
<file path=[Content_Types].xml><?xml version="1.0" encoding="utf-8"?>
<Types xmlns="http://schemas.openxmlformats.org/package/2006/content-types">
  <Default ContentType="image/png" Extension="png"/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er+xml" PartName="/word/footer10.xml"/>
  <Override ContentType="application/vnd.openxmlformats-officedocument.wordprocessingml.footer+xml" PartName="/word/footer11.xml"/>
  <Override ContentType="application/vnd.openxmlformats-officedocument.wordprocessingml.footer+xml" PartName="/word/footer12.xml"/>
  <Override ContentType="application/vnd.openxmlformats-officedocument.wordprocessingml.footer+xml" PartName="/word/footer13.xml"/>
  <Override ContentType="application/vnd.openxmlformats-officedocument.wordprocessingml.footer+xml" PartName="/word/footer14.xml"/>
  <Override ContentType="application/vnd.openxmlformats-officedocument.wordprocessingml.footer+xml" PartName="/word/footer15.xml"/>
  <Override ContentType="application/vnd.openxmlformats-officedocument.wordprocessingml.footer+xml" PartName="/word/footer16.xml"/>
  <Override ContentType="application/vnd.openxmlformats-officedocument.wordprocessingml.footer+xml" PartName="/word/footer17.xml"/>
  <Override ContentType="application/vnd.openxmlformats-officedocument.wordprocessingml.footer+xml" PartName="/word/footer18.xml"/>
  <Override ContentType="application/vnd.openxmlformats-officedocument.wordprocessingml.footer+xml" PartName="/word/footer19.xml"/>
  <Override ContentType="application/vnd.openxmlformats-officedocument.wordprocessingml.footer+xml" PartName="/word/footer2.xml"/>
  <Override ContentType="application/vnd.openxmlformats-officedocument.wordprocessingml.footer+xml" PartName="/word/footer20.xml"/>
  <Override ContentType="application/vnd.openxmlformats-officedocument.wordprocessingml.footer+xml" PartName="/word/footer21.xml"/>
  <Override ContentType="application/vnd.openxmlformats-officedocument.wordprocessingml.footer+xml" PartName="/word/footer22.xml"/>
  <Override ContentType="application/vnd.openxmlformats-officedocument.wordprocessingml.footer+xml" PartName="/word/footer23.xml"/>
  <Override ContentType="application/vnd.openxmlformats-officedocument.wordprocessingml.footer+xml" PartName="/word/footer3.xml"/>
  <Override ContentType="application/vnd.openxmlformats-officedocument.wordprocessingml.footer+xml" PartName="/word/footer4.xml"/>
  <Override ContentType="application/vnd.openxmlformats-officedocument.wordprocessingml.footer+xml" PartName="/word/footer5.xml"/>
  <Override ContentType="application/vnd.openxmlformats-officedocument.wordprocessingml.footer+xml" PartName="/word/footer6.xml"/>
  <Override ContentType="application/vnd.openxmlformats-officedocument.wordprocessingml.footer+xml" PartName="/word/footer7.xml"/>
  <Override ContentType="application/vnd.openxmlformats-officedocument.wordprocessingml.footer+xml" PartName="/word/footer8.xml"/>
  <Override ContentType="application/vnd.openxmlformats-officedocument.wordprocessingml.footer+xml" PartName="/word/footer9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ms-word.stylesWithEffects+xml" PartName="/word/stylesWithEffect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 ?>
<Relationships xmlns="http://schemas.openxmlformats.org/package/2006/relationships">
  <Relationship Id="rId3" Target="docProps/core.xml" Type="http://schemas.openxmlformats.org/package/2006/relationships/metadata/core-properties"/>
  <Relationship Id="rId2" Target="docProps/app.xml" Type="http://schemas.openxmlformats.org/officeDocument/2006/relationships/extended-properties"/>
  <Relationship Id="rId1" Target="word/document.xml" Type="http://schemas.openxmlformats.org/officeDocument/2006/relationships/officeDocument"/>
</Relationships>

</file>

<file path=word/document.xml><?xml version="1.0" encoding="utf-8"?>
<w:document xmlns:a="http://schemas.openxmlformats.org/drawingml/2006/main" xmlns:c="http://schemas.openxmlformats.org/drawingml/2006/chart" xmlns:co="http://ncloudtech.com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14="http://schemas.microsoft.com/office/spreadsheetml/2009/9/main" xmlns:xdr="http://schemas.openxmlformats.org/drawingml/2006/spreadsheetDrawing" xmlns:xm="http://schemas.microsoft.com/office/excel/2006/main" mc:Ignorable="co w14 x14 w15">
  <w:body>
    <w:p w14:paraId="18000000">
      <w:pPr>
        <w:spacing w:after="0" w:line="240" w:lineRule="auto"/>
        <w:ind/>
        <w:rPr>
          <w:rFonts w:ascii="Times New Roman" w:hAnsi="Times New Roman"/>
          <w:sz w:val="26"/>
        </w:rPr>
      </w:pPr>
    </w:p>
    <w:p w14:paraId="19000000">
      <w:pPr>
        <w:spacing w:after="0" w:line="276" w:lineRule="auto"/>
        <w:ind/>
        <w:jc w:val="center"/>
        <w:rPr>
          <w:rFonts w:ascii="Times New Roman" w:hAnsi="Times New Roman"/>
        </w:rPr>
      </w:pPr>
      <w:r>
        <w:drawing>
          <wp:inline>
            <wp:extent cx="6692900" cy="9457358"/>
            <wp:docPr id="2" name="Picture 2"/>
            <a:graphic>
              <a:graphicData uri="http://schemas.openxmlformats.org/drawingml/2006/picture">
                <pic:pic>
                  <pic:nvPicPr>
                    <pic:cNvPr id="1" name="Picture 1"/>
                    <pic:cNvPicPr preferRelativeResize="true"/>
                  </pic:nvPicPr>
                  <pic:blipFill>
                    <a:blip r:embed="rId24"/>
                    <a:stretch/>
                  </pic:blipFill>
                  <pic:spPr>
                    <a:xfrm flipH="false" flipV="false" rot="0">
                      <a:ext cx="6692900" cy="9457358"/>
                    </a:xfrm>
                    <a:prstGeom prst="rect"/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</w:rPr>
        <w:t xml:space="preserve">                                                 </w:t>
      </w:r>
      <w:r>
        <w:rPr>
          <w:rFonts w:ascii="Times New Roman" w:hAnsi="Times New Roman"/>
        </w:rPr>
        <w:t xml:space="preserve">                         </w:t>
      </w:r>
    </w:p>
    <w:p w14:paraId="1A000000">
      <w:pPr>
        <w:spacing w:after="0" w:line="240" w:lineRule="auto"/>
        <w:ind/>
        <w:rPr>
          <w:rFonts w:ascii="Times New Roman" w:hAnsi="Times New Roman"/>
          <w:sz w:val="26"/>
        </w:rPr>
      </w:pPr>
    </w:p>
    <w:p w14:paraId="1B000000">
      <w:pPr>
        <w:spacing w:after="0" w:line="240" w:lineRule="auto"/>
        <w:ind/>
        <w:jc w:val="center"/>
        <w:rPr>
          <w:rFonts w:ascii="Times New Roman" w:hAnsi="Times New Roman"/>
          <w:sz w:val="26"/>
        </w:rPr>
      </w:pPr>
    </w:p>
    <w:p w14:paraId="1C000000">
      <w:pPr>
        <w:pStyle w:val="Style_1"/>
      </w:pPr>
      <w:r>
        <w:rPr>
          <w:spacing w:val="-2"/>
        </w:rPr>
        <w:t>СОДЕРЖАНИЕ</w:t>
      </w:r>
    </w:p>
    <w:p w14:paraId="1D000000">
      <w:pPr>
        <w:pStyle w:val="Style_2"/>
        <w:spacing w:before="8"/>
        <w:ind w:firstLine="0" w:left="0"/>
        <w:jc w:val="left"/>
        <w:rPr>
          <w:b w:val="1"/>
          <w:sz w:val="22"/>
        </w:rPr>
      </w:pPr>
    </w:p>
    <w:tbl>
      <w:tblPr>
        <w:tblStyle w:val="Style_3"/>
        <w:tblInd w:type="dxa" w:w="710"/>
        <w:tblBorders>
          <w:top w:color="000000" w:sz="4" w:val="single"/>
          <w:left w:color="000000" w:sz="4" w:val="single"/>
          <w:bottom w:color="000000" w:sz="4" w:val="single"/>
          <w:right w:color="000000" w:sz="4" w:val="single"/>
          <w:insideH w:color="000000" w:sz="4" w:val="single"/>
          <w:insideV w:color="000000" w:sz="4" w:val="single"/>
        </w:tblBorders>
        <w:tblLayout w:type="fixed"/>
        <w:tblCellMar>
          <w:top w:type="dxa" w:w="0"/>
          <w:left w:type="dxa" w:w="0"/>
          <w:bottom w:type="dxa" w:w="0"/>
          <w:right w:type="dxa" w:w="0"/>
        </w:tblCellMar>
      </w:tblPr>
      <w:tblGrid>
        <w:gridCol w:w="994"/>
        <w:gridCol w:w="8080"/>
        <w:gridCol w:w="1276"/>
      </w:tblGrid>
      <w:tr>
        <w:trPr>
          <w:trHeight w:hRule="atLeast" w:val="253"/>
        </w:trPr>
        <w:tc>
          <w:tcPr>
            <w:tcW w:type="dxa" w:w="99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1E000000">
            <w:pPr>
              <w:pStyle w:val="Style_4"/>
              <w:spacing w:line="234" w:lineRule="exact"/>
              <w:ind w:firstLine="0" w:left="11"/>
              <w:jc w:val="center"/>
              <w:rPr>
                <w:b w:val="1"/>
                <w:sz w:val="22"/>
              </w:rPr>
            </w:pPr>
            <w:r>
              <w:rPr>
                <w:b w:val="1"/>
                <w:sz w:val="22"/>
              </w:rPr>
              <w:t>№</w:t>
            </w:r>
          </w:p>
        </w:tc>
        <w:tc>
          <w:tcPr>
            <w:tcW w:type="dxa" w:w="8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1F000000">
            <w:pPr>
              <w:pStyle w:val="Style_4"/>
              <w:spacing w:line="234" w:lineRule="exact"/>
              <w:ind w:firstLine="0" w:left="2827" w:right="2817"/>
              <w:jc w:val="center"/>
              <w:rPr>
                <w:b w:val="1"/>
                <w:sz w:val="22"/>
              </w:rPr>
            </w:pPr>
            <w:r>
              <w:rPr>
                <w:b w:val="1"/>
                <w:sz w:val="22"/>
              </w:rPr>
              <w:t xml:space="preserve">Наименование </w:t>
            </w:r>
            <w:r>
              <w:rPr>
                <w:b w:val="1"/>
                <w:spacing w:val="-2"/>
                <w:sz w:val="22"/>
              </w:rPr>
              <w:t>разделов</w:t>
            </w:r>
          </w:p>
        </w:tc>
        <w:tc>
          <w:tcPr>
            <w:tcW w:type="dxa" w:w="12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20000000">
            <w:pPr>
              <w:pStyle w:val="Style_4"/>
              <w:spacing w:line="234" w:lineRule="exact"/>
              <w:ind w:firstLine="0" w:left="405" w:right="392"/>
              <w:jc w:val="center"/>
              <w:rPr>
                <w:b w:val="1"/>
                <w:sz w:val="24"/>
              </w:rPr>
            </w:pPr>
            <w:r>
              <w:rPr>
                <w:b w:val="1"/>
                <w:spacing w:val="-4"/>
                <w:sz w:val="24"/>
              </w:rPr>
              <w:t>Стр.</w:t>
            </w:r>
          </w:p>
        </w:tc>
      </w:tr>
      <w:tr>
        <w:trPr>
          <w:trHeight w:hRule="atLeast" w:val="251"/>
        </w:trPr>
        <w:tc>
          <w:tcPr>
            <w:tcW w:type="dxa" w:w="99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21000000">
            <w:pPr>
              <w:pStyle w:val="Style_4"/>
              <w:ind w:firstLine="0" w:left="0"/>
              <w:rPr>
                <w:sz w:val="18"/>
              </w:rPr>
            </w:pPr>
          </w:p>
        </w:tc>
        <w:tc>
          <w:tcPr>
            <w:tcW w:type="dxa" w:w="8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22000000">
            <w:pPr>
              <w:pStyle w:val="Style_4"/>
              <w:spacing w:line="232" w:lineRule="exact"/>
              <w:ind/>
              <w:rPr>
                <w:sz w:val="24"/>
              </w:rPr>
            </w:pPr>
            <w:r>
              <w:rPr>
                <w:sz w:val="24"/>
              </w:rPr>
              <w:t xml:space="preserve">Пояснительная   </w:t>
            </w:r>
            <w:r>
              <w:rPr>
                <w:spacing w:val="-2"/>
                <w:sz w:val="24"/>
              </w:rPr>
              <w:t>записка</w:t>
            </w:r>
          </w:p>
        </w:tc>
        <w:tc>
          <w:tcPr>
            <w:tcW w:type="dxa" w:w="12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23000000">
            <w:pPr>
              <w:pStyle w:val="Style_4"/>
              <w:spacing w:line="232" w:lineRule="exact"/>
              <w:ind w:firstLine="0" w:left="11"/>
              <w:jc w:val="center"/>
              <w:rPr>
                <w:b w:val="1"/>
                <w:sz w:val="24"/>
              </w:rPr>
            </w:pPr>
            <w:r>
              <w:rPr>
                <w:b w:val="1"/>
                <w:sz w:val="24"/>
              </w:rPr>
              <w:t>3</w:t>
            </w:r>
          </w:p>
        </w:tc>
      </w:tr>
      <w:tr>
        <w:trPr>
          <w:trHeight w:hRule="atLeast" w:val="254"/>
        </w:trPr>
        <w:tc>
          <w:tcPr>
            <w:tcW w:type="dxa" w:w="99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24000000">
            <w:pPr>
              <w:pStyle w:val="Style_4"/>
              <w:spacing w:line="234" w:lineRule="exact"/>
              <w:ind w:firstLine="0" w:left="231" w:right="224"/>
              <w:jc w:val="center"/>
              <w:rPr>
                <w:b w:val="1"/>
                <w:sz w:val="22"/>
              </w:rPr>
            </w:pPr>
            <w:r>
              <w:rPr>
                <w:b w:val="1"/>
                <w:spacing w:val="-5"/>
                <w:sz w:val="22"/>
              </w:rPr>
              <w:t>I.</w:t>
            </w:r>
          </w:p>
        </w:tc>
        <w:tc>
          <w:tcPr>
            <w:tcW w:type="dxa" w:w="8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25000000">
            <w:pPr>
              <w:pStyle w:val="Style_4"/>
              <w:spacing w:line="234" w:lineRule="exact"/>
              <w:ind/>
              <w:rPr>
                <w:b w:val="1"/>
                <w:sz w:val="24"/>
              </w:rPr>
            </w:pPr>
            <w:r>
              <w:rPr>
                <w:b w:val="1"/>
                <w:sz w:val="24"/>
              </w:rPr>
              <w:t xml:space="preserve">ЦЕЛЕВОЙ  </w:t>
            </w:r>
            <w:r>
              <w:rPr>
                <w:b w:val="1"/>
                <w:sz w:val="24"/>
              </w:rPr>
              <w:t xml:space="preserve">РАЗДЕЛ   </w:t>
            </w:r>
            <w:r>
              <w:rPr>
                <w:b w:val="1"/>
                <w:spacing w:val="-2"/>
                <w:sz w:val="24"/>
              </w:rPr>
              <w:t>ПРОГРАММЫ</w:t>
            </w:r>
          </w:p>
        </w:tc>
        <w:tc>
          <w:tcPr>
            <w:tcW w:type="dxa" w:w="12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26000000">
            <w:pPr>
              <w:pStyle w:val="Style_4"/>
              <w:spacing w:line="234" w:lineRule="exact"/>
              <w:ind w:firstLine="0" w:left="11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</w:tr>
      <w:tr>
        <w:trPr>
          <w:trHeight w:hRule="atLeast" w:val="275"/>
        </w:trPr>
        <w:tc>
          <w:tcPr>
            <w:tcW w:type="dxa" w:w="99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27000000">
            <w:pPr>
              <w:pStyle w:val="Style_4"/>
              <w:spacing w:line="251" w:lineRule="exact"/>
              <w:ind w:firstLine="0" w:left="10" w:right="335"/>
              <w:jc w:val="center"/>
              <w:rPr>
                <w:b w:val="1"/>
                <w:sz w:val="22"/>
              </w:rPr>
            </w:pPr>
            <w:r>
              <w:rPr>
                <w:b w:val="1"/>
                <w:sz w:val="22"/>
              </w:rPr>
              <w:t>1</w:t>
            </w:r>
          </w:p>
        </w:tc>
        <w:tc>
          <w:tcPr>
            <w:tcW w:type="dxa" w:w="8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28000000">
            <w:pPr>
              <w:pStyle w:val="Style_4"/>
              <w:spacing w:line="256" w:lineRule="exact"/>
              <w:ind/>
              <w:rPr>
                <w:sz w:val="24"/>
              </w:rPr>
            </w:pPr>
            <w:r>
              <w:rPr>
                <w:sz w:val="24"/>
              </w:rPr>
              <w:t xml:space="preserve">Целевые  </w:t>
            </w:r>
            <w:r>
              <w:rPr>
                <w:sz w:val="24"/>
              </w:rPr>
              <w:t xml:space="preserve">ориентиры </w:t>
            </w:r>
            <w:r>
              <w:rPr>
                <w:sz w:val="24"/>
              </w:rPr>
              <w:t xml:space="preserve">и </w:t>
            </w:r>
            <w:r>
              <w:rPr>
                <w:sz w:val="24"/>
              </w:rPr>
              <w:t xml:space="preserve">планируемые </w:t>
            </w:r>
            <w:r>
              <w:rPr>
                <w:sz w:val="24"/>
              </w:rPr>
              <w:t xml:space="preserve">результаты </w:t>
            </w:r>
            <w:r>
              <w:rPr>
                <w:spacing w:val="-2"/>
                <w:sz w:val="24"/>
              </w:rPr>
              <w:t>Программы</w:t>
            </w:r>
          </w:p>
        </w:tc>
        <w:tc>
          <w:tcPr>
            <w:tcW w:type="dxa" w:w="12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29000000">
            <w:pPr>
              <w:pStyle w:val="Style_4"/>
              <w:spacing w:line="247" w:lineRule="exact"/>
              <w:ind w:firstLine="0" w:left="11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</w:tr>
      <w:tr>
        <w:trPr>
          <w:trHeight w:hRule="atLeast" w:val="275"/>
        </w:trPr>
        <w:tc>
          <w:tcPr>
            <w:tcW w:type="dxa" w:w="99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2A000000">
            <w:pPr>
              <w:pStyle w:val="Style_4"/>
              <w:spacing w:line="251" w:lineRule="exact"/>
              <w:ind w:firstLine="0" w:left="231" w:right="224"/>
              <w:jc w:val="center"/>
              <w:rPr>
                <w:b w:val="1"/>
                <w:sz w:val="22"/>
              </w:rPr>
            </w:pPr>
            <w:r>
              <w:rPr>
                <w:b w:val="1"/>
                <w:spacing w:val="-5"/>
                <w:sz w:val="22"/>
              </w:rPr>
              <w:t>1.1</w:t>
            </w:r>
          </w:p>
        </w:tc>
        <w:tc>
          <w:tcPr>
            <w:tcW w:type="dxa" w:w="8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2B000000">
            <w:pPr>
              <w:pStyle w:val="Style_4"/>
              <w:spacing w:line="256" w:lineRule="exact"/>
              <w:ind/>
              <w:rPr>
                <w:sz w:val="24"/>
              </w:rPr>
            </w:pPr>
            <w:r>
              <w:rPr>
                <w:sz w:val="24"/>
              </w:rPr>
              <w:t xml:space="preserve">Цель </w:t>
            </w:r>
            <w:r>
              <w:rPr>
                <w:sz w:val="24"/>
              </w:rPr>
              <w:t xml:space="preserve">Программы </w:t>
            </w:r>
            <w:r>
              <w:rPr>
                <w:spacing w:val="-2"/>
                <w:sz w:val="24"/>
              </w:rPr>
              <w:t>воспитания</w:t>
            </w:r>
          </w:p>
        </w:tc>
        <w:tc>
          <w:tcPr>
            <w:tcW w:type="dxa" w:w="12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2C000000">
            <w:pPr>
              <w:pStyle w:val="Style_4"/>
              <w:spacing w:line="247" w:lineRule="exact"/>
              <w:ind w:firstLine="0" w:left="11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</w:tr>
      <w:tr>
        <w:trPr>
          <w:trHeight w:hRule="atLeast" w:val="275"/>
        </w:trPr>
        <w:tc>
          <w:tcPr>
            <w:tcW w:type="dxa" w:w="99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2D000000">
            <w:pPr>
              <w:pStyle w:val="Style_4"/>
              <w:spacing w:line="251" w:lineRule="exact"/>
              <w:ind w:firstLine="0" w:left="231" w:right="224"/>
              <w:jc w:val="center"/>
              <w:rPr>
                <w:b w:val="1"/>
                <w:sz w:val="22"/>
              </w:rPr>
            </w:pPr>
            <w:r>
              <w:rPr>
                <w:b w:val="1"/>
                <w:spacing w:val="-5"/>
                <w:sz w:val="22"/>
              </w:rPr>
              <w:t>1.2</w:t>
            </w:r>
          </w:p>
        </w:tc>
        <w:tc>
          <w:tcPr>
            <w:tcW w:type="dxa" w:w="8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2E000000">
            <w:pPr>
              <w:pStyle w:val="Style_4"/>
              <w:spacing w:line="256" w:lineRule="exact"/>
              <w:ind/>
              <w:rPr>
                <w:sz w:val="24"/>
              </w:rPr>
            </w:pPr>
            <w:r>
              <w:rPr>
                <w:sz w:val="24"/>
              </w:rPr>
              <w:t xml:space="preserve">Методологические </w:t>
            </w:r>
            <w:r>
              <w:rPr>
                <w:sz w:val="24"/>
              </w:rPr>
              <w:t xml:space="preserve">основы </w:t>
            </w:r>
            <w:r>
              <w:rPr>
                <w:sz w:val="24"/>
              </w:rPr>
              <w:t xml:space="preserve">и </w:t>
            </w:r>
            <w:r>
              <w:rPr>
                <w:sz w:val="24"/>
              </w:rPr>
              <w:t xml:space="preserve">принципы  </w:t>
            </w:r>
            <w:r>
              <w:rPr>
                <w:sz w:val="24"/>
              </w:rPr>
              <w:t xml:space="preserve">построения </w:t>
            </w:r>
            <w:r>
              <w:rPr>
                <w:sz w:val="24"/>
              </w:rPr>
              <w:t xml:space="preserve">Программы </w:t>
            </w:r>
            <w:r>
              <w:rPr>
                <w:spacing w:val="-2"/>
                <w:sz w:val="24"/>
              </w:rPr>
              <w:t>воспитания</w:t>
            </w:r>
          </w:p>
        </w:tc>
        <w:tc>
          <w:tcPr>
            <w:tcW w:type="dxa" w:w="12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2F000000">
            <w:pPr>
              <w:pStyle w:val="Style_4"/>
              <w:spacing w:line="247" w:lineRule="exact"/>
              <w:ind w:firstLine="0" w:left="11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</w:tr>
      <w:tr>
        <w:trPr>
          <w:trHeight w:hRule="atLeast" w:val="275"/>
        </w:trPr>
        <w:tc>
          <w:tcPr>
            <w:tcW w:type="dxa" w:w="99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30000000">
            <w:pPr>
              <w:pStyle w:val="Style_4"/>
              <w:spacing w:line="251" w:lineRule="exact"/>
              <w:ind w:firstLine="0" w:left="236" w:right="224"/>
              <w:jc w:val="center"/>
              <w:rPr>
                <w:b w:val="1"/>
                <w:sz w:val="22"/>
              </w:rPr>
            </w:pPr>
            <w:r>
              <w:rPr>
                <w:b w:val="1"/>
                <w:spacing w:val="-2"/>
                <w:sz w:val="22"/>
              </w:rPr>
              <w:t>1.2.1.</w:t>
            </w:r>
          </w:p>
        </w:tc>
        <w:tc>
          <w:tcPr>
            <w:tcW w:type="dxa" w:w="8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31000000">
            <w:pPr>
              <w:pStyle w:val="Style_4"/>
              <w:spacing w:line="256" w:lineRule="exact"/>
              <w:ind/>
              <w:rPr>
                <w:sz w:val="24"/>
              </w:rPr>
            </w:pPr>
            <w:r>
              <w:rPr>
                <w:sz w:val="24"/>
              </w:rPr>
              <w:t xml:space="preserve"> Уклад</w:t>
            </w:r>
            <w:r>
              <w:rPr>
                <w:sz w:val="24"/>
              </w:rPr>
              <w:t xml:space="preserve">образовательной    </w:t>
            </w:r>
            <w:r>
              <w:rPr>
                <w:spacing w:val="-2"/>
                <w:sz w:val="24"/>
              </w:rPr>
              <w:t>организации</w:t>
            </w:r>
          </w:p>
        </w:tc>
        <w:tc>
          <w:tcPr>
            <w:tcW w:type="dxa" w:w="12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32000000">
            <w:pPr>
              <w:pStyle w:val="Style_4"/>
              <w:spacing w:line="247" w:lineRule="exact"/>
              <w:ind w:firstLine="0" w:left="11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</w:tr>
      <w:tr>
        <w:trPr>
          <w:trHeight w:hRule="atLeast" w:val="254"/>
        </w:trPr>
        <w:tc>
          <w:tcPr>
            <w:tcW w:type="dxa" w:w="99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33000000">
            <w:pPr>
              <w:pStyle w:val="Style_4"/>
              <w:spacing w:before="1" w:line="233" w:lineRule="exact"/>
              <w:ind w:firstLine="0" w:left="236" w:right="224"/>
              <w:jc w:val="center"/>
              <w:rPr>
                <w:b w:val="1"/>
                <w:sz w:val="22"/>
              </w:rPr>
            </w:pPr>
            <w:r>
              <w:rPr>
                <w:b w:val="1"/>
                <w:spacing w:val="-2"/>
                <w:sz w:val="22"/>
              </w:rPr>
              <w:t>1.2.2.</w:t>
            </w:r>
          </w:p>
        </w:tc>
        <w:tc>
          <w:tcPr>
            <w:tcW w:type="dxa" w:w="8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34000000">
            <w:pPr>
              <w:pStyle w:val="Style_4"/>
              <w:spacing w:line="234" w:lineRule="exact"/>
              <w:ind/>
              <w:rPr>
                <w:sz w:val="24"/>
              </w:rPr>
            </w:pPr>
            <w:r>
              <w:rPr>
                <w:sz w:val="24"/>
              </w:rPr>
              <w:t xml:space="preserve">Воспитывающая  </w:t>
            </w:r>
            <w:r>
              <w:rPr>
                <w:spacing w:val="-4"/>
                <w:sz w:val="24"/>
              </w:rPr>
              <w:t>среда</w:t>
            </w:r>
          </w:p>
        </w:tc>
        <w:tc>
          <w:tcPr>
            <w:tcW w:type="dxa" w:w="12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35000000">
            <w:pPr>
              <w:pStyle w:val="Style_4"/>
              <w:spacing w:line="234" w:lineRule="exact"/>
              <w:ind w:firstLine="0" w:left="11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</w:tr>
      <w:tr>
        <w:trPr>
          <w:trHeight w:hRule="atLeast" w:val="254"/>
        </w:trPr>
        <w:tc>
          <w:tcPr>
            <w:tcW w:type="dxa" w:w="99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36000000">
            <w:pPr>
              <w:pStyle w:val="Style_4"/>
              <w:spacing w:line="234" w:lineRule="exact"/>
              <w:ind w:firstLine="0" w:left="236" w:right="224"/>
              <w:jc w:val="center"/>
              <w:rPr>
                <w:b w:val="1"/>
                <w:sz w:val="22"/>
              </w:rPr>
            </w:pPr>
            <w:r>
              <w:rPr>
                <w:b w:val="1"/>
                <w:spacing w:val="-2"/>
                <w:sz w:val="22"/>
              </w:rPr>
              <w:t>1.2.3.</w:t>
            </w:r>
          </w:p>
        </w:tc>
        <w:tc>
          <w:tcPr>
            <w:tcW w:type="dxa" w:w="8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37000000">
            <w:pPr>
              <w:pStyle w:val="Style_4"/>
              <w:spacing w:line="234" w:lineRule="exact"/>
              <w:ind/>
              <w:rPr>
                <w:sz w:val="24"/>
              </w:rPr>
            </w:pPr>
            <w:r>
              <w:rPr>
                <w:sz w:val="24"/>
              </w:rPr>
              <w:t>Особенности</w:t>
            </w:r>
            <w:r>
              <w:rPr>
                <w:spacing w:val="-2"/>
                <w:sz w:val="24"/>
              </w:rPr>
              <w:t>(сообщества)</w:t>
            </w:r>
          </w:p>
        </w:tc>
        <w:tc>
          <w:tcPr>
            <w:tcW w:type="dxa" w:w="12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38000000">
            <w:pPr>
              <w:pStyle w:val="Style_4"/>
              <w:spacing w:line="234" w:lineRule="exact"/>
              <w:ind w:firstLine="0" w:left="11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</w:tr>
      <w:tr>
        <w:trPr>
          <w:trHeight w:hRule="atLeast" w:val="251"/>
        </w:trPr>
        <w:tc>
          <w:tcPr>
            <w:tcW w:type="dxa" w:w="99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39000000">
            <w:pPr>
              <w:pStyle w:val="Style_4"/>
              <w:spacing w:line="232" w:lineRule="exact"/>
              <w:ind w:firstLine="0" w:left="236" w:right="224"/>
              <w:jc w:val="center"/>
              <w:rPr>
                <w:b w:val="1"/>
                <w:sz w:val="22"/>
              </w:rPr>
            </w:pPr>
            <w:r>
              <w:rPr>
                <w:b w:val="1"/>
                <w:spacing w:val="-2"/>
                <w:sz w:val="22"/>
              </w:rPr>
              <w:t>1.2.4.</w:t>
            </w:r>
          </w:p>
        </w:tc>
        <w:tc>
          <w:tcPr>
            <w:tcW w:type="dxa" w:w="8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3A000000">
            <w:pPr>
              <w:pStyle w:val="Style_4"/>
              <w:spacing w:line="232" w:lineRule="exact"/>
              <w:ind/>
              <w:rPr>
                <w:sz w:val="24"/>
              </w:rPr>
            </w:pPr>
            <w:r>
              <w:rPr>
                <w:sz w:val="24"/>
              </w:rPr>
              <w:t xml:space="preserve">Социокультурный </w:t>
            </w:r>
            <w:r>
              <w:rPr>
                <w:spacing w:val="-2"/>
                <w:sz w:val="24"/>
              </w:rPr>
              <w:t>контекст</w:t>
            </w:r>
          </w:p>
        </w:tc>
        <w:tc>
          <w:tcPr>
            <w:tcW w:type="dxa" w:w="12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3B000000">
            <w:pPr>
              <w:pStyle w:val="Style_4"/>
              <w:spacing w:line="232" w:lineRule="exact"/>
              <w:ind w:firstLine="0" w:left="11"/>
              <w:jc w:val="center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</w:tr>
      <w:tr>
        <w:trPr>
          <w:trHeight w:hRule="atLeast" w:val="253"/>
        </w:trPr>
        <w:tc>
          <w:tcPr>
            <w:tcW w:type="dxa" w:w="99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3C000000">
            <w:pPr>
              <w:pStyle w:val="Style_4"/>
              <w:spacing w:line="234" w:lineRule="exact"/>
              <w:ind w:firstLine="0" w:left="236" w:right="224"/>
              <w:jc w:val="center"/>
              <w:rPr>
                <w:b w:val="1"/>
                <w:sz w:val="22"/>
              </w:rPr>
            </w:pPr>
            <w:r>
              <w:rPr>
                <w:b w:val="1"/>
                <w:spacing w:val="-2"/>
                <w:sz w:val="22"/>
              </w:rPr>
              <w:t>1.2.5.</w:t>
            </w:r>
          </w:p>
        </w:tc>
        <w:tc>
          <w:tcPr>
            <w:tcW w:type="dxa" w:w="8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3D000000">
            <w:pPr>
              <w:pStyle w:val="Style_4"/>
              <w:spacing w:line="234" w:lineRule="exact"/>
              <w:ind/>
              <w:rPr>
                <w:sz w:val="24"/>
              </w:rPr>
            </w:pPr>
            <w:r>
              <w:rPr>
                <w:sz w:val="24"/>
              </w:rPr>
              <w:t xml:space="preserve">Деятельности </w:t>
            </w:r>
            <w:r>
              <w:rPr>
                <w:sz w:val="24"/>
              </w:rPr>
              <w:t xml:space="preserve">и </w:t>
            </w:r>
            <w:r>
              <w:rPr>
                <w:sz w:val="24"/>
              </w:rPr>
              <w:t xml:space="preserve">культурные </w:t>
            </w:r>
            <w:r>
              <w:rPr>
                <w:spacing w:val="-2"/>
                <w:sz w:val="24"/>
              </w:rPr>
              <w:t>практики</w:t>
            </w:r>
          </w:p>
        </w:tc>
        <w:tc>
          <w:tcPr>
            <w:tcW w:type="dxa" w:w="12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3E000000">
            <w:pPr>
              <w:pStyle w:val="Style_4"/>
              <w:spacing w:line="234" w:lineRule="exact"/>
              <w:ind w:firstLine="0" w:left="11"/>
              <w:jc w:val="center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</w:tr>
      <w:tr>
        <w:trPr>
          <w:trHeight w:hRule="atLeast" w:val="251"/>
        </w:trPr>
        <w:tc>
          <w:tcPr>
            <w:tcW w:type="dxa" w:w="99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3F000000">
            <w:pPr>
              <w:pStyle w:val="Style_4"/>
              <w:spacing w:line="232" w:lineRule="exact"/>
              <w:ind w:firstLine="0" w:left="234" w:right="224"/>
              <w:jc w:val="center"/>
              <w:rPr>
                <w:b w:val="1"/>
                <w:sz w:val="22"/>
              </w:rPr>
            </w:pPr>
            <w:r>
              <w:rPr>
                <w:b w:val="1"/>
                <w:spacing w:val="-4"/>
                <w:sz w:val="22"/>
              </w:rPr>
              <w:t>1.3.</w:t>
            </w:r>
          </w:p>
        </w:tc>
        <w:tc>
          <w:tcPr>
            <w:tcW w:type="dxa" w:w="8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40000000">
            <w:pPr>
              <w:pStyle w:val="Style_4"/>
              <w:spacing w:line="232" w:lineRule="exact"/>
              <w:ind/>
              <w:rPr>
                <w:sz w:val="24"/>
              </w:rPr>
            </w:pPr>
            <w:r>
              <w:rPr>
                <w:sz w:val="24"/>
              </w:rPr>
              <w:t xml:space="preserve">Планируемые </w:t>
            </w:r>
            <w:r>
              <w:rPr>
                <w:sz w:val="24"/>
              </w:rPr>
              <w:t xml:space="preserve">результаты </w:t>
            </w:r>
            <w:r>
              <w:rPr>
                <w:sz w:val="24"/>
              </w:rPr>
              <w:t xml:space="preserve">освоения </w:t>
            </w:r>
            <w:r>
              <w:rPr>
                <w:spacing w:val="-2"/>
                <w:sz w:val="24"/>
              </w:rPr>
              <w:t>Программы</w:t>
            </w:r>
          </w:p>
        </w:tc>
        <w:tc>
          <w:tcPr>
            <w:tcW w:type="dxa" w:w="12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41000000">
            <w:pPr>
              <w:pStyle w:val="Style_4"/>
              <w:spacing w:line="232" w:lineRule="exact"/>
              <w:ind w:firstLine="0" w:left="11"/>
              <w:jc w:val="center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</w:tr>
      <w:tr>
        <w:trPr>
          <w:trHeight w:hRule="atLeast" w:val="505"/>
        </w:trPr>
        <w:tc>
          <w:tcPr>
            <w:tcW w:type="dxa" w:w="99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42000000">
            <w:pPr>
              <w:pStyle w:val="Style_4"/>
              <w:spacing w:before="1"/>
              <w:ind w:firstLine="0" w:left="236" w:right="224"/>
              <w:jc w:val="center"/>
              <w:rPr>
                <w:b w:val="1"/>
                <w:sz w:val="22"/>
              </w:rPr>
            </w:pPr>
            <w:r>
              <w:rPr>
                <w:b w:val="1"/>
                <w:spacing w:val="-2"/>
                <w:sz w:val="22"/>
              </w:rPr>
              <w:t>1.3.1.</w:t>
            </w:r>
          </w:p>
        </w:tc>
        <w:tc>
          <w:tcPr>
            <w:tcW w:type="dxa" w:w="8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43000000">
            <w:pPr>
              <w:pStyle w:val="Style_4"/>
              <w:spacing w:line="252" w:lineRule="exact"/>
              <w:ind/>
              <w:rPr>
                <w:sz w:val="24"/>
              </w:rPr>
            </w:pPr>
            <w:r>
              <w:rPr>
                <w:sz w:val="24"/>
              </w:rPr>
              <w:t xml:space="preserve">Целевые </w:t>
            </w:r>
            <w:r>
              <w:rPr>
                <w:sz w:val="24"/>
              </w:rPr>
              <w:t xml:space="preserve">ориентиры </w:t>
            </w:r>
            <w:r>
              <w:rPr>
                <w:sz w:val="24"/>
              </w:rPr>
              <w:t xml:space="preserve">воспитательной </w:t>
            </w:r>
            <w:r>
              <w:rPr>
                <w:sz w:val="24"/>
              </w:rPr>
              <w:t xml:space="preserve">работы </w:t>
            </w:r>
            <w:r>
              <w:rPr>
                <w:sz w:val="24"/>
              </w:rPr>
              <w:t xml:space="preserve">для </w:t>
            </w:r>
            <w:r>
              <w:rPr>
                <w:sz w:val="24"/>
              </w:rPr>
              <w:t xml:space="preserve">детей </w:t>
            </w:r>
            <w:r>
              <w:rPr>
                <w:sz w:val="24"/>
              </w:rPr>
              <w:t xml:space="preserve">младшего </w:t>
            </w:r>
            <w:r>
              <w:rPr>
                <w:sz w:val="24"/>
              </w:rPr>
              <w:t xml:space="preserve">дошкольного </w:t>
            </w:r>
            <w:r>
              <w:rPr>
                <w:spacing w:val="-2"/>
                <w:sz w:val="24"/>
              </w:rPr>
              <w:t>возраста</w:t>
            </w:r>
          </w:p>
        </w:tc>
        <w:tc>
          <w:tcPr>
            <w:tcW w:type="dxa" w:w="12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44000000">
            <w:pPr>
              <w:pStyle w:val="Style_4"/>
              <w:spacing w:line="249" w:lineRule="exact"/>
              <w:ind w:firstLine="0" w:left="11"/>
              <w:jc w:val="center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</w:tr>
      <w:tr>
        <w:trPr>
          <w:trHeight w:hRule="atLeast" w:val="254"/>
        </w:trPr>
        <w:tc>
          <w:tcPr>
            <w:tcW w:type="dxa" w:w="99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45000000">
            <w:pPr>
              <w:pStyle w:val="Style_4"/>
              <w:spacing w:line="234" w:lineRule="exact"/>
              <w:ind w:firstLine="0" w:left="236" w:right="224"/>
              <w:jc w:val="center"/>
              <w:rPr>
                <w:b w:val="1"/>
                <w:sz w:val="22"/>
              </w:rPr>
            </w:pPr>
            <w:r>
              <w:rPr>
                <w:b w:val="1"/>
                <w:spacing w:val="-2"/>
                <w:sz w:val="22"/>
              </w:rPr>
              <w:t>1.3.2.</w:t>
            </w:r>
          </w:p>
        </w:tc>
        <w:tc>
          <w:tcPr>
            <w:tcW w:type="dxa" w:w="8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46000000">
            <w:pPr>
              <w:pStyle w:val="Style_4"/>
              <w:spacing w:line="234" w:lineRule="exact"/>
              <w:ind/>
              <w:rPr>
                <w:sz w:val="24"/>
              </w:rPr>
            </w:pPr>
            <w:r>
              <w:rPr>
                <w:sz w:val="24"/>
              </w:rPr>
              <w:t xml:space="preserve">Целевые </w:t>
            </w:r>
            <w:r>
              <w:rPr>
                <w:sz w:val="24"/>
              </w:rPr>
              <w:t xml:space="preserve">ориентиры </w:t>
            </w:r>
            <w:r>
              <w:rPr>
                <w:sz w:val="24"/>
              </w:rPr>
              <w:t xml:space="preserve">воспитательной </w:t>
            </w:r>
            <w:r>
              <w:rPr>
                <w:sz w:val="24"/>
              </w:rPr>
              <w:t xml:space="preserve">работы </w:t>
            </w:r>
            <w:r>
              <w:rPr>
                <w:sz w:val="24"/>
              </w:rPr>
              <w:t xml:space="preserve">для </w:t>
            </w:r>
            <w:r>
              <w:rPr>
                <w:sz w:val="24"/>
              </w:rPr>
              <w:t xml:space="preserve">детей </w:t>
            </w:r>
            <w:r>
              <w:rPr>
                <w:sz w:val="24"/>
              </w:rPr>
              <w:t xml:space="preserve">дошкольного </w:t>
            </w:r>
            <w:r>
              <w:rPr>
                <w:spacing w:val="-2"/>
                <w:sz w:val="24"/>
              </w:rPr>
              <w:t>возраста</w:t>
            </w:r>
          </w:p>
        </w:tc>
        <w:tc>
          <w:tcPr>
            <w:tcW w:type="dxa" w:w="12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47000000">
            <w:pPr>
              <w:pStyle w:val="Style_4"/>
              <w:spacing w:line="234" w:lineRule="exact"/>
              <w:ind w:firstLine="0" w:left="11"/>
              <w:jc w:val="center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</w:tr>
      <w:tr>
        <w:trPr>
          <w:trHeight w:hRule="atLeast" w:val="396"/>
        </w:trPr>
        <w:tc>
          <w:tcPr>
            <w:tcW w:type="dxa" w:w="99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48000000">
            <w:pPr>
              <w:pStyle w:val="Style_4"/>
              <w:spacing w:line="251" w:lineRule="exact"/>
              <w:ind w:firstLine="0" w:left="236" w:right="224"/>
              <w:jc w:val="center"/>
              <w:rPr>
                <w:b w:val="1"/>
                <w:sz w:val="22"/>
              </w:rPr>
            </w:pPr>
            <w:r>
              <w:rPr>
                <w:b w:val="1"/>
                <w:spacing w:val="-5"/>
                <w:sz w:val="22"/>
              </w:rPr>
              <w:t>II.</w:t>
            </w:r>
          </w:p>
        </w:tc>
        <w:tc>
          <w:tcPr>
            <w:tcW w:type="dxa" w:w="8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49000000">
            <w:pPr>
              <w:pStyle w:val="Style_4"/>
              <w:spacing w:line="251" w:lineRule="exact"/>
              <w:ind/>
              <w:rPr>
                <w:b w:val="1"/>
                <w:sz w:val="24"/>
              </w:rPr>
            </w:pPr>
            <w:r>
              <w:rPr>
                <w:b w:val="1"/>
                <w:sz w:val="24"/>
              </w:rPr>
              <w:t xml:space="preserve">СОДЕРЖАТЕЛЬНЫЙ </w:t>
            </w:r>
            <w:r>
              <w:rPr>
                <w:b w:val="1"/>
                <w:sz w:val="24"/>
              </w:rPr>
              <w:t xml:space="preserve">РАЗДЕЛ </w:t>
            </w:r>
            <w:r>
              <w:rPr>
                <w:b w:val="1"/>
                <w:spacing w:val="-2"/>
                <w:sz w:val="24"/>
              </w:rPr>
              <w:t>ПРОГРАММЫ</w:t>
            </w:r>
          </w:p>
        </w:tc>
        <w:tc>
          <w:tcPr>
            <w:tcW w:type="dxa" w:w="12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4A000000">
            <w:pPr>
              <w:pStyle w:val="Style_4"/>
              <w:spacing w:line="247" w:lineRule="exact"/>
              <w:ind w:firstLine="0" w:left="403" w:right="392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11</w:t>
            </w:r>
          </w:p>
        </w:tc>
      </w:tr>
      <w:tr>
        <w:trPr>
          <w:trHeight w:hRule="atLeast" w:val="251"/>
        </w:trPr>
        <w:tc>
          <w:tcPr>
            <w:tcW w:type="dxa" w:w="99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4B000000">
            <w:pPr>
              <w:pStyle w:val="Style_4"/>
              <w:spacing w:line="232" w:lineRule="exact"/>
              <w:ind w:firstLine="0" w:left="231" w:right="224"/>
              <w:jc w:val="center"/>
              <w:rPr>
                <w:b w:val="1"/>
                <w:sz w:val="22"/>
              </w:rPr>
            </w:pPr>
            <w:r>
              <w:rPr>
                <w:b w:val="1"/>
                <w:spacing w:val="-5"/>
                <w:sz w:val="22"/>
              </w:rPr>
              <w:t>2.1</w:t>
            </w:r>
          </w:p>
        </w:tc>
        <w:tc>
          <w:tcPr>
            <w:tcW w:type="dxa" w:w="8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4C000000">
            <w:pPr>
              <w:pStyle w:val="Style_4"/>
              <w:spacing w:line="232" w:lineRule="exact"/>
              <w:ind/>
              <w:rPr>
                <w:sz w:val="24"/>
              </w:rPr>
            </w:pPr>
            <w:r>
              <w:rPr>
                <w:sz w:val="24"/>
              </w:rPr>
              <w:t xml:space="preserve">Содержание </w:t>
            </w:r>
            <w:r>
              <w:rPr>
                <w:sz w:val="24"/>
              </w:rPr>
              <w:t xml:space="preserve">воспитательной </w:t>
            </w:r>
            <w:r>
              <w:rPr>
                <w:sz w:val="24"/>
              </w:rPr>
              <w:t xml:space="preserve">работы </w:t>
            </w:r>
            <w:r>
              <w:rPr>
                <w:sz w:val="24"/>
              </w:rPr>
              <w:t xml:space="preserve">по </w:t>
            </w:r>
            <w:r>
              <w:rPr>
                <w:sz w:val="24"/>
              </w:rPr>
              <w:t xml:space="preserve">направлениям </w:t>
            </w:r>
            <w:r>
              <w:rPr>
                <w:spacing w:val="-2"/>
                <w:sz w:val="24"/>
              </w:rPr>
              <w:t>воспитания</w:t>
            </w:r>
          </w:p>
        </w:tc>
        <w:tc>
          <w:tcPr>
            <w:tcW w:type="dxa" w:w="12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4D000000">
            <w:pPr>
              <w:pStyle w:val="Style_4"/>
              <w:spacing w:line="232" w:lineRule="exact"/>
              <w:ind w:firstLine="0" w:left="403" w:right="392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11</w:t>
            </w:r>
          </w:p>
        </w:tc>
      </w:tr>
      <w:tr>
        <w:trPr>
          <w:trHeight w:hRule="atLeast" w:val="254"/>
        </w:trPr>
        <w:tc>
          <w:tcPr>
            <w:tcW w:type="dxa" w:w="99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4E000000">
            <w:pPr>
              <w:pStyle w:val="Style_4"/>
              <w:spacing w:line="234" w:lineRule="exact"/>
              <w:ind w:firstLine="0" w:left="236" w:right="224"/>
              <w:jc w:val="center"/>
              <w:rPr>
                <w:b w:val="1"/>
                <w:sz w:val="22"/>
              </w:rPr>
            </w:pPr>
            <w:r>
              <w:rPr>
                <w:b w:val="1"/>
                <w:spacing w:val="-2"/>
                <w:sz w:val="22"/>
              </w:rPr>
              <w:t>2.1.1.</w:t>
            </w:r>
          </w:p>
        </w:tc>
        <w:tc>
          <w:tcPr>
            <w:tcW w:type="dxa" w:w="8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4F000000">
            <w:pPr>
              <w:pStyle w:val="Style_4"/>
              <w:spacing w:line="234" w:lineRule="exact"/>
              <w:ind/>
              <w:rPr>
                <w:sz w:val="24"/>
              </w:rPr>
            </w:pPr>
            <w:r>
              <w:rPr>
                <w:sz w:val="24"/>
              </w:rPr>
              <w:t xml:space="preserve">Патриотическое </w:t>
            </w:r>
            <w:r>
              <w:rPr>
                <w:sz w:val="24"/>
              </w:rPr>
              <w:t xml:space="preserve">направление </w:t>
            </w:r>
            <w:r>
              <w:rPr>
                <w:spacing w:val="-2"/>
                <w:sz w:val="24"/>
              </w:rPr>
              <w:t>воспитания</w:t>
            </w:r>
          </w:p>
        </w:tc>
        <w:tc>
          <w:tcPr>
            <w:tcW w:type="dxa" w:w="12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50000000">
            <w:pPr>
              <w:pStyle w:val="Style_4"/>
              <w:spacing w:line="234" w:lineRule="exact"/>
              <w:ind w:firstLine="0" w:left="403" w:right="392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11</w:t>
            </w:r>
          </w:p>
        </w:tc>
      </w:tr>
      <w:tr>
        <w:trPr>
          <w:trHeight w:hRule="atLeast" w:val="251"/>
        </w:trPr>
        <w:tc>
          <w:tcPr>
            <w:tcW w:type="dxa" w:w="99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51000000">
            <w:pPr>
              <w:pStyle w:val="Style_4"/>
              <w:spacing w:line="232" w:lineRule="exact"/>
              <w:ind w:firstLine="0" w:left="236" w:right="224"/>
              <w:jc w:val="center"/>
              <w:rPr>
                <w:b w:val="1"/>
                <w:sz w:val="22"/>
              </w:rPr>
            </w:pPr>
            <w:r>
              <w:rPr>
                <w:b w:val="1"/>
                <w:spacing w:val="-2"/>
                <w:sz w:val="22"/>
              </w:rPr>
              <w:t>2.1.2.</w:t>
            </w:r>
          </w:p>
        </w:tc>
        <w:tc>
          <w:tcPr>
            <w:tcW w:type="dxa" w:w="8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52000000">
            <w:pPr>
              <w:pStyle w:val="Style_4"/>
              <w:spacing w:line="232" w:lineRule="exact"/>
              <w:ind/>
              <w:rPr>
                <w:sz w:val="24"/>
              </w:rPr>
            </w:pPr>
            <w:r>
              <w:rPr>
                <w:sz w:val="24"/>
              </w:rPr>
              <w:t xml:space="preserve">Социальное </w:t>
            </w:r>
            <w:r>
              <w:rPr>
                <w:sz w:val="24"/>
              </w:rPr>
              <w:t xml:space="preserve">направление </w:t>
            </w:r>
            <w:r>
              <w:rPr>
                <w:spacing w:val="-2"/>
                <w:sz w:val="24"/>
              </w:rPr>
              <w:t>воспитания</w:t>
            </w:r>
          </w:p>
        </w:tc>
        <w:tc>
          <w:tcPr>
            <w:tcW w:type="dxa" w:w="12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53000000">
            <w:pPr>
              <w:pStyle w:val="Style_4"/>
              <w:spacing w:line="232" w:lineRule="exact"/>
              <w:ind w:firstLine="0" w:left="403" w:right="392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11</w:t>
            </w:r>
          </w:p>
        </w:tc>
      </w:tr>
      <w:tr>
        <w:trPr>
          <w:trHeight w:hRule="atLeast" w:val="254"/>
        </w:trPr>
        <w:tc>
          <w:tcPr>
            <w:tcW w:type="dxa" w:w="99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54000000">
            <w:pPr>
              <w:pStyle w:val="Style_4"/>
              <w:spacing w:before="1" w:line="233" w:lineRule="exact"/>
              <w:ind w:firstLine="0" w:left="236" w:right="224"/>
              <w:jc w:val="center"/>
              <w:rPr>
                <w:b w:val="1"/>
                <w:sz w:val="22"/>
              </w:rPr>
            </w:pPr>
            <w:r>
              <w:rPr>
                <w:b w:val="1"/>
                <w:spacing w:val="-2"/>
                <w:sz w:val="22"/>
              </w:rPr>
              <w:t>2.1.3.</w:t>
            </w:r>
          </w:p>
        </w:tc>
        <w:tc>
          <w:tcPr>
            <w:tcW w:type="dxa" w:w="8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55000000">
            <w:pPr>
              <w:pStyle w:val="Style_4"/>
              <w:spacing w:line="234" w:lineRule="exact"/>
              <w:ind/>
              <w:rPr>
                <w:sz w:val="24"/>
              </w:rPr>
            </w:pPr>
            <w:r>
              <w:rPr>
                <w:sz w:val="24"/>
              </w:rPr>
              <w:t xml:space="preserve">Познавательное </w:t>
            </w:r>
            <w:r>
              <w:rPr>
                <w:sz w:val="24"/>
              </w:rPr>
              <w:t xml:space="preserve">направление </w:t>
            </w:r>
            <w:r>
              <w:rPr>
                <w:spacing w:val="-2"/>
                <w:sz w:val="24"/>
              </w:rPr>
              <w:t>воспитания</w:t>
            </w:r>
          </w:p>
        </w:tc>
        <w:tc>
          <w:tcPr>
            <w:tcW w:type="dxa" w:w="12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56000000">
            <w:pPr>
              <w:pStyle w:val="Style_4"/>
              <w:spacing w:line="234" w:lineRule="exact"/>
              <w:ind w:firstLine="0" w:left="403" w:right="392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12</w:t>
            </w:r>
          </w:p>
        </w:tc>
      </w:tr>
      <w:tr>
        <w:trPr>
          <w:trHeight w:hRule="atLeast" w:val="254"/>
        </w:trPr>
        <w:tc>
          <w:tcPr>
            <w:tcW w:type="dxa" w:w="99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57000000">
            <w:pPr>
              <w:pStyle w:val="Style_4"/>
              <w:spacing w:line="234" w:lineRule="exact"/>
              <w:ind w:firstLine="0" w:left="236" w:right="224"/>
              <w:jc w:val="center"/>
              <w:rPr>
                <w:b w:val="1"/>
                <w:sz w:val="22"/>
              </w:rPr>
            </w:pPr>
            <w:r>
              <w:rPr>
                <w:b w:val="1"/>
                <w:spacing w:val="-2"/>
                <w:sz w:val="22"/>
              </w:rPr>
              <w:t>2.1.4.</w:t>
            </w:r>
          </w:p>
        </w:tc>
        <w:tc>
          <w:tcPr>
            <w:tcW w:type="dxa" w:w="8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58000000">
            <w:pPr>
              <w:pStyle w:val="Style_4"/>
              <w:spacing w:line="234" w:lineRule="exact"/>
              <w:ind/>
              <w:rPr>
                <w:sz w:val="24"/>
              </w:rPr>
            </w:pPr>
            <w:r>
              <w:rPr>
                <w:sz w:val="24"/>
              </w:rPr>
              <w:t xml:space="preserve">Физкультурное </w:t>
            </w:r>
            <w:r>
              <w:rPr>
                <w:sz w:val="24"/>
              </w:rPr>
              <w:t xml:space="preserve">и </w:t>
            </w:r>
            <w:r>
              <w:rPr>
                <w:sz w:val="24"/>
              </w:rPr>
              <w:t xml:space="preserve">оздоровительное </w:t>
            </w:r>
            <w:r>
              <w:rPr>
                <w:sz w:val="24"/>
              </w:rPr>
              <w:t xml:space="preserve">направление </w:t>
            </w:r>
            <w:r>
              <w:rPr>
                <w:spacing w:val="-2"/>
                <w:sz w:val="24"/>
              </w:rPr>
              <w:t>воспитания</w:t>
            </w:r>
          </w:p>
        </w:tc>
        <w:tc>
          <w:tcPr>
            <w:tcW w:type="dxa" w:w="12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59000000">
            <w:pPr>
              <w:pStyle w:val="Style_4"/>
              <w:spacing w:line="234" w:lineRule="exact"/>
              <w:ind w:firstLine="0" w:left="403" w:right="392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12</w:t>
            </w:r>
          </w:p>
        </w:tc>
      </w:tr>
      <w:tr>
        <w:trPr>
          <w:trHeight w:hRule="atLeast" w:val="251"/>
        </w:trPr>
        <w:tc>
          <w:tcPr>
            <w:tcW w:type="dxa" w:w="99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5A000000">
            <w:pPr>
              <w:pStyle w:val="Style_4"/>
              <w:spacing w:line="232" w:lineRule="exact"/>
              <w:ind w:firstLine="0" w:left="234" w:right="224"/>
              <w:jc w:val="center"/>
              <w:rPr>
                <w:b w:val="1"/>
                <w:sz w:val="22"/>
              </w:rPr>
            </w:pPr>
            <w:r>
              <w:rPr>
                <w:b w:val="1"/>
                <w:spacing w:val="-2"/>
                <w:sz w:val="22"/>
              </w:rPr>
              <w:t>2.1.5</w:t>
            </w:r>
          </w:p>
        </w:tc>
        <w:tc>
          <w:tcPr>
            <w:tcW w:type="dxa" w:w="8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5B000000">
            <w:pPr>
              <w:pStyle w:val="Style_4"/>
              <w:spacing w:line="232" w:lineRule="exact"/>
              <w:ind/>
              <w:rPr>
                <w:sz w:val="24"/>
              </w:rPr>
            </w:pPr>
            <w:r>
              <w:rPr>
                <w:sz w:val="24"/>
              </w:rPr>
              <w:t xml:space="preserve">Трудовое </w:t>
            </w:r>
            <w:r>
              <w:rPr>
                <w:sz w:val="24"/>
              </w:rPr>
              <w:t xml:space="preserve">направление </w:t>
            </w:r>
            <w:r>
              <w:rPr>
                <w:spacing w:val="-2"/>
                <w:sz w:val="24"/>
              </w:rPr>
              <w:t>воспитания</w:t>
            </w:r>
          </w:p>
        </w:tc>
        <w:tc>
          <w:tcPr>
            <w:tcW w:type="dxa" w:w="12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5C000000">
            <w:pPr>
              <w:pStyle w:val="Style_4"/>
              <w:spacing w:line="232" w:lineRule="exact"/>
              <w:ind w:firstLine="0" w:left="403" w:right="392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13</w:t>
            </w:r>
          </w:p>
        </w:tc>
      </w:tr>
      <w:tr>
        <w:trPr>
          <w:trHeight w:hRule="atLeast" w:val="254"/>
        </w:trPr>
        <w:tc>
          <w:tcPr>
            <w:tcW w:type="dxa" w:w="99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5D000000">
            <w:pPr>
              <w:pStyle w:val="Style_4"/>
              <w:spacing w:line="234" w:lineRule="exact"/>
              <w:ind w:firstLine="0" w:left="236" w:right="224"/>
              <w:jc w:val="center"/>
              <w:rPr>
                <w:b w:val="1"/>
                <w:sz w:val="22"/>
              </w:rPr>
            </w:pPr>
            <w:r>
              <w:rPr>
                <w:b w:val="1"/>
                <w:spacing w:val="-2"/>
                <w:sz w:val="22"/>
              </w:rPr>
              <w:t>2.1.6.</w:t>
            </w:r>
          </w:p>
        </w:tc>
        <w:tc>
          <w:tcPr>
            <w:tcW w:type="dxa" w:w="8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5E000000">
            <w:pPr>
              <w:pStyle w:val="Style_4"/>
              <w:spacing w:line="234" w:lineRule="exact"/>
              <w:ind/>
              <w:rPr>
                <w:sz w:val="24"/>
              </w:rPr>
            </w:pPr>
            <w:r>
              <w:rPr>
                <w:sz w:val="24"/>
              </w:rPr>
              <w:t xml:space="preserve">Этико-эстетическое </w:t>
            </w:r>
            <w:r>
              <w:rPr>
                <w:sz w:val="24"/>
              </w:rPr>
              <w:t xml:space="preserve">направление </w:t>
            </w:r>
            <w:r>
              <w:rPr>
                <w:spacing w:val="-2"/>
                <w:sz w:val="24"/>
              </w:rPr>
              <w:t>воспитания</w:t>
            </w:r>
          </w:p>
        </w:tc>
        <w:tc>
          <w:tcPr>
            <w:tcW w:type="dxa" w:w="12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5F000000">
            <w:pPr>
              <w:pStyle w:val="Style_4"/>
              <w:spacing w:line="234" w:lineRule="exact"/>
              <w:ind w:firstLine="0" w:left="403" w:right="392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14</w:t>
            </w:r>
          </w:p>
        </w:tc>
      </w:tr>
      <w:tr>
        <w:trPr>
          <w:trHeight w:hRule="atLeast" w:val="251"/>
        </w:trPr>
        <w:tc>
          <w:tcPr>
            <w:tcW w:type="dxa" w:w="99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60000000">
            <w:pPr>
              <w:pStyle w:val="Style_4"/>
              <w:spacing w:line="232" w:lineRule="exact"/>
              <w:ind w:firstLine="0" w:left="234" w:right="224"/>
              <w:jc w:val="center"/>
              <w:rPr>
                <w:b w:val="1"/>
                <w:sz w:val="22"/>
              </w:rPr>
            </w:pPr>
            <w:r>
              <w:rPr>
                <w:b w:val="1"/>
                <w:spacing w:val="-4"/>
                <w:sz w:val="22"/>
              </w:rPr>
              <w:t>2.2.</w:t>
            </w:r>
          </w:p>
        </w:tc>
        <w:tc>
          <w:tcPr>
            <w:tcW w:type="dxa" w:w="8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61000000">
            <w:pPr>
              <w:pStyle w:val="Style_4"/>
              <w:spacing w:line="232" w:lineRule="exact"/>
              <w:ind/>
              <w:rPr>
                <w:sz w:val="24"/>
              </w:rPr>
            </w:pPr>
            <w:r>
              <w:rPr>
                <w:sz w:val="24"/>
              </w:rPr>
              <w:t xml:space="preserve">Особенности </w:t>
            </w:r>
            <w:r>
              <w:rPr>
                <w:sz w:val="24"/>
              </w:rPr>
              <w:t xml:space="preserve">организации </w:t>
            </w:r>
            <w:r>
              <w:rPr>
                <w:sz w:val="24"/>
              </w:rPr>
              <w:t xml:space="preserve">воспитательного </w:t>
            </w:r>
            <w:r>
              <w:rPr>
                <w:spacing w:val="-2"/>
                <w:sz w:val="24"/>
              </w:rPr>
              <w:t>процесса</w:t>
            </w:r>
          </w:p>
        </w:tc>
        <w:tc>
          <w:tcPr>
            <w:tcW w:type="dxa" w:w="12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62000000">
            <w:pPr>
              <w:pStyle w:val="Style_4"/>
              <w:spacing w:line="232" w:lineRule="exact"/>
              <w:ind w:firstLine="0" w:left="403" w:right="392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14</w:t>
            </w:r>
          </w:p>
        </w:tc>
      </w:tr>
      <w:tr>
        <w:trPr>
          <w:trHeight w:hRule="atLeast" w:val="506"/>
        </w:trPr>
        <w:tc>
          <w:tcPr>
            <w:tcW w:type="dxa" w:w="99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63000000">
            <w:pPr>
              <w:pStyle w:val="Style_4"/>
              <w:spacing w:line="251" w:lineRule="exact"/>
              <w:ind w:firstLine="0" w:left="234" w:right="224"/>
              <w:jc w:val="center"/>
              <w:rPr>
                <w:b w:val="1"/>
                <w:sz w:val="22"/>
              </w:rPr>
            </w:pPr>
            <w:r>
              <w:rPr>
                <w:b w:val="1"/>
                <w:spacing w:val="-4"/>
                <w:sz w:val="22"/>
              </w:rPr>
              <w:t>2.3.</w:t>
            </w:r>
          </w:p>
        </w:tc>
        <w:tc>
          <w:tcPr>
            <w:tcW w:type="dxa" w:w="8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64000000">
            <w:pPr>
              <w:pStyle w:val="Style_4"/>
              <w:spacing w:line="247" w:lineRule="exact"/>
              <w:ind/>
              <w:rPr>
                <w:sz w:val="24"/>
              </w:rPr>
            </w:pPr>
            <w:r>
              <w:rPr>
                <w:sz w:val="24"/>
              </w:rPr>
              <w:t xml:space="preserve">Особенности </w:t>
            </w:r>
            <w:r>
              <w:rPr>
                <w:sz w:val="24"/>
              </w:rPr>
              <w:t xml:space="preserve">взаимодействия </w:t>
            </w:r>
            <w:r>
              <w:rPr>
                <w:sz w:val="24"/>
              </w:rPr>
              <w:t xml:space="preserve">педагогического коллектива </w:t>
            </w:r>
            <w:r>
              <w:rPr>
                <w:sz w:val="24"/>
              </w:rPr>
              <w:t xml:space="preserve">с </w:t>
            </w:r>
            <w:r>
              <w:rPr>
                <w:sz w:val="24"/>
              </w:rPr>
              <w:t xml:space="preserve">семьями </w:t>
            </w:r>
            <w:r>
              <w:rPr>
                <w:sz w:val="24"/>
              </w:rPr>
              <w:t xml:space="preserve">воспитанников </w:t>
            </w:r>
            <w:r>
              <w:rPr>
                <w:sz w:val="24"/>
              </w:rPr>
              <w:t xml:space="preserve">в </w:t>
            </w:r>
            <w:r>
              <w:rPr>
                <w:spacing w:val="-2"/>
                <w:sz w:val="24"/>
              </w:rPr>
              <w:t>процессе</w:t>
            </w:r>
            <w:r>
              <w:rPr>
                <w:sz w:val="24"/>
              </w:rPr>
              <w:t xml:space="preserve"> реализации </w:t>
            </w:r>
            <w:r>
              <w:rPr>
                <w:spacing w:val="-2"/>
                <w:sz w:val="24"/>
              </w:rPr>
              <w:t>Программы</w:t>
            </w:r>
          </w:p>
        </w:tc>
        <w:tc>
          <w:tcPr>
            <w:tcW w:type="dxa" w:w="12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65000000">
            <w:pPr>
              <w:pStyle w:val="Style_4"/>
              <w:spacing w:line="247" w:lineRule="exact"/>
              <w:ind w:firstLine="0" w:left="403" w:right="392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15</w:t>
            </w:r>
          </w:p>
        </w:tc>
      </w:tr>
      <w:tr>
        <w:trPr>
          <w:trHeight w:hRule="atLeast" w:val="505"/>
        </w:trPr>
        <w:tc>
          <w:tcPr>
            <w:tcW w:type="dxa" w:w="99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66000000">
            <w:pPr>
              <w:pStyle w:val="Style_4"/>
              <w:spacing w:line="251" w:lineRule="exact"/>
              <w:ind w:firstLine="0" w:left="236" w:right="224"/>
              <w:jc w:val="center"/>
              <w:rPr>
                <w:b w:val="1"/>
                <w:sz w:val="22"/>
              </w:rPr>
            </w:pPr>
            <w:r>
              <w:rPr>
                <w:b w:val="1"/>
                <w:spacing w:val="-4"/>
                <w:sz w:val="22"/>
              </w:rPr>
              <w:t>III.</w:t>
            </w:r>
          </w:p>
        </w:tc>
        <w:tc>
          <w:tcPr>
            <w:tcW w:type="dxa" w:w="8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67000000">
            <w:pPr>
              <w:pStyle w:val="Style_4"/>
              <w:spacing w:line="251" w:lineRule="exact"/>
              <w:ind/>
              <w:rPr>
                <w:b w:val="1"/>
                <w:sz w:val="24"/>
              </w:rPr>
            </w:pPr>
            <w:r>
              <w:rPr>
                <w:b w:val="1"/>
                <w:sz w:val="24"/>
              </w:rPr>
              <w:t xml:space="preserve">ОРГАНИЗАЦИОННЫЙ </w:t>
            </w:r>
            <w:r>
              <w:rPr>
                <w:b w:val="1"/>
                <w:sz w:val="24"/>
              </w:rPr>
              <w:t xml:space="preserve">РАЗДЕЛ </w:t>
            </w:r>
            <w:r>
              <w:rPr>
                <w:b w:val="1"/>
                <w:spacing w:val="-2"/>
                <w:sz w:val="24"/>
              </w:rPr>
              <w:t>ПРОГРАММЫ</w:t>
            </w:r>
          </w:p>
        </w:tc>
        <w:tc>
          <w:tcPr>
            <w:tcW w:type="dxa" w:w="12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68000000">
            <w:pPr>
              <w:pStyle w:val="Style_4"/>
              <w:spacing w:line="247" w:lineRule="exact"/>
              <w:ind w:firstLine="0" w:left="403" w:right="392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16</w:t>
            </w:r>
          </w:p>
        </w:tc>
      </w:tr>
      <w:tr>
        <w:trPr>
          <w:trHeight w:hRule="atLeast" w:val="254"/>
        </w:trPr>
        <w:tc>
          <w:tcPr>
            <w:tcW w:type="dxa" w:w="99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69000000">
            <w:pPr>
              <w:pStyle w:val="Style_4"/>
              <w:spacing w:line="234" w:lineRule="exact"/>
              <w:ind w:firstLine="0" w:left="236" w:right="171"/>
              <w:jc w:val="center"/>
              <w:rPr>
                <w:b w:val="1"/>
                <w:sz w:val="22"/>
              </w:rPr>
            </w:pPr>
            <w:r>
              <w:rPr>
                <w:b w:val="1"/>
                <w:spacing w:val="-5"/>
                <w:sz w:val="22"/>
              </w:rPr>
              <w:t>3.1</w:t>
            </w:r>
          </w:p>
        </w:tc>
        <w:tc>
          <w:tcPr>
            <w:tcW w:type="dxa" w:w="8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6A000000">
            <w:pPr>
              <w:pStyle w:val="Style_4"/>
              <w:spacing w:line="234" w:lineRule="exact"/>
              <w:ind/>
              <w:rPr>
                <w:sz w:val="24"/>
              </w:rPr>
            </w:pPr>
            <w:r>
              <w:rPr>
                <w:sz w:val="24"/>
              </w:rPr>
              <w:t xml:space="preserve">Общие </w:t>
            </w:r>
            <w:r>
              <w:rPr>
                <w:sz w:val="24"/>
              </w:rPr>
              <w:t xml:space="preserve">требования </w:t>
            </w:r>
            <w:r>
              <w:rPr>
                <w:sz w:val="24"/>
              </w:rPr>
              <w:t xml:space="preserve">к </w:t>
            </w:r>
            <w:r>
              <w:rPr>
                <w:sz w:val="24"/>
              </w:rPr>
              <w:t xml:space="preserve">условиям </w:t>
            </w:r>
            <w:r>
              <w:rPr>
                <w:sz w:val="24"/>
              </w:rPr>
              <w:t xml:space="preserve">реализации </w:t>
            </w:r>
            <w:r>
              <w:rPr>
                <w:spacing w:val="-2"/>
                <w:sz w:val="24"/>
              </w:rPr>
              <w:t>Программы</w:t>
            </w:r>
          </w:p>
        </w:tc>
        <w:tc>
          <w:tcPr>
            <w:tcW w:type="dxa" w:w="12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6B000000">
            <w:pPr>
              <w:pStyle w:val="Style_4"/>
              <w:spacing w:line="234" w:lineRule="exact"/>
              <w:ind w:firstLine="0" w:left="403" w:right="392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16</w:t>
            </w:r>
          </w:p>
        </w:tc>
      </w:tr>
      <w:tr>
        <w:trPr>
          <w:trHeight w:hRule="atLeast" w:val="251"/>
        </w:trPr>
        <w:tc>
          <w:tcPr>
            <w:tcW w:type="dxa" w:w="99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6C000000">
            <w:pPr>
              <w:pStyle w:val="Style_4"/>
              <w:spacing w:line="232" w:lineRule="exact"/>
              <w:ind w:firstLine="0" w:left="231" w:right="224"/>
              <w:jc w:val="center"/>
              <w:rPr>
                <w:b w:val="1"/>
                <w:sz w:val="22"/>
              </w:rPr>
            </w:pPr>
            <w:r>
              <w:rPr>
                <w:b w:val="1"/>
                <w:spacing w:val="-5"/>
                <w:sz w:val="22"/>
              </w:rPr>
              <w:t>3.2</w:t>
            </w:r>
          </w:p>
        </w:tc>
        <w:tc>
          <w:tcPr>
            <w:tcW w:type="dxa" w:w="8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6D000000">
            <w:pPr>
              <w:pStyle w:val="Style_4"/>
              <w:spacing w:line="232" w:lineRule="exact"/>
              <w:ind/>
              <w:rPr>
                <w:sz w:val="24"/>
              </w:rPr>
            </w:pPr>
            <w:r>
              <w:rPr>
                <w:sz w:val="24"/>
              </w:rPr>
              <w:t xml:space="preserve">Взаимодействие </w:t>
            </w:r>
            <w:r>
              <w:rPr>
                <w:sz w:val="24"/>
              </w:rPr>
              <w:t xml:space="preserve">взрослого </w:t>
            </w:r>
            <w:r>
              <w:rPr>
                <w:sz w:val="24"/>
              </w:rPr>
              <w:t xml:space="preserve">с </w:t>
            </w:r>
            <w:r>
              <w:rPr>
                <w:sz w:val="24"/>
              </w:rPr>
              <w:t xml:space="preserve">детьми. </w:t>
            </w:r>
            <w:r>
              <w:rPr>
                <w:sz w:val="24"/>
              </w:rPr>
              <w:t xml:space="preserve">События </w:t>
            </w:r>
            <w:r>
              <w:rPr>
                <w:spacing w:val="-5"/>
                <w:sz w:val="24"/>
              </w:rPr>
              <w:t>ДОО</w:t>
            </w:r>
          </w:p>
        </w:tc>
        <w:tc>
          <w:tcPr>
            <w:tcW w:type="dxa" w:w="12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6E000000">
            <w:pPr>
              <w:pStyle w:val="Style_4"/>
              <w:spacing w:line="232" w:lineRule="exact"/>
              <w:ind w:firstLine="0" w:left="403" w:right="392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17</w:t>
            </w:r>
          </w:p>
        </w:tc>
      </w:tr>
      <w:tr>
        <w:trPr>
          <w:trHeight w:hRule="atLeast" w:val="253"/>
        </w:trPr>
        <w:tc>
          <w:tcPr>
            <w:tcW w:type="dxa" w:w="99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6F000000">
            <w:pPr>
              <w:pStyle w:val="Style_4"/>
              <w:spacing w:before="1" w:line="233" w:lineRule="exact"/>
              <w:ind w:firstLine="0" w:left="231" w:right="224"/>
              <w:jc w:val="center"/>
              <w:rPr>
                <w:b w:val="1"/>
                <w:sz w:val="22"/>
              </w:rPr>
            </w:pPr>
            <w:r>
              <w:rPr>
                <w:b w:val="1"/>
                <w:spacing w:val="-5"/>
                <w:sz w:val="22"/>
              </w:rPr>
              <w:t>3.3</w:t>
            </w:r>
          </w:p>
        </w:tc>
        <w:tc>
          <w:tcPr>
            <w:tcW w:type="dxa" w:w="8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70000000">
            <w:pPr>
              <w:pStyle w:val="Style_4"/>
              <w:spacing w:line="234" w:lineRule="exact"/>
              <w:ind/>
              <w:rPr>
                <w:sz w:val="24"/>
              </w:rPr>
            </w:pPr>
            <w:r>
              <w:rPr>
                <w:sz w:val="24"/>
              </w:rPr>
              <w:t xml:space="preserve">Организация </w:t>
            </w:r>
            <w:r>
              <w:rPr>
                <w:spacing w:val="-4"/>
                <w:sz w:val="24"/>
              </w:rPr>
              <w:t>ППРС</w:t>
            </w:r>
          </w:p>
        </w:tc>
        <w:tc>
          <w:tcPr>
            <w:tcW w:type="dxa" w:w="12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71000000">
            <w:pPr>
              <w:pStyle w:val="Style_4"/>
              <w:spacing w:line="234" w:lineRule="exact"/>
              <w:ind w:firstLine="0" w:left="403" w:right="392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17</w:t>
            </w:r>
          </w:p>
        </w:tc>
      </w:tr>
      <w:tr>
        <w:trPr>
          <w:trHeight w:hRule="atLeast" w:val="251"/>
        </w:trPr>
        <w:tc>
          <w:tcPr>
            <w:tcW w:type="dxa" w:w="99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72000000">
            <w:pPr>
              <w:pStyle w:val="Style_4"/>
              <w:spacing w:line="232" w:lineRule="exact"/>
              <w:ind w:firstLine="0" w:left="231" w:right="224"/>
              <w:jc w:val="center"/>
              <w:rPr>
                <w:b w:val="1"/>
                <w:sz w:val="22"/>
              </w:rPr>
            </w:pPr>
            <w:r>
              <w:rPr>
                <w:b w:val="1"/>
                <w:spacing w:val="-5"/>
                <w:sz w:val="22"/>
              </w:rPr>
              <w:t>3.4</w:t>
            </w:r>
          </w:p>
        </w:tc>
        <w:tc>
          <w:tcPr>
            <w:tcW w:type="dxa" w:w="8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73000000">
            <w:pPr>
              <w:pStyle w:val="Style_4"/>
              <w:spacing w:line="232" w:lineRule="exact"/>
              <w:ind/>
              <w:rPr>
                <w:sz w:val="24"/>
              </w:rPr>
            </w:pPr>
            <w:r>
              <w:rPr>
                <w:sz w:val="24"/>
              </w:rPr>
              <w:t xml:space="preserve">Кадровое </w:t>
            </w:r>
            <w:r>
              <w:rPr>
                <w:sz w:val="24"/>
              </w:rPr>
              <w:t xml:space="preserve">обеспечение </w:t>
            </w:r>
            <w:r>
              <w:rPr>
                <w:sz w:val="24"/>
              </w:rPr>
              <w:t xml:space="preserve">воспитательного </w:t>
            </w:r>
            <w:r>
              <w:rPr>
                <w:spacing w:val="-2"/>
                <w:sz w:val="24"/>
              </w:rPr>
              <w:t>процесса</w:t>
            </w:r>
          </w:p>
        </w:tc>
        <w:tc>
          <w:tcPr>
            <w:tcW w:type="dxa" w:w="12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74000000">
            <w:pPr>
              <w:pStyle w:val="Style_4"/>
              <w:spacing w:line="232" w:lineRule="exact"/>
              <w:ind w:firstLine="0" w:left="403" w:right="392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18</w:t>
            </w:r>
          </w:p>
        </w:tc>
      </w:tr>
      <w:tr>
        <w:trPr>
          <w:trHeight w:hRule="atLeast" w:val="253"/>
        </w:trPr>
        <w:tc>
          <w:tcPr>
            <w:tcW w:type="dxa" w:w="99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75000000">
            <w:pPr>
              <w:pStyle w:val="Style_4"/>
              <w:spacing w:before="1" w:line="233" w:lineRule="exact"/>
              <w:ind w:firstLine="0" w:left="231" w:right="224"/>
              <w:jc w:val="center"/>
              <w:rPr>
                <w:b w:val="1"/>
                <w:sz w:val="22"/>
              </w:rPr>
            </w:pPr>
            <w:r>
              <w:rPr>
                <w:b w:val="1"/>
                <w:spacing w:val="-5"/>
                <w:sz w:val="22"/>
              </w:rPr>
              <w:t>3.5</w:t>
            </w:r>
          </w:p>
        </w:tc>
        <w:tc>
          <w:tcPr>
            <w:tcW w:type="dxa" w:w="8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76000000">
            <w:pPr>
              <w:pStyle w:val="Style_4"/>
              <w:spacing w:line="234" w:lineRule="exact"/>
              <w:ind/>
              <w:rPr>
                <w:sz w:val="24"/>
              </w:rPr>
            </w:pPr>
            <w:r>
              <w:rPr>
                <w:sz w:val="24"/>
              </w:rPr>
              <w:t xml:space="preserve">Нормативно – методическое </w:t>
            </w:r>
            <w:r>
              <w:rPr>
                <w:sz w:val="24"/>
              </w:rPr>
              <w:t xml:space="preserve">обеспечение </w:t>
            </w:r>
            <w:r>
              <w:rPr>
                <w:spacing w:val="-2"/>
                <w:sz w:val="24"/>
              </w:rPr>
              <w:t>Программы</w:t>
            </w:r>
          </w:p>
        </w:tc>
        <w:tc>
          <w:tcPr>
            <w:tcW w:type="dxa" w:w="12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77000000">
            <w:pPr>
              <w:pStyle w:val="Style_4"/>
              <w:spacing w:line="234" w:lineRule="exact"/>
              <w:ind w:firstLine="0" w:left="403" w:right="392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18</w:t>
            </w:r>
          </w:p>
        </w:tc>
      </w:tr>
      <w:tr>
        <w:trPr>
          <w:trHeight w:hRule="atLeast" w:val="505"/>
        </w:trPr>
        <w:tc>
          <w:tcPr>
            <w:tcW w:type="dxa" w:w="99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78000000">
            <w:pPr>
              <w:pStyle w:val="Style_4"/>
              <w:spacing w:line="251" w:lineRule="exact"/>
              <w:ind w:firstLine="0" w:left="231" w:right="224"/>
              <w:jc w:val="center"/>
              <w:rPr>
                <w:b w:val="1"/>
                <w:sz w:val="22"/>
              </w:rPr>
            </w:pPr>
            <w:r>
              <w:rPr>
                <w:b w:val="1"/>
                <w:spacing w:val="-5"/>
                <w:sz w:val="22"/>
              </w:rPr>
              <w:t>3.6</w:t>
            </w:r>
          </w:p>
        </w:tc>
        <w:tc>
          <w:tcPr>
            <w:tcW w:type="dxa" w:w="8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79000000">
            <w:pPr>
              <w:pStyle w:val="Style_4"/>
              <w:spacing w:line="247" w:lineRule="exact"/>
              <w:ind/>
              <w:rPr>
                <w:sz w:val="24"/>
              </w:rPr>
            </w:pPr>
            <w:r>
              <w:rPr>
                <w:sz w:val="24"/>
              </w:rPr>
              <w:t xml:space="preserve">Особые </w:t>
            </w:r>
            <w:r>
              <w:rPr>
                <w:sz w:val="24"/>
              </w:rPr>
              <w:t xml:space="preserve">требования </w:t>
            </w:r>
            <w:r>
              <w:rPr>
                <w:sz w:val="24"/>
              </w:rPr>
              <w:t xml:space="preserve">к </w:t>
            </w:r>
            <w:r>
              <w:rPr>
                <w:sz w:val="24"/>
              </w:rPr>
              <w:t xml:space="preserve">условиям, </w:t>
            </w:r>
            <w:r>
              <w:rPr>
                <w:sz w:val="24"/>
              </w:rPr>
              <w:t xml:space="preserve">обеспечивающим </w:t>
            </w:r>
            <w:r>
              <w:rPr>
                <w:sz w:val="24"/>
              </w:rPr>
              <w:t xml:space="preserve">достижение </w:t>
            </w:r>
            <w:r>
              <w:rPr>
                <w:spacing w:val="-2"/>
                <w:sz w:val="24"/>
              </w:rPr>
              <w:t>планируемых</w:t>
            </w:r>
          </w:p>
          <w:p w14:paraId="7A000000">
            <w:pPr>
              <w:pStyle w:val="Style_4"/>
              <w:spacing w:before="1" w:line="238" w:lineRule="exact"/>
              <w:ind/>
              <w:rPr>
                <w:sz w:val="24"/>
              </w:rPr>
            </w:pPr>
            <w:r>
              <w:rPr>
                <w:sz w:val="24"/>
              </w:rPr>
              <w:t xml:space="preserve">личностных </w:t>
            </w:r>
            <w:r>
              <w:rPr>
                <w:sz w:val="24"/>
              </w:rPr>
              <w:t xml:space="preserve">результатов </w:t>
            </w:r>
            <w:r>
              <w:rPr>
                <w:sz w:val="24"/>
              </w:rPr>
              <w:t xml:space="preserve">в </w:t>
            </w:r>
            <w:r>
              <w:rPr>
                <w:sz w:val="24"/>
              </w:rPr>
              <w:t xml:space="preserve">работе </w:t>
            </w:r>
            <w:r>
              <w:rPr>
                <w:sz w:val="24"/>
              </w:rPr>
              <w:t xml:space="preserve">с </w:t>
            </w:r>
            <w:r>
              <w:rPr>
                <w:sz w:val="24"/>
              </w:rPr>
              <w:t xml:space="preserve">особыми </w:t>
            </w:r>
            <w:r>
              <w:rPr>
                <w:sz w:val="24"/>
              </w:rPr>
              <w:t xml:space="preserve">категориями </w:t>
            </w:r>
            <w:r>
              <w:rPr>
                <w:spacing w:val="-2"/>
                <w:sz w:val="24"/>
              </w:rPr>
              <w:t>детей</w:t>
            </w:r>
          </w:p>
        </w:tc>
        <w:tc>
          <w:tcPr>
            <w:tcW w:type="dxa" w:w="12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7B000000">
            <w:pPr>
              <w:pStyle w:val="Style_4"/>
              <w:spacing w:line="247" w:lineRule="exact"/>
              <w:ind w:firstLine="0" w:left="403" w:right="392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18</w:t>
            </w:r>
          </w:p>
        </w:tc>
      </w:tr>
      <w:tr>
        <w:trPr>
          <w:trHeight w:hRule="atLeast" w:val="254"/>
        </w:trPr>
        <w:tc>
          <w:tcPr>
            <w:tcW w:type="dxa" w:w="99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7C000000">
            <w:pPr>
              <w:pStyle w:val="Style_4"/>
              <w:spacing w:line="234" w:lineRule="exact"/>
              <w:ind w:firstLine="0" w:left="231" w:right="224"/>
              <w:jc w:val="center"/>
              <w:rPr>
                <w:b w:val="1"/>
                <w:sz w:val="22"/>
              </w:rPr>
            </w:pPr>
            <w:r>
              <w:rPr>
                <w:b w:val="1"/>
                <w:spacing w:val="-5"/>
                <w:sz w:val="22"/>
              </w:rPr>
              <w:t>3.7</w:t>
            </w:r>
          </w:p>
        </w:tc>
        <w:tc>
          <w:tcPr>
            <w:tcW w:type="dxa" w:w="8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7D000000">
            <w:pPr>
              <w:pStyle w:val="Style_4"/>
              <w:spacing w:line="234" w:lineRule="exact"/>
              <w:ind/>
              <w:rPr>
                <w:sz w:val="24"/>
              </w:rPr>
            </w:pPr>
            <w:r>
              <w:rPr>
                <w:sz w:val="24"/>
              </w:rPr>
              <w:t xml:space="preserve">Календарный </w:t>
            </w:r>
            <w:r>
              <w:rPr>
                <w:sz w:val="24"/>
              </w:rPr>
              <w:t xml:space="preserve">план </w:t>
            </w:r>
            <w:r>
              <w:rPr>
                <w:sz w:val="24"/>
              </w:rPr>
              <w:t xml:space="preserve">воспитательной </w:t>
            </w:r>
            <w:r>
              <w:rPr>
                <w:spacing w:val="-2"/>
                <w:sz w:val="24"/>
              </w:rPr>
              <w:t>работы</w:t>
            </w:r>
          </w:p>
        </w:tc>
        <w:tc>
          <w:tcPr>
            <w:tcW w:type="dxa" w:w="12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7E000000">
            <w:pPr>
              <w:pStyle w:val="Style_4"/>
              <w:spacing w:line="234" w:lineRule="exact"/>
              <w:ind w:firstLine="0" w:left="403" w:right="392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19</w:t>
            </w:r>
          </w:p>
        </w:tc>
      </w:tr>
    </w:tbl>
    <w:p w14:paraId="7F000000">
      <w:pPr>
        <w:sectPr>
          <w:footerReference r:id="rId15" w:type="default"/>
          <w:type w:val="continuous"/>
          <w:pgSz w:h="16840" w:w="11910"/>
          <w:pgMar w:bottom="280" w:left="1170" w:right="0" w:top="400"/>
          <w:pgNumType w:start="1"/>
        </w:sectPr>
      </w:pPr>
    </w:p>
    <w:p w14:paraId="80000000">
      <w:pPr>
        <w:pStyle w:val="Style_5"/>
        <w:spacing w:before="60" w:line="272" w:lineRule="exact"/>
        <w:ind w:firstLine="0" w:left="671"/>
        <w:jc w:val="center"/>
      </w:pPr>
      <w:r>
        <w:t xml:space="preserve">Пояснительная  </w:t>
      </w:r>
      <w:r>
        <w:rPr>
          <w:spacing w:val="-2"/>
        </w:rPr>
        <w:t>записка</w:t>
      </w:r>
    </w:p>
    <w:p w14:paraId="81000000">
      <w:pPr>
        <w:pStyle w:val="Style_2"/>
        <w:ind w:right="220"/>
      </w:pPr>
      <w:r>
        <w:t xml:space="preserve">Рабочая программа воспитания для </w:t>
      </w:r>
      <w:r>
        <w:t xml:space="preserve">МБДОУ № 26 «Лейсан» (далее – Программа воспитания), предусматривает </w:t>
      </w:r>
      <w:r>
        <w:t xml:space="preserve">обеспечение </w:t>
      </w:r>
      <w:r>
        <w:t xml:space="preserve">процесса </w:t>
      </w:r>
      <w:r>
        <w:t xml:space="preserve">разработки рабочей программы </w:t>
      </w:r>
      <w:r>
        <w:t xml:space="preserve">воспитания </w:t>
      </w:r>
      <w:r>
        <w:t xml:space="preserve">на </w:t>
      </w:r>
      <w:r>
        <w:t xml:space="preserve">основе </w:t>
      </w:r>
      <w:r>
        <w:t>требований Федерального закона от 31 июля 2020 г. № 304-ФЗ «О внесении изменений в Федеральный закон «Об образовании в Российской Федерации» по вопросам воспитания обучающихся» с учетом Плана мероприятий по реализации в 2021–2025 годах Стратегии развития воспитания в Российской Федерации на период до 2025 года.</w:t>
      </w:r>
    </w:p>
    <w:p w14:paraId="82000000">
      <w:pPr>
        <w:pStyle w:val="Style_2"/>
        <w:ind w:right="221"/>
      </w:pPr>
      <w:r>
        <w:t>Работа по воспитанию, формированию и развитию личности обучающихся в дошкольных образовательных организациях (далее – ДОО) предполагает преемственность по отношению к достижению воспитательных целей начального общего образования (далее – НОО).</w:t>
      </w:r>
    </w:p>
    <w:p w14:paraId="83000000">
      <w:pPr>
        <w:pStyle w:val="Style_2"/>
        <w:ind w:right="221"/>
      </w:pPr>
      <w:r>
        <w:t>Программа воспитания является структурным компонентом основной образовательной программы ДОУ. В структуру Программы воспитания включены три раздела – целевой, содержательный и организационный, в каждом из которых имеется обязательная часть и часть, формируемая участниками образовательных отношений.</w:t>
      </w:r>
    </w:p>
    <w:p w14:paraId="84000000">
      <w:pPr>
        <w:pStyle w:val="Style_2"/>
        <w:ind w:right="216"/>
      </w:pPr>
      <w:r>
        <w:t>Под воспитанием понимается «деятельность, направленная на развитие личности, создание условий для самоопределения и социализации обучающихся на основе социокультурных, духовно-нравственных ценностей и принятых в российском обществе правил и норм поведения в интересах человека, семьи, общества и государства, формирование у обучающихся чувства патриотизма, гражданственности, уважения к памяти защитников Отечества и подвигам Героев Отечества, закону и правопорядку,</w:t>
      </w:r>
      <w:r>
        <w:t>человеку труда и старшему поколению, взаимного уважения, бережного отношения к культурному наследию и традициям многонационального народа Российской Федерации, природе и окружающей</w:t>
      </w:r>
      <w:r>
        <w:rPr>
          <w:spacing w:val="-2"/>
        </w:rPr>
        <w:t>среде».</w:t>
      </w:r>
    </w:p>
    <w:p w14:paraId="85000000">
      <w:pPr>
        <w:pStyle w:val="Style_2"/>
        <w:ind w:right="225"/>
      </w:pPr>
      <w:r>
        <w:t xml:space="preserve">Программа основана на воплощении национального воспитательного идеала, который понимается как </w:t>
      </w:r>
      <w:r>
        <w:t>высшая цель образования, нравственное (идеальное) представление о человеке, его воспитание, обучение и развитие.</w:t>
      </w:r>
    </w:p>
    <w:p w14:paraId="86000000">
      <w:pPr>
        <w:pStyle w:val="Style_2"/>
        <w:ind w:right="225"/>
      </w:pPr>
      <w:r>
        <w:t>В основе процесса воспитания детей в ДОО лежат конституционные и национальные ценности российского общества.</w:t>
      </w:r>
    </w:p>
    <w:p w14:paraId="87000000">
      <w:pPr>
        <w:pStyle w:val="Style_2"/>
        <w:ind w:right="223"/>
      </w:pPr>
      <w:r>
        <w:t>Целевые ориентиры рассматриваются, как возрастные характеристики возможных достижений ребенка, которые соотносят с портретом выпускника ДОО и с базовыми духовно-нравственными ценностями. Планируемые результаты определяются направлениями программы воспитания.</w:t>
      </w:r>
    </w:p>
    <w:p w14:paraId="88000000">
      <w:pPr>
        <w:pStyle w:val="Style_2"/>
        <w:ind w:right="226"/>
      </w:pPr>
      <w:r>
        <w:t xml:space="preserve">С учетом особенностей социокультурной среды, в которой воспитывается ребенок, в программе воспитания </w:t>
      </w:r>
      <w:r>
        <w:t xml:space="preserve">отражены </w:t>
      </w:r>
      <w:r>
        <w:t xml:space="preserve">образовательные </w:t>
      </w:r>
      <w:r>
        <w:t xml:space="preserve">отношения </w:t>
      </w:r>
      <w:r>
        <w:t xml:space="preserve">сотрудничества </w:t>
      </w:r>
      <w:r>
        <w:t xml:space="preserve">образовательной </w:t>
      </w:r>
      <w:r>
        <w:t>организации</w:t>
      </w:r>
      <w:r>
        <w:rPr>
          <w:spacing w:val="-2"/>
        </w:rPr>
        <w:t>(далее</w:t>
      </w:r>
    </w:p>
    <w:p w14:paraId="89000000">
      <w:pPr>
        <w:pStyle w:val="Style_6"/>
        <w:numPr>
          <w:ilvl w:val="0"/>
          <w:numId w:val="1"/>
        </w:numPr>
        <w:tabs>
          <w:tab w:leader="none" w:pos="446" w:val="left"/>
        </w:tabs>
        <w:spacing w:after="0" w:before="0" w:line="240" w:lineRule="auto"/>
        <w:ind w:firstLine="0" w:left="246" w:right="226"/>
        <w:jc w:val="both"/>
        <w:rPr>
          <w:sz w:val="24"/>
        </w:rPr>
      </w:pPr>
      <w:r>
        <w:rPr>
          <w:sz w:val="24"/>
        </w:rPr>
        <w:t xml:space="preserve"> ОО) с семьями дошкольников, а также со всеми субъектами образовательных отношений. Только при подобном подходе возможно воспитать гражданина и патриота, раскрыть способности и таланты детей, подготовить их к жизни в высокотехнологичном, конкурентном обществе.</w:t>
      </w:r>
    </w:p>
    <w:p w14:paraId="8A000000">
      <w:pPr>
        <w:pStyle w:val="Style_2"/>
        <w:ind w:right="226"/>
      </w:pPr>
      <w:r>
        <w:t xml:space="preserve">Для того чтобы эти ценности осваивались ребенком, они </w:t>
      </w:r>
      <w:r>
        <w:t>нашли свое отражение в основных направлениях воспитательной работы ДОО.</w:t>
      </w:r>
    </w:p>
    <w:p w14:paraId="8B000000">
      <w:pPr>
        <w:pStyle w:val="Style_2"/>
        <w:ind w:firstLine="0" w:left="671"/>
      </w:pPr>
      <w:r>
        <w:t xml:space="preserve">Ценности </w:t>
      </w:r>
      <w:r>
        <w:rPr>
          <w:b w:val="1"/>
        </w:rPr>
        <w:t xml:space="preserve">Родины </w:t>
      </w:r>
      <w:r>
        <w:t xml:space="preserve">и </w:t>
      </w:r>
      <w:r>
        <w:rPr>
          <w:b w:val="1"/>
        </w:rPr>
        <w:t xml:space="preserve">природы </w:t>
      </w:r>
      <w:r>
        <w:t xml:space="preserve">лежат </w:t>
      </w:r>
      <w:r>
        <w:t xml:space="preserve">в </w:t>
      </w:r>
      <w:r>
        <w:t xml:space="preserve">основе </w:t>
      </w:r>
      <w:r>
        <w:t xml:space="preserve">патриотического </w:t>
      </w:r>
      <w:r>
        <w:t xml:space="preserve">направления </w:t>
      </w:r>
      <w:r>
        <w:rPr>
          <w:spacing w:val="-2"/>
        </w:rPr>
        <w:t>воспитания.</w:t>
      </w:r>
    </w:p>
    <w:p w14:paraId="8C000000">
      <w:pPr>
        <w:pStyle w:val="Style_2"/>
        <w:ind w:right="221"/>
      </w:pPr>
      <w:r>
        <w:t xml:space="preserve">Ценности </w:t>
      </w:r>
      <w:r>
        <w:rPr>
          <w:b w:val="1"/>
        </w:rPr>
        <w:t>человека</w:t>
      </w:r>
      <w:r>
        <w:t xml:space="preserve">, </w:t>
      </w:r>
      <w:r>
        <w:rPr>
          <w:b w:val="1"/>
        </w:rPr>
        <w:t>семьи</w:t>
      </w:r>
      <w:r>
        <w:t xml:space="preserve">, </w:t>
      </w:r>
      <w:r>
        <w:rPr>
          <w:b w:val="1"/>
        </w:rPr>
        <w:t>дружбы</w:t>
      </w:r>
      <w:r>
        <w:t xml:space="preserve">, сотрудничества лежат в основе социального направления </w:t>
      </w:r>
      <w:r>
        <w:rPr>
          <w:spacing w:val="-2"/>
        </w:rPr>
        <w:t>воспитания.</w:t>
      </w:r>
    </w:p>
    <w:p w14:paraId="8D000000">
      <w:pPr>
        <w:pStyle w:val="Style_2"/>
        <w:ind w:firstLine="0" w:left="671"/>
      </w:pPr>
      <w:r>
        <w:t xml:space="preserve">Ценность </w:t>
      </w:r>
      <w:r>
        <w:rPr>
          <w:b w:val="1"/>
        </w:rPr>
        <w:t xml:space="preserve">знания </w:t>
      </w:r>
      <w:r>
        <w:t xml:space="preserve">лежит </w:t>
      </w:r>
      <w:r>
        <w:t xml:space="preserve">в </w:t>
      </w:r>
      <w:r>
        <w:t xml:space="preserve">основе </w:t>
      </w:r>
      <w:r>
        <w:t xml:space="preserve">познавательного </w:t>
      </w:r>
      <w:r>
        <w:t xml:space="preserve">направления </w:t>
      </w:r>
      <w:r>
        <w:rPr>
          <w:spacing w:val="-2"/>
        </w:rPr>
        <w:t>воспитания.</w:t>
      </w:r>
    </w:p>
    <w:p w14:paraId="8E000000">
      <w:pPr>
        <w:pStyle w:val="Style_2"/>
        <w:ind w:firstLine="0" w:left="671" w:right="230"/>
        <w:jc w:val="left"/>
      </w:pPr>
      <w:r>
        <w:t xml:space="preserve">Ценность </w:t>
      </w:r>
      <w:r>
        <w:rPr>
          <w:b w:val="1"/>
        </w:rPr>
        <w:t xml:space="preserve">здоровья </w:t>
      </w:r>
      <w:r>
        <w:t xml:space="preserve">лежит </w:t>
      </w:r>
      <w:r>
        <w:t xml:space="preserve">в </w:t>
      </w:r>
      <w:r>
        <w:t xml:space="preserve">основе </w:t>
      </w:r>
      <w:r>
        <w:t xml:space="preserve">физического </w:t>
      </w:r>
      <w:r>
        <w:t xml:space="preserve">и </w:t>
      </w:r>
      <w:r>
        <w:t xml:space="preserve">оздоровительного </w:t>
      </w:r>
      <w:r>
        <w:t xml:space="preserve">направления </w:t>
      </w:r>
      <w:r>
        <w:t xml:space="preserve">воспитания. Ценность </w:t>
      </w:r>
      <w:r>
        <w:rPr>
          <w:b w:val="1"/>
        </w:rPr>
        <w:t xml:space="preserve">труда </w:t>
      </w:r>
      <w:r>
        <w:t>лежит  в основе трудового направления воспитания.</w:t>
      </w:r>
    </w:p>
    <w:p w14:paraId="8F000000">
      <w:pPr>
        <w:pStyle w:val="Style_2"/>
        <w:ind w:firstLine="0" w:left="671"/>
        <w:jc w:val="left"/>
      </w:pPr>
      <w:r>
        <w:t xml:space="preserve">Ценности </w:t>
      </w:r>
      <w:r>
        <w:rPr>
          <w:b w:val="1"/>
        </w:rPr>
        <w:t xml:space="preserve">культуры </w:t>
      </w:r>
      <w:r>
        <w:t xml:space="preserve">и </w:t>
      </w:r>
      <w:r>
        <w:rPr>
          <w:b w:val="1"/>
        </w:rPr>
        <w:t xml:space="preserve">красоты </w:t>
      </w:r>
      <w:r>
        <w:t xml:space="preserve">лежат </w:t>
      </w:r>
      <w:r>
        <w:t xml:space="preserve">в </w:t>
      </w:r>
      <w:r>
        <w:t xml:space="preserve">основе </w:t>
      </w:r>
      <w:r>
        <w:t xml:space="preserve">этико-эстетического </w:t>
      </w:r>
      <w:r>
        <w:t xml:space="preserve">направления </w:t>
      </w:r>
      <w:r>
        <w:rPr>
          <w:spacing w:val="-2"/>
        </w:rPr>
        <w:t>воспитания.</w:t>
      </w:r>
    </w:p>
    <w:p w14:paraId="90000000">
      <w:pPr>
        <w:pStyle w:val="Style_2"/>
        <w:ind w:right="221"/>
      </w:pPr>
      <w:r>
        <w:t xml:space="preserve">Реализация </w:t>
      </w:r>
      <w:r>
        <w:t xml:space="preserve">Программы </w:t>
      </w:r>
      <w:r>
        <w:t xml:space="preserve">основана </w:t>
      </w:r>
      <w:r>
        <w:t xml:space="preserve">на </w:t>
      </w:r>
      <w:r>
        <w:t xml:space="preserve">сетевом </w:t>
      </w:r>
      <w:r>
        <w:t xml:space="preserve">взаимодействии </w:t>
      </w:r>
      <w:r>
        <w:t xml:space="preserve">с </w:t>
      </w:r>
      <w:r>
        <w:t xml:space="preserve">разными </w:t>
      </w:r>
      <w:r>
        <w:t xml:space="preserve">субъектами образовательных </w:t>
      </w:r>
      <w:r>
        <w:rPr>
          <w:spacing w:val="-2"/>
        </w:rPr>
        <w:t>отношений.</w:t>
      </w:r>
    </w:p>
    <w:p w14:paraId="91000000">
      <w:pPr>
        <w:pStyle w:val="Style_2"/>
        <w:ind w:right="219"/>
      </w:pPr>
      <w:r>
        <w:t>ДОО в части, формируемой участниками образовательных отношений, дополняет приоритетные направления воспитания с учетом реализуемой образовательной программы ДОУ, региональной и муниципальной специфики реализации Стратегии развития воспитания в Российской Федерации на период до 2025 года, того, что воспитательные задачи, согласно федеральному государственному образовательному стандарту дошкольного образования (далее – ФГОС ДО), реализуются в рамках образовательных областей – социально - коммуникативного, познавательного, речевого, художественно - эстетического и физического развития.</w:t>
      </w:r>
    </w:p>
    <w:p w14:paraId="92000000">
      <w:pPr>
        <w:pStyle w:val="Style_2"/>
        <w:spacing w:line="274" w:lineRule="exact"/>
        <w:ind w:firstLine="0" w:left="671"/>
      </w:pPr>
      <w:r>
        <w:t xml:space="preserve">Реализация </w:t>
      </w:r>
      <w:r>
        <w:t xml:space="preserve">Программы </w:t>
      </w:r>
      <w:r>
        <w:t xml:space="preserve">воспитания </w:t>
      </w:r>
      <w:r>
        <w:t xml:space="preserve">предполагает </w:t>
      </w:r>
      <w:r>
        <w:t xml:space="preserve">социальное </w:t>
      </w:r>
      <w:r>
        <w:t xml:space="preserve">партнерство </w:t>
      </w:r>
      <w:r>
        <w:t xml:space="preserve">с </w:t>
      </w:r>
      <w:r>
        <w:t xml:space="preserve">другими </w:t>
      </w:r>
      <w:r>
        <w:rPr>
          <w:spacing w:val="-2"/>
        </w:rPr>
        <w:t>организациями.</w:t>
      </w:r>
    </w:p>
    <w:p w14:paraId="93000000">
      <w:pPr>
        <w:sectPr>
          <w:footerReference r:id="rId23" w:type="default"/>
          <w:pgSz w:h="16840" w:w="11910"/>
          <w:pgMar w:bottom="280" w:left="320" w:right="200" w:top="700"/>
        </w:sectPr>
      </w:pPr>
    </w:p>
    <w:p w14:paraId="94000000">
      <w:pPr>
        <w:pStyle w:val="Style_5"/>
        <w:spacing w:before="79"/>
        <w:ind w:firstLine="0" w:left="671"/>
        <w:jc w:val="center"/>
      </w:pPr>
      <w:r>
        <w:t>Раздел</w:t>
      </w:r>
      <w:r>
        <w:t>1.</w:t>
      </w:r>
    </w:p>
    <w:p w14:paraId="95000000">
      <w:pPr>
        <w:pStyle w:val="Style_5"/>
        <w:spacing w:before="79"/>
        <w:ind w:firstLine="0" w:left="671"/>
        <w:jc w:val="center"/>
      </w:pPr>
      <w:r>
        <w:t xml:space="preserve">Целевые </w:t>
      </w:r>
      <w:r>
        <w:t xml:space="preserve">ориентиры </w:t>
      </w:r>
      <w:r>
        <w:t xml:space="preserve">и </w:t>
      </w:r>
      <w:r>
        <w:t xml:space="preserve">планируемые </w:t>
      </w:r>
      <w:r>
        <w:t xml:space="preserve">результаты </w:t>
      </w:r>
      <w:r>
        <w:rPr>
          <w:spacing w:val="-2"/>
        </w:rPr>
        <w:t>Программы</w:t>
      </w:r>
    </w:p>
    <w:p w14:paraId="96000000">
      <w:pPr>
        <w:pStyle w:val="Style_2"/>
        <w:spacing w:before="6"/>
        <w:ind w:firstLine="0" w:left="0"/>
        <w:jc w:val="left"/>
        <w:rPr>
          <w:b w:val="1"/>
          <w:sz w:val="23"/>
        </w:rPr>
      </w:pPr>
    </w:p>
    <w:p w14:paraId="97000000">
      <w:pPr>
        <w:pStyle w:val="Style_6"/>
        <w:numPr>
          <w:ilvl w:val="1"/>
          <w:numId w:val="2"/>
        </w:numPr>
        <w:tabs>
          <w:tab w:leader="none" w:pos="1152" w:val="left"/>
        </w:tabs>
        <w:spacing w:after="0" w:before="1" w:line="240" w:lineRule="auto"/>
        <w:ind w:hanging="421" w:left="1151" w:right="0"/>
        <w:jc w:val="left"/>
        <w:rPr>
          <w:b w:val="1"/>
          <w:sz w:val="24"/>
        </w:rPr>
      </w:pPr>
      <w:r>
        <w:rPr>
          <w:b w:val="1"/>
          <w:sz w:val="24"/>
        </w:rPr>
        <w:t xml:space="preserve">Цель </w:t>
      </w:r>
      <w:r>
        <w:rPr>
          <w:b w:val="1"/>
          <w:sz w:val="24"/>
        </w:rPr>
        <w:t xml:space="preserve">Программы </w:t>
      </w:r>
      <w:r>
        <w:rPr>
          <w:b w:val="1"/>
          <w:spacing w:val="-2"/>
          <w:sz w:val="24"/>
        </w:rPr>
        <w:t>воспитания</w:t>
      </w:r>
    </w:p>
    <w:p w14:paraId="98000000">
      <w:pPr>
        <w:pStyle w:val="Style_2"/>
        <w:ind w:right="230"/>
        <w:jc w:val="left"/>
      </w:pPr>
      <w:r>
        <w:t xml:space="preserve">Общая </w:t>
      </w:r>
      <w:r>
        <w:t xml:space="preserve">цель </w:t>
      </w:r>
      <w:r>
        <w:t xml:space="preserve">воспитания </w:t>
      </w:r>
      <w:r>
        <w:t xml:space="preserve">в </w:t>
      </w:r>
      <w:r>
        <w:t xml:space="preserve">ДОО </w:t>
      </w:r>
      <w:r>
        <w:t xml:space="preserve">– </w:t>
      </w:r>
      <w:r>
        <w:t xml:space="preserve">личностное </w:t>
      </w:r>
      <w:r>
        <w:t xml:space="preserve">развитие </w:t>
      </w:r>
      <w:r>
        <w:t xml:space="preserve">дошкольников </w:t>
      </w:r>
      <w:r>
        <w:t xml:space="preserve">и </w:t>
      </w:r>
      <w:r>
        <w:t xml:space="preserve">создание </w:t>
      </w:r>
      <w:r>
        <w:t xml:space="preserve">условий </w:t>
      </w:r>
      <w:r>
        <w:t xml:space="preserve">для </w:t>
      </w:r>
      <w:r>
        <w:t>их позитивной социализации на основе базовых национальных ценностей российского общества через:</w:t>
      </w:r>
    </w:p>
    <w:p w14:paraId="99000000">
      <w:pPr>
        <w:pStyle w:val="Style_6"/>
        <w:numPr>
          <w:ilvl w:val="0"/>
          <w:numId w:val="3"/>
        </w:numPr>
        <w:tabs>
          <w:tab w:leader="none" w:pos="931" w:val="left"/>
        </w:tabs>
        <w:spacing w:after="0" w:before="0" w:line="240" w:lineRule="auto"/>
        <w:ind w:hanging="260" w:left="930" w:right="0"/>
        <w:jc w:val="left"/>
        <w:rPr>
          <w:sz w:val="24"/>
        </w:rPr>
      </w:pPr>
      <w:r>
        <w:rPr>
          <w:sz w:val="24"/>
        </w:rPr>
        <w:t xml:space="preserve">формирование </w:t>
      </w:r>
      <w:r>
        <w:rPr>
          <w:sz w:val="24"/>
        </w:rPr>
        <w:t xml:space="preserve">ценностного </w:t>
      </w:r>
      <w:r>
        <w:rPr>
          <w:sz w:val="24"/>
        </w:rPr>
        <w:t xml:space="preserve">отношения </w:t>
      </w:r>
      <w:r>
        <w:rPr>
          <w:sz w:val="24"/>
        </w:rPr>
        <w:t xml:space="preserve">к </w:t>
      </w:r>
      <w:r>
        <w:rPr>
          <w:sz w:val="24"/>
        </w:rPr>
        <w:t xml:space="preserve">окружающему </w:t>
      </w:r>
      <w:r>
        <w:rPr>
          <w:sz w:val="24"/>
        </w:rPr>
        <w:t>миру,</w:t>
      </w:r>
      <w:r>
        <w:rPr>
          <w:sz w:val="24"/>
        </w:rPr>
        <w:t xml:space="preserve">другим </w:t>
      </w:r>
      <w:r>
        <w:rPr>
          <w:sz w:val="24"/>
        </w:rPr>
        <w:t>людям,</w:t>
      </w:r>
      <w:r>
        <w:rPr>
          <w:spacing w:val="-2"/>
          <w:sz w:val="24"/>
        </w:rPr>
        <w:t>себе;</w:t>
      </w:r>
    </w:p>
    <w:p w14:paraId="9A000000">
      <w:pPr>
        <w:pStyle w:val="Style_6"/>
        <w:numPr>
          <w:ilvl w:val="0"/>
          <w:numId w:val="3"/>
        </w:numPr>
        <w:tabs>
          <w:tab w:leader="none" w:pos="931" w:val="left"/>
        </w:tabs>
        <w:spacing w:after="0" w:before="0" w:line="240" w:lineRule="auto"/>
        <w:ind w:firstLine="424" w:left="246" w:right="231"/>
        <w:jc w:val="left"/>
        <w:rPr>
          <w:sz w:val="24"/>
        </w:rPr>
      </w:pPr>
      <w:r>
        <w:rPr>
          <w:sz w:val="24"/>
        </w:rPr>
        <w:t>овладение первичными представлениями о базовых ценностях, а также выработанных обществом нормах и правилах поведения;</w:t>
      </w:r>
    </w:p>
    <w:p w14:paraId="9B000000">
      <w:pPr>
        <w:pStyle w:val="Style_6"/>
        <w:numPr>
          <w:ilvl w:val="0"/>
          <w:numId w:val="3"/>
        </w:numPr>
        <w:tabs>
          <w:tab w:leader="none" w:pos="931" w:val="left"/>
          <w:tab w:leader="none" w:pos="2558" w:val="left"/>
          <w:tab w:leader="none" w:pos="3950" w:val="left"/>
          <w:tab w:leader="none" w:pos="4777" w:val="left"/>
          <w:tab w:leader="none" w:pos="6353" w:val="left"/>
          <w:tab w:leader="none" w:pos="6688" w:val="left"/>
          <w:tab w:leader="none" w:pos="7957" w:val="left"/>
          <w:tab w:leader="none" w:pos="8276" w:val="left"/>
          <w:tab w:leader="none" w:pos="9851" w:val="left"/>
          <w:tab w:leader="none" w:pos="10165" w:val="left"/>
        </w:tabs>
        <w:spacing w:after="0" w:before="0" w:line="240" w:lineRule="auto"/>
        <w:ind w:firstLine="424" w:left="246" w:right="222"/>
        <w:jc w:val="left"/>
        <w:rPr>
          <w:sz w:val="24"/>
        </w:rPr>
      </w:pPr>
      <w:r>
        <w:rPr>
          <w:spacing w:val="-2"/>
          <w:sz w:val="24"/>
        </w:rPr>
        <w:t>приобретение</w:t>
      </w:r>
      <w:r>
        <w:rPr>
          <w:sz w:val="24"/>
        </w:rPr>
        <w:tab/>
      </w:r>
      <w:r>
        <w:rPr>
          <w:spacing w:val="-2"/>
          <w:sz w:val="24"/>
        </w:rPr>
        <w:t>первичного</w:t>
      </w:r>
      <w:r>
        <w:rPr>
          <w:sz w:val="24"/>
        </w:rPr>
        <w:tab/>
      </w:r>
      <w:r>
        <w:rPr>
          <w:spacing w:val="-2"/>
          <w:sz w:val="24"/>
        </w:rPr>
        <w:t>опыта</w:t>
      </w:r>
      <w:r>
        <w:rPr>
          <w:sz w:val="24"/>
        </w:rPr>
        <w:tab/>
      </w:r>
      <w:r>
        <w:rPr>
          <w:spacing w:val="-2"/>
          <w:sz w:val="24"/>
        </w:rPr>
        <w:t>деятельности</w:t>
      </w:r>
      <w:r>
        <w:rPr>
          <w:sz w:val="24"/>
        </w:rPr>
        <w:tab/>
      </w:r>
      <w:r>
        <w:rPr>
          <w:spacing w:val="-10"/>
          <w:sz w:val="24"/>
        </w:rPr>
        <w:t>и</w:t>
      </w:r>
      <w:r>
        <w:rPr>
          <w:sz w:val="24"/>
        </w:rPr>
        <w:tab/>
      </w:r>
      <w:r>
        <w:rPr>
          <w:spacing w:val="-2"/>
          <w:sz w:val="24"/>
        </w:rPr>
        <w:t>поведения</w:t>
      </w:r>
      <w:r>
        <w:rPr>
          <w:sz w:val="24"/>
        </w:rPr>
        <w:tab/>
      </w:r>
      <w:r>
        <w:rPr>
          <w:spacing w:val="-10"/>
          <w:sz w:val="24"/>
        </w:rPr>
        <w:t>в</w:t>
      </w:r>
      <w:r>
        <w:rPr>
          <w:sz w:val="24"/>
        </w:rPr>
        <w:tab/>
      </w:r>
      <w:r>
        <w:rPr>
          <w:spacing w:val="-2"/>
          <w:sz w:val="24"/>
        </w:rPr>
        <w:t>соответствии</w:t>
      </w:r>
      <w:r>
        <w:rPr>
          <w:sz w:val="24"/>
        </w:rPr>
        <w:tab/>
      </w:r>
      <w:r>
        <w:rPr>
          <w:spacing w:val="-10"/>
          <w:sz w:val="24"/>
        </w:rPr>
        <w:t>с</w:t>
      </w:r>
      <w:r>
        <w:rPr>
          <w:sz w:val="24"/>
        </w:rPr>
        <w:tab/>
      </w:r>
      <w:r>
        <w:rPr>
          <w:spacing w:val="-2"/>
          <w:sz w:val="24"/>
        </w:rPr>
        <w:t xml:space="preserve">базовыми </w:t>
      </w:r>
      <w:r>
        <w:rPr>
          <w:sz w:val="24"/>
        </w:rPr>
        <w:t>национальными ценностями, нормами и правилами, принятыми в обществе.</w:t>
      </w:r>
    </w:p>
    <w:p w14:paraId="9C000000">
      <w:pPr>
        <w:pStyle w:val="Style_2"/>
        <w:ind w:right="223"/>
      </w:pPr>
      <w:r>
        <w:t xml:space="preserve">Задачи воспитания </w:t>
      </w:r>
      <w:r>
        <w:t>в ДОУ формируются для каждого возрастного периода (от 2 до 8 лет) на основе планируемых результатов достижения цели воспитания и реализуются в единстве с развивающими задачами, определенными действующими нормативными правовыми документами».</w:t>
      </w:r>
    </w:p>
    <w:p w14:paraId="9D000000">
      <w:pPr>
        <w:pStyle w:val="Style_2"/>
        <w:ind w:firstLine="0" w:left="671"/>
      </w:pPr>
      <w:r>
        <w:t xml:space="preserve">Задачи </w:t>
      </w:r>
      <w:r>
        <w:t xml:space="preserve">воспитания </w:t>
      </w:r>
      <w:r>
        <w:t xml:space="preserve">соответствуют </w:t>
      </w:r>
      <w:r>
        <w:t xml:space="preserve">основным </w:t>
      </w:r>
      <w:r>
        <w:t xml:space="preserve">направлениям </w:t>
      </w:r>
      <w:r>
        <w:t xml:space="preserve">воспитательной </w:t>
      </w:r>
      <w:r>
        <w:rPr>
          <w:spacing w:val="-2"/>
        </w:rPr>
        <w:t>работы:</w:t>
      </w:r>
    </w:p>
    <w:p w14:paraId="9E000000">
      <w:pPr>
        <w:pStyle w:val="Style_6"/>
        <w:numPr>
          <w:ilvl w:val="0"/>
          <w:numId w:val="4"/>
        </w:numPr>
        <w:tabs>
          <w:tab w:leader="none" w:pos="919" w:val="left"/>
        </w:tabs>
        <w:spacing w:after="0" w:before="0" w:line="240" w:lineRule="auto"/>
        <w:ind w:firstLine="424" w:left="246" w:right="229"/>
        <w:jc w:val="both"/>
        <w:rPr>
          <w:sz w:val="24"/>
        </w:rPr>
      </w:pPr>
      <w:r>
        <w:rPr>
          <w:sz w:val="24"/>
        </w:rPr>
        <w:t xml:space="preserve">Охрана и укрепление физического и психического здоровья детей, в том числе их эмоционального </w:t>
      </w:r>
      <w:r>
        <w:rPr>
          <w:spacing w:val="-2"/>
          <w:sz w:val="24"/>
        </w:rPr>
        <w:t>благополучия.</w:t>
      </w:r>
    </w:p>
    <w:p w14:paraId="9F000000">
      <w:pPr>
        <w:pStyle w:val="Style_6"/>
        <w:numPr>
          <w:ilvl w:val="0"/>
          <w:numId w:val="4"/>
        </w:numPr>
        <w:tabs>
          <w:tab w:leader="none" w:pos="947" w:val="left"/>
        </w:tabs>
        <w:spacing w:after="0" w:before="1" w:line="240" w:lineRule="auto"/>
        <w:ind w:firstLine="424" w:left="246" w:right="226"/>
        <w:jc w:val="both"/>
        <w:rPr>
          <w:sz w:val="24"/>
        </w:rPr>
      </w:pPr>
      <w:r>
        <w:rPr>
          <w:sz w:val="24"/>
        </w:rPr>
        <w:t>Обеспечение равных возможностей для полноценного развития каждого воспитанника в период дошкольного детства независимо от пола, нации, языка, социального статуса, психофизиологических и других особенностей (в том числе ограниченных возможностей здоровья).</w:t>
      </w:r>
    </w:p>
    <w:p w14:paraId="A0000000">
      <w:pPr>
        <w:pStyle w:val="Style_6"/>
        <w:numPr>
          <w:ilvl w:val="0"/>
          <w:numId w:val="4"/>
        </w:numPr>
        <w:tabs>
          <w:tab w:leader="none" w:pos="1063" w:val="left"/>
        </w:tabs>
        <w:spacing w:after="0" w:before="0" w:line="240" w:lineRule="auto"/>
        <w:ind w:firstLine="424" w:left="246" w:right="227"/>
        <w:jc w:val="both"/>
        <w:rPr>
          <w:sz w:val="24"/>
        </w:rPr>
      </w:pPr>
      <w:r>
        <w:rPr>
          <w:sz w:val="24"/>
        </w:rPr>
        <w:t xml:space="preserve">Обеспечение </w:t>
      </w:r>
      <w:r>
        <w:rPr>
          <w:sz w:val="24"/>
        </w:rPr>
        <w:t xml:space="preserve">преемственности </w:t>
      </w:r>
      <w:r>
        <w:rPr>
          <w:sz w:val="24"/>
        </w:rPr>
        <w:t xml:space="preserve">целей, </w:t>
      </w:r>
      <w:r>
        <w:rPr>
          <w:sz w:val="24"/>
        </w:rPr>
        <w:t>задач</w:t>
      </w:r>
      <w:r>
        <w:rPr>
          <w:sz w:val="24"/>
        </w:rPr>
        <w:t xml:space="preserve">и </w:t>
      </w:r>
      <w:r>
        <w:rPr>
          <w:sz w:val="24"/>
        </w:rPr>
        <w:t xml:space="preserve">содержания </w:t>
      </w:r>
      <w:r>
        <w:rPr>
          <w:sz w:val="24"/>
        </w:rPr>
        <w:t xml:space="preserve">образования, </w:t>
      </w:r>
      <w:r>
        <w:rPr>
          <w:sz w:val="24"/>
        </w:rPr>
        <w:t xml:space="preserve">реализуемых </w:t>
      </w:r>
      <w:r>
        <w:rPr>
          <w:sz w:val="24"/>
        </w:rPr>
        <w:t xml:space="preserve">в рамках </w:t>
      </w:r>
      <w:r>
        <w:rPr>
          <w:sz w:val="24"/>
        </w:rPr>
        <w:t>основных образовательных программ дошкольного и начального общего образования.</w:t>
      </w:r>
    </w:p>
    <w:p w14:paraId="A1000000">
      <w:pPr>
        <w:pStyle w:val="Style_6"/>
        <w:numPr>
          <w:ilvl w:val="0"/>
          <w:numId w:val="4"/>
        </w:numPr>
        <w:tabs>
          <w:tab w:leader="none" w:pos="1048" w:val="left"/>
        </w:tabs>
        <w:spacing w:after="0" w:before="0" w:line="240" w:lineRule="auto"/>
        <w:ind w:firstLine="424" w:left="246" w:right="223"/>
        <w:jc w:val="both"/>
        <w:rPr>
          <w:sz w:val="24"/>
        </w:rPr>
      </w:pPr>
      <w:r>
        <w:rPr>
          <w:sz w:val="24"/>
        </w:rPr>
        <w:t>Создание благоприятных условий развития детей в соответствии с их возрастными и индивидуальными особенностями и склонностями, развития способностей и творческого потенциала каждого ребѐнка как субъекта отношений с самим собой, другими детьми, взрослыми и миром.</w:t>
      </w:r>
    </w:p>
    <w:p w14:paraId="A2000000">
      <w:pPr>
        <w:pStyle w:val="Style_6"/>
        <w:numPr>
          <w:ilvl w:val="0"/>
          <w:numId w:val="4"/>
        </w:numPr>
        <w:tabs>
          <w:tab w:leader="none" w:pos="945" w:val="left"/>
        </w:tabs>
        <w:spacing w:after="0" w:before="0" w:line="240" w:lineRule="auto"/>
        <w:ind w:firstLine="424" w:left="246" w:right="219"/>
        <w:jc w:val="both"/>
        <w:rPr>
          <w:sz w:val="24"/>
        </w:rPr>
      </w:pPr>
      <w:r>
        <w:rPr>
          <w:sz w:val="24"/>
        </w:rPr>
        <w:t>Объединение обучения и воспитания в целостный образовательный процесс на основе духовно - нравственных и социокультурных ценностей и принятых в обществе правил и норм поведения в интересах человека, семьи, общества.</w:t>
      </w:r>
    </w:p>
    <w:p w14:paraId="A3000000">
      <w:pPr>
        <w:pStyle w:val="Style_6"/>
        <w:numPr>
          <w:ilvl w:val="0"/>
          <w:numId w:val="4"/>
        </w:numPr>
        <w:tabs>
          <w:tab w:leader="none" w:pos="935" w:val="left"/>
        </w:tabs>
        <w:spacing w:after="0" w:before="0" w:line="240" w:lineRule="auto"/>
        <w:ind w:firstLine="424" w:left="246" w:right="225"/>
        <w:jc w:val="both"/>
        <w:rPr>
          <w:sz w:val="24"/>
        </w:rPr>
      </w:pPr>
      <w:r>
        <w:rPr>
          <w:sz w:val="24"/>
        </w:rPr>
        <w:t xml:space="preserve">Формирование общей культуры личности детей, в том числе ценностей здорового образа жизни, развития их социальных, нравственных, эстетических, интеллектуальных, физических качеств, инициативности, самостоятельности и ответственности ребѐнка, формирование предпосылок учебной </w:t>
      </w:r>
      <w:r>
        <w:rPr>
          <w:spacing w:val="-2"/>
          <w:sz w:val="24"/>
        </w:rPr>
        <w:t>деятельности.</w:t>
      </w:r>
    </w:p>
    <w:p w14:paraId="A4000000">
      <w:pPr>
        <w:pStyle w:val="Style_6"/>
        <w:numPr>
          <w:ilvl w:val="0"/>
          <w:numId w:val="4"/>
        </w:numPr>
        <w:tabs>
          <w:tab w:leader="none" w:pos="969" w:val="left"/>
        </w:tabs>
        <w:spacing w:after="0" w:before="1" w:line="240" w:lineRule="auto"/>
        <w:ind w:firstLine="424" w:left="246" w:right="225"/>
        <w:jc w:val="both"/>
        <w:rPr>
          <w:sz w:val="24"/>
        </w:rPr>
      </w:pPr>
      <w:r>
        <w:rPr>
          <w:sz w:val="24"/>
        </w:rPr>
        <w:t xml:space="preserve">Обеспечение вариативности и разнообразия содержания Программы и организационных форм дошкольного образования, возможности </w:t>
      </w:r>
      <w:r>
        <w:rPr>
          <w:sz w:val="24"/>
        </w:rPr>
        <w:t>формирования Программы с учѐтом образовательных потребностей, способностей и состояния здоровья детей.</w:t>
      </w:r>
    </w:p>
    <w:p w14:paraId="A5000000">
      <w:pPr>
        <w:pStyle w:val="Style_6"/>
        <w:numPr>
          <w:ilvl w:val="0"/>
          <w:numId w:val="4"/>
        </w:numPr>
        <w:tabs>
          <w:tab w:leader="none" w:pos="1084" w:val="left"/>
        </w:tabs>
        <w:spacing w:after="0" w:before="0" w:line="240" w:lineRule="auto"/>
        <w:ind w:firstLine="424" w:left="246" w:right="232"/>
        <w:jc w:val="both"/>
        <w:rPr>
          <w:sz w:val="24"/>
        </w:rPr>
      </w:pPr>
      <w:r>
        <w:rPr>
          <w:sz w:val="24"/>
        </w:rPr>
        <w:t>Формирование социокультурной среды, соответствующей возрастным, индивидуальным, психологическим и физиологическим особенностям детей.</w:t>
      </w:r>
    </w:p>
    <w:p w14:paraId="A6000000">
      <w:pPr>
        <w:pStyle w:val="Style_6"/>
        <w:numPr>
          <w:ilvl w:val="0"/>
          <w:numId w:val="4"/>
        </w:numPr>
        <w:tabs>
          <w:tab w:leader="none" w:pos="1070" w:val="left"/>
        </w:tabs>
        <w:spacing w:after="0" w:before="0" w:line="240" w:lineRule="auto"/>
        <w:ind w:firstLine="424" w:left="246" w:right="228"/>
        <w:jc w:val="both"/>
        <w:rPr>
          <w:sz w:val="24"/>
        </w:rPr>
      </w:pPr>
      <w:r>
        <w:rPr>
          <w:sz w:val="24"/>
        </w:rPr>
        <w:t>Обеспечение психолого - педагогической поддержки семьи и повышения компетентности родителей (законных представителей) в вопросах развития и образования, охраны и укрепления здоровья</w:t>
      </w:r>
      <w:r>
        <w:rPr>
          <w:spacing w:val="-2"/>
          <w:sz w:val="24"/>
        </w:rPr>
        <w:t>детей.</w:t>
      </w:r>
    </w:p>
    <w:p w14:paraId="A7000000">
      <w:pPr>
        <w:pStyle w:val="Style_6"/>
        <w:numPr>
          <w:ilvl w:val="0"/>
          <w:numId w:val="4"/>
        </w:numPr>
        <w:tabs>
          <w:tab w:leader="none" w:pos="973" w:val="left"/>
        </w:tabs>
        <w:spacing w:after="0" w:before="0" w:line="240" w:lineRule="auto"/>
        <w:ind w:firstLine="424" w:left="246" w:right="222"/>
        <w:jc w:val="both"/>
        <w:rPr>
          <w:sz w:val="24"/>
        </w:rPr>
      </w:pPr>
      <w:r>
        <w:rPr>
          <w:sz w:val="24"/>
        </w:rPr>
        <w:t>Формирование базовых основ национальных, этнокультурных, демографических, климатических условий развития</w:t>
      </w:r>
      <w:r>
        <w:rPr>
          <w:sz w:val="24"/>
        </w:rPr>
        <w:t>родного края.</w:t>
      </w:r>
    </w:p>
    <w:p w14:paraId="A8000000">
      <w:pPr>
        <w:pStyle w:val="Style_2"/>
        <w:ind w:firstLine="0" w:left="0"/>
        <w:jc w:val="left"/>
      </w:pPr>
    </w:p>
    <w:p w14:paraId="A9000000">
      <w:pPr>
        <w:pStyle w:val="Style_5"/>
        <w:numPr>
          <w:ilvl w:val="1"/>
          <w:numId w:val="2"/>
        </w:numPr>
        <w:tabs>
          <w:tab w:leader="none" w:pos="1152" w:val="left"/>
        </w:tabs>
        <w:spacing w:after="0" w:before="1" w:line="240" w:lineRule="auto"/>
        <w:ind w:hanging="421" w:left="1151" w:right="0"/>
        <w:jc w:val="both"/>
      </w:pPr>
      <w:r>
        <w:t xml:space="preserve">Методологические </w:t>
      </w:r>
      <w:r>
        <w:t xml:space="preserve">основы </w:t>
      </w:r>
      <w:r>
        <w:t xml:space="preserve">и </w:t>
      </w:r>
      <w:r>
        <w:t xml:space="preserve">принципы </w:t>
      </w:r>
      <w:r>
        <w:t xml:space="preserve">построения </w:t>
      </w:r>
      <w:r>
        <w:t xml:space="preserve">Программы </w:t>
      </w:r>
      <w:r>
        <w:rPr>
          <w:spacing w:val="-2"/>
        </w:rPr>
        <w:t>воспитания</w:t>
      </w:r>
    </w:p>
    <w:p w14:paraId="AA000000">
      <w:pPr>
        <w:pStyle w:val="Style_2"/>
        <w:ind w:right="223"/>
      </w:pPr>
      <w:r>
        <w:t>Методологической основой Программы являются антропологический, культурно-исторический и деятельностный подходы. Концепция Программы основывается на базовых ценностях воспитания, заложенных в определении воспитания, содержащемся в Федеральном законе от 29 декабря 2012 г. № 273-ФЗ «Об образовании в Российской Федерации».</w:t>
      </w:r>
    </w:p>
    <w:p w14:paraId="AB000000">
      <w:pPr>
        <w:pStyle w:val="Style_2"/>
        <w:ind w:right="219"/>
      </w:pPr>
      <w:r>
        <w:t>Методологическими ориентирами воспитания также выступают следующие идеи отечественной педагогики и психологии: развитие субъектности и личности ребенка в деятельности; духовно- нравственное, ценностное и смысловое содержание воспитания; идея о сущности детства как сензитивного периода воспитания; теории об амплификации (обогащении) развития ребенка средствами разных «специфически детских видов деятельности».</w:t>
      </w:r>
    </w:p>
    <w:p w14:paraId="AC000000">
      <w:pPr>
        <w:pStyle w:val="Style_2"/>
        <w:ind w:right="229"/>
      </w:pPr>
      <w:r>
        <w:t>При создании программа воспитания учтены принципы ДО, определенными Федеральными государственными образовательными стандартами дошкольного образования (далее – ФГОС ДО).</w:t>
      </w:r>
    </w:p>
    <w:p w14:paraId="AD000000">
      <w:pPr>
        <w:sectPr>
          <w:footerReference r:id="rId5" w:type="default"/>
          <w:pgSz w:h="16840" w:w="11910"/>
          <w:pgMar w:bottom="280" w:left="320" w:right="200" w:top="600"/>
        </w:sectPr>
      </w:pPr>
    </w:p>
    <w:p w14:paraId="AE000000">
      <w:pPr>
        <w:pStyle w:val="Style_2"/>
        <w:spacing w:before="60"/>
        <w:ind w:right="226"/>
      </w:pPr>
      <w:r>
        <w:t xml:space="preserve">Программа воспитания построена на основе духовно - нравственных и </w:t>
      </w:r>
      <w:r>
        <w:t>социокультурных ценностей и принятых в обществе правил и норм поведения в интересах человека, семьи, общества и опирается на следующие принципы:</w:t>
      </w:r>
    </w:p>
    <w:p w14:paraId="AF000000">
      <w:pPr>
        <w:pStyle w:val="Style_2"/>
        <w:ind w:right="223"/>
      </w:pPr>
      <w:r>
        <w:rPr>
          <w:b w:val="1"/>
        </w:rPr>
        <w:t>Принцип гуманизма.</w:t>
      </w:r>
      <w:r>
        <w:t>Приоритет жизни и здоровья человека, прав и свобод личности, свободного развития личности; воспитание взаимоуважения, трудолюбия, гражданственности, патриотизма, ответственности, правовой культуры, бережного отношения к природе и окружающей среде, рационального природопользования.</w:t>
      </w:r>
    </w:p>
    <w:p w14:paraId="B0000000">
      <w:pPr>
        <w:spacing w:before="0"/>
        <w:ind w:firstLine="424" w:left="246" w:right="222"/>
        <w:jc w:val="both"/>
        <w:rPr>
          <w:sz w:val="24"/>
        </w:rPr>
      </w:pPr>
      <w:r>
        <w:rPr>
          <w:b w:val="1"/>
          <w:sz w:val="24"/>
        </w:rPr>
        <w:t>Принцип ценностного единства и совместности.</w:t>
      </w:r>
      <w:r>
        <w:rPr>
          <w:sz w:val="24"/>
        </w:rPr>
        <w:t xml:space="preserve">Единство ценностей и смыслов воспитания, разделяемых всеми участниками </w:t>
      </w:r>
      <w:r>
        <w:rPr>
          <w:sz w:val="24"/>
        </w:rPr>
        <w:t>образовательных отношений,</w:t>
      </w:r>
      <w:r>
        <w:rPr>
          <w:sz w:val="24"/>
        </w:rPr>
        <w:t>содействие, сотворчество и сопереживание, взаимопонимание и взаимное уважение.</w:t>
      </w:r>
    </w:p>
    <w:p w14:paraId="B1000000">
      <w:pPr>
        <w:spacing w:before="0"/>
        <w:ind w:firstLine="424" w:left="246" w:right="229"/>
        <w:jc w:val="both"/>
        <w:rPr>
          <w:sz w:val="24"/>
        </w:rPr>
      </w:pPr>
      <w:r>
        <w:rPr>
          <w:b w:val="1"/>
          <w:sz w:val="24"/>
        </w:rPr>
        <w:t>Принцип общего культурного образования.</w:t>
      </w:r>
      <w:r>
        <w:rPr>
          <w:sz w:val="24"/>
        </w:rPr>
        <w:t>Воспитание основывается на культуре и традициях России, включая культурные особенности региона.</w:t>
      </w:r>
    </w:p>
    <w:p w14:paraId="B2000000">
      <w:pPr>
        <w:pStyle w:val="Style_2"/>
        <w:ind w:right="223"/>
      </w:pPr>
      <w:r>
        <w:rPr>
          <w:b w:val="1"/>
        </w:rPr>
        <w:t>Принцип следования нравственному примеру.</w:t>
      </w:r>
      <w:r>
        <w:t xml:space="preserve">Пример как метод воспитания позволяет </w:t>
      </w:r>
      <w:r>
        <w:t xml:space="preserve">расширить нравственный опыт ребенка, побудить его к внутреннему диалогу, пробудить в нем нравственную рефлексию, обеспечить возможность выбора при построении собственной системы ценностных отношений, продемонстрировать ребенку реальную возможность следования идеалу в </w:t>
      </w:r>
      <w:r>
        <w:rPr>
          <w:spacing w:val="-2"/>
        </w:rPr>
        <w:t>жизни.</w:t>
      </w:r>
    </w:p>
    <w:p w14:paraId="B3000000">
      <w:pPr>
        <w:spacing w:before="0"/>
        <w:ind w:firstLine="424" w:left="246" w:right="226"/>
        <w:jc w:val="both"/>
        <w:rPr>
          <w:sz w:val="24"/>
        </w:rPr>
      </w:pPr>
      <w:r>
        <w:rPr>
          <w:b w:val="1"/>
          <w:sz w:val="24"/>
        </w:rPr>
        <w:t>Принципы безопасной жизнедеятельности.</w:t>
      </w:r>
      <w:r>
        <w:rPr>
          <w:sz w:val="24"/>
        </w:rPr>
        <w:t>Защищенность важных интересов личности от внутренних и внешних угроз, воспитание через призму безопасности и безопасного поведения.</w:t>
      </w:r>
    </w:p>
    <w:p w14:paraId="B4000000">
      <w:pPr>
        <w:spacing w:before="0"/>
        <w:ind w:firstLine="424" w:left="246" w:right="223"/>
        <w:jc w:val="both"/>
        <w:rPr>
          <w:sz w:val="24"/>
        </w:rPr>
      </w:pPr>
      <w:r>
        <w:rPr>
          <w:b w:val="1"/>
          <w:sz w:val="24"/>
        </w:rPr>
        <w:t>Принцип совместной деятельности ребенка и взрослого.</w:t>
      </w:r>
      <w:r>
        <w:rPr>
          <w:sz w:val="24"/>
        </w:rPr>
        <w:t>Значимость совместной деятельности взрослого и ребенка на основе приобщения к культурным ценностям и их освоения.</w:t>
      </w:r>
    </w:p>
    <w:p w14:paraId="B5000000">
      <w:pPr>
        <w:pStyle w:val="Style_2"/>
        <w:ind w:right="221"/>
      </w:pPr>
      <w:r>
        <w:rPr>
          <w:b w:val="1"/>
        </w:rPr>
        <w:t>Принципы инклюзивного образования.</w:t>
      </w:r>
      <w:r>
        <w:t>Организация образовательного процесса, при которой все дети, независимо от их физических, психических, интеллектуальных, культурно - этнических, языковых и иных особенностей, включены в общую систему образования.</w:t>
      </w:r>
    </w:p>
    <w:p w14:paraId="B6000000">
      <w:pPr>
        <w:pStyle w:val="Style_5"/>
        <w:spacing w:before="4"/>
        <w:ind w:firstLine="424" w:left="246" w:right="223"/>
      </w:pPr>
      <w:r>
        <w:t>Данные принципы реализуются в укладе ДОУ, включающем воспитывающие среды, общности, культурные практики, совместную деятельность и события.</w:t>
      </w:r>
    </w:p>
    <w:p w14:paraId="B7000000">
      <w:pPr>
        <w:pStyle w:val="Style_6"/>
        <w:numPr>
          <w:ilvl w:val="2"/>
          <w:numId w:val="2"/>
        </w:numPr>
        <w:tabs>
          <w:tab w:leader="none" w:pos="1272" w:val="left"/>
        </w:tabs>
        <w:spacing w:after="0" w:before="0" w:line="272" w:lineRule="exact"/>
        <w:ind w:hanging="601" w:left="1271" w:right="0"/>
        <w:jc w:val="both"/>
        <w:rPr>
          <w:b w:val="1"/>
          <w:sz w:val="24"/>
        </w:rPr>
      </w:pPr>
      <w:r>
        <w:rPr>
          <w:b w:val="1"/>
          <w:sz w:val="24"/>
        </w:rPr>
        <w:t>Уклад</w:t>
      </w:r>
      <w:r>
        <w:rPr>
          <w:b w:val="1"/>
          <w:sz w:val="24"/>
        </w:rPr>
        <w:t xml:space="preserve">образовательной </w:t>
      </w:r>
      <w:r>
        <w:rPr>
          <w:b w:val="1"/>
          <w:spacing w:val="-2"/>
          <w:sz w:val="24"/>
        </w:rPr>
        <w:t>организации</w:t>
      </w:r>
    </w:p>
    <w:p w14:paraId="B8000000">
      <w:pPr>
        <w:pStyle w:val="Style_2"/>
        <w:ind w:right="228"/>
      </w:pPr>
      <w:r>
        <w:t>Уклад – это договор субъектов воспитания, опирающийся на базовые национальные ценности, содержащий традиции региона и ОО, задающий культуру поведения сообществ, описывающий предметно - пространственную среду, деятельности и социокультурный контекст.</w:t>
      </w:r>
    </w:p>
    <w:p w14:paraId="B9000000">
      <w:pPr>
        <w:pStyle w:val="Style_2"/>
        <w:ind w:right="227"/>
      </w:pPr>
      <w:r>
        <w:t>Уклад определяет специфику и конкретные формы организации распорядка дневного, недельного, месячного, годового циклов жизни ДОО.</w:t>
      </w:r>
    </w:p>
    <w:p w14:paraId="BA000000">
      <w:pPr>
        <w:pStyle w:val="Style_2"/>
        <w:ind w:right="231"/>
      </w:pPr>
      <w:r>
        <w:t>Ценности воспитания, заданные укладом, разделяются всеми субъектами воспитания (воспитанниками, родителями, педагогами и другими сотрудниками ДОО).</w:t>
      </w:r>
    </w:p>
    <w:p w14:paraId="BB000000">
      <w:pPr>
        <w:pStyle w:val="Style_2"/>
        <w:spacing w:before="10"/>
        <w:ind w:firstLine="0" w:left="0"/>
        <w:jc w:val="left"/>
        <w:rPr>
          <w:sz w:val="36"/>
        </w:rPr>
      </w:pPr>
    </w:p>
    <w:p w14:paraId="BC000000">
      <w:pPr>
        <w:pStyle w:val="Style_5"/>
        <w:numPr>
          <w:ilvl w:val="2"/>
          <w:numId w:val="2"/>
        </w:numPr>
        <w:tabs>
          <w:tab w:leader="none" w:pos="1272" w:val="left"/>
        </w:tabs>
        <w:spacing w:after="0" w:before="0" w:line="272" w:lineRule="exact"/>
        <w:ind w:hanging="601" w:left="1271" w:right="0"/>
        <w:jc w:val="both"/>
      </w:pPr>
      <w:r>
        <w:t xml:space="preserve">Воспитывающая </w:t>
      </w:r>
      <w:r>
        <w:t xml:space="preserve">среда </w:t>
      </w:r>
      <w:r>
        <w:rPr>
          <w:spacing w:val="-5"/>
        </w:rPr>
        <w:t>ДОО</w:t>
      </w:r>
    </w:p>
    <w:p w14:paraId="BD000000">
      <w:pPr>
        <w:pStyle w:val="Style_2"/>
        <w:ind w:right="229"/>
      </w:pPr>
      <w:r>
        <w:t>Воспитывающая среда – это особая форма организации образовательного процесса, реализующего цель и задачи воспитания.</w:t>
      </w:r>
    </w:p>
    <w:p w14:paraId="BE000000">
      <w:pPr>
        <w:pStyle w:val="Style_2"/>
        <w:ind w:right="223"/>
      </w:pPr>
      <w:r>
        <w:t xml:space="preserve">Воспитывающая среда определяется целью и задачами воспитания, духовно - нравственными и социокультурными ценностями, образцами и практиками. Основными характеристиками </w:t>
      </w:r>
      <w:r>
        <w:t>воспитывающей среды являются ее насыщенность и структурированность.</w:t>
      </w:r>
    </w:p>
    <w:p w14:paraId="BF000000">
      <w:pPr>
        <w:pStyle w:val="Style_5"/>
        <w:numPr>
          <w:ilvl w:val="2"/>
          <w:numId w:val="2"/>
        </w:numPr>
        <w:tabs>
          <w:tab w:leader="none" w:pos="1332" w:val="left"/>
        </w:tabs>
        <w:spacing w:after="0" w:before="144" w:line="275" w:lineRule="exact"/>
        <w:ind w:hanging="601" w:left="1331" w:right="0"/>
        <w:jc w:val="both"/>
      </w:pPr>
      <w:r>
        <w:t>Общности</w:t>
      </w:r>
      <w:r>
        <w:t>(сообщества)</w:t>
      </w:r>
      <w:r>
        <w:rPr>
          <w:spacing w:val="-5"/>
        </w:rPr>
        <w:t>ДОО</w:t>
      </w:r>
    </w:p>
    <w:p w14:paraId="C0000000">
      <w:pPr>
        <w:pStyle w:val="Style_2"/>
        <w:ind w:right="224"/>
      </w:pPr>
      <w:r>
        <w:rPr>
          <w:b w:val="1"/>
        </w:rPr>
        <w:t xml:space="preserve">Профессиональная общность </w:t>
      </w:r>
      <w:r>
        <w:t>– это устойчивая система связей и отношений между людьми, единство целей и задач воспитания, реализуемое всеми сотрудниками ДОО. Сами участники общности должны разделять те ценности, которые заложены в основу Программы. Основой эффективности такой общности является рефлексия собственной профессиональной деятельности.</w:t>
      </w:r>
    </w:p>
    <w:p w14:paraId="C1000000">
      <w:pPr>
        <w:pStyle w:val="Style_2"/>
        <w:ind w:firstLine="0" w:left="671"/>
      </w:pPr>
      <w:r>
        <w:t>Воспитатель,</w:t>
      </w:r>
      <w:r>
        <w:t xml:space="preserve">а </w:t>
      </w:r>
      <w:r>
        <w:t xml:space="preserve">так же </w:t>
      </w:r>
      <w:r>
        <w:t xml:space="preserve">другие </w:t>
      </w:r>
      <w:r>
        <w:t xml:space="preserve">сотрудники </w:t>
      </w:r>
      <w:r>
        <w:rPr>
          <w:spacing w:val="-2"/>
        </w:rPr>
        <w:t>должны:</w:t>
      </w:r>
    </w:p>
    <w:p w14:paraId="C2000000">
      <w:pPr>
        <w:pStyle w:val="Style_6"/>
        <w:numPr>
          <w:ilvl w:val="1"/>
          <w:numId w:val="1"/>
        </w:numPr>
        <w:tabs>
          <w:tab w:leader="none" w:pos="852" w:val="left"/>
        </w:tabs>
        <w:spacing w:after="0" w:before="0" w:line="240" w:lineRule="auto"/>
        <w:ind w:hanging="181" w:left="851" w:right="0"/>
        <w:jc w:val="both"/>
        <w:rPr>
          <w:sz w:val="24"/>
        </w:rPr>
      </w:pPr>
      <w:r>
        <w:rPr>
          <w:sz w:val="24"/>
        </w:rPr>
        <w:t xml:space="preserve">быть </w:t>
      </w:r>
      <w:r>
        <w:rPr>
          <w:sz w:val="24"/>
        </w:rPr>
        <w:t xml:space="preserve">примером </w:t>
      </w:r>
      <w:r>
        <w:rPr>
          <w:sz w:val="24"/>
        </w:rPr>
        <w:t xml:space="preserve">в </w:t>
      </w:r>
      <w:r>
        <w:rPr>
          <w:sz w:val="24"/>
        </w:rPr>
        <w:t xml:space="preserve">формировании </w:t>
      </w:r>
      <w:r>
        <w:rPr>
          <w:sz w:val="24"/>
        </w:rPr>
        <w:t xml:space="preserve">ценностных </w:t>
      </w:r>
      <w:r>
        <w:rPr>
          <w:sz w:val="24"/>
        </w:rPr>
        <w:t xml:space="preserve">ориентиров, </w:t>
      </w:r>
      <w:r>
        <w:rPr>
          <w:sz w:val="24"/>
        </w:rPr>
        <w:t xml:space="preserve">норм </w:t>
      </w:r>
      <w:r>
        <w:rPr>
          <w:sz w:val="24"/>
        </w:rPr>
        <w:t xml:space="preserve">общения </w:t>
      </w:r>
      <w:r>
        <w:rPr>
          <w:sz w:val="24"/>
        </w:rPr>
        <w:t xml:space="preserve">и </w:t>
      </w:r>
      <w:r>
        <w:rPr>
          <w:spacing w:val="-2"/>
          <w:sz w:val="24"/>
        </w:rPr>
        <w:t>поведения;</w:t>
      </w:r>
    </w:p>
    <w:p w14:paraId="C3000000">
      <w:pPr>
        <w:pStyle w:val="Style_6"/>
        <w:numPr>
          <w:ilvl w:val="1"/>
          <w:numId w:val="1"/>
        </w:numPr>
        <w:tabs>
          <w:tab w:leader="none" w:pos="852" w:val="left"/>
        </w:tabs>
        <w:spacing w:after="0" w:before="0" w:line="240" w:lineRule="auto"/>
        <w:ind w:firstLine="424" w:left="246" w:right="229"/>
        <w:jc w:val="both"/>
        <w:rPr>
          <w:sz w:val="24"/>
        </w:rPr>
      </w:pPr>
      <w:r>
        <w:rPr>
          <w:sz w:val="24"/>
        </w:rPr>
        <w:t>побуждать детей к общению друг с другом, поощрять даже самые незначительные стремления к общению и взаимодействию;</w:t>
      </w:r>
    </w:p>
    <w:p w14:paraId="C4000000">
      <w:pPr>
        <w:pStyle w:val="Style_6"/>
        <w:numPr>
          <w:ilvl w:val="1"/>
          <w:numId w:val="1"/>
        </w:numPr>
        <w:tabs>
          <w:tab w:leader="none" w:pos="852" w:val="left"/>
        </w:tabs>
        <w:spacing w:after="0" w:before="0" w:line="240" w:lineRule="auto"/>
        <w:ind w:firstLine="424" w:left="246" w:right="232"/>
        <w:jc w:val="both"/>
        <w:rPr>
          <w:sz w:val="24"/>
        </w:rPr>
      </w:pPr>
      <w:r>
        <w:rPr>
          <w:sz w:val="24"/>
        </w:rPr>
        <w:t>поощрять детскую дружбу, стараться, чтобы дружба между отдельными детьми внутри группы сверстников принимала общественную направленность;</w:t>
      </w:r>
    </w:p>
    <w:p w14:paraId="C5000000">
      <w:pPr>
        <w:pStyle w:val="Style_6"/>
        <w:numPr>
          <w:ilvl w:val="1"/>
          <w:numId w:val="1"/>
        </w:numPr>
        <w:tabs>
          <w:tab w:leader="none" w:pos="967" w:val="left"/>
        </w:tabs>
        <w:spacing w:after="0" w:before="0" w:line="240" w:lineRule="auto"/>
        <w:ind w:firstLine="424" w:left="246" w:right="230"/>
        <w:jc w:val="both"/>
        <w:rPr>
          <w:sz w:val="24"/>
        </w:rPr>
      </w:pPr>
      <w:r>
        <w:rPr>
          <w:sz w:val="24"/>
        </w:rPr>
        <w:t xml:space="preserve">заботиться о том, чтобы дети постоянно приобретали опыт общения на основе чувства </w:t>
      </w:r>
      <w:r>
        <w:rPr>
          <w:spacing w:val="-2"/>
          <w:sz w:val="24"/>
        </w:rPr>
        <w:t>доброжелательности;</w:t>
      </w:r>
    </w:p>
    <w:p w14:paraId="C6000000">
      <w:pPr>
        <w:sectPr>
          <w:footerReference r:id="rId6" w:type="default"/>
          <w:pgSz w:h="16840" w:w="11910"/>
          <w:pgMar w:bottom="280" w:left="320" w:right="200" w:top="340"/>
        </w:sectPr>
      </w:pPr>
    </w:p>
    <w:p w14:paraId="C7000000">
      <w:pPr>
        <w:pStyle w:val="Style_6"/>
        <w:numPr>
          <w:ilvl w:val="1"/>
          <w:numId w:val="1"/>
        </w:numPr>
        <w:tabs>
          <w:tab w:leader="none" w:pos="984" w:val="left"/>
        </w:tabs>
        <w:spacing w:after="0" w:before="60" w:line="240" w:lineRule="auto"/>
        <w:ind w:firstLine="424" w:left="246" w:right="226"/>
        <w:jc w:val="both"/>
        <w:rPr>
          <w:sz w:val="24"/>
        </w:rPr>
      </w:pPr>
      <w:r>
        <w:rPr>
          <w:sz w:val="24"/>
        </w:rPr>
        <w:t xml:space="preserve">содействовать проявлению детьми заботы об окружающих, учить проявлять чуткость к сверстникам, побуждать детей сопереживать, беспокоиться, проявлять внимание к заболевшему </w:t>
      </w:r>
      <w:r>
        <w:rPr>
          <w:spacing w:val="-2"/>
          <w:sz w:val="24"/>
        </w:rPr>
        <w:t>товарищу;</w:t>
      </w:r>
    </w:p>
    <w:p w14:paraId="C8000000">
      <w:pPr>
        <w:pStyle w:val="Style_6"/>
        <w:numPr>
          <w:ilvl w:val="1"/>
          <w:numId w:val="1"/>
        </w:numPr>
        <w:tabs>
          <w:tab w:leader="none" w:pos="869" w:val="left"/>
        </w:tabs>
        <w:spacing w:after="0" w:before="0" w:line="240" w:lineRule="auto"/>
        <w:ind w:firstLine="424" w:left="246" w:right="229"/>
        <w:jc w:val="both"/>
        <w:rPr>
          <w:sz w:val="24"/>
        </w:rPr>
      </w:pPr>
      <w:r>
        <w:rPr>
          <w:sz w:val="24"/>
        </w:rPr>
        <w:t>воспитывать в детях такие качества личности, которые помогают влиться в общество сверстников (организованность, общительность, отзывчивость, щедрость, доброжелательность и пр.);</w:t>
      </w:r>
    </w:p>
    <w:p w14:paraId="C9000000">
      <w:pPr>
        <w:pStyle w:val="Style_6"/>
        <w:numPr>
          <w:ilvl w:val="1"/>
          <w:numId w:val="1"/>
        </w:numPr>
        <w:tabs>
          <w:tab w:leader="none" w:pos="886" w:val="left"/>
        </w:tabs>
        <w:spacing w:after="0" w:before="0" w:line="240" w:lineRule="auto"/>
        <w:ind w:firstLine="424" w:left="246" w:right="230"/>
        <w:jc w:val="both"/>
        <w:rPr>
          <w:sz w:val="24"/>
        </w:rPr>
      </w:pPr>
      <w:r>
        <w:rPr>
          <w:sz w:val="24"/>
        </w:rPr>
        <w:t>учить детей совместной деятельности, насыщать их жизнь событиями, которые сплачивали бы и объединяли ребят;</w:t>
      </w:r>
    </w:p>
    <w:p w14:paraId="CA000000">
      <w:pPr>
        <w:pStyle w:val="Style_6"/>
        <w:numPr>
          <w:ilvl w:val="1"/>
          <w:numId w:val="1"/>
        </w:numPr>
        <w:tabs>
          <w:tab w:leader="none" w:pos="852" w:val="left"/>
        </w:tabs>
        <w:spacing w:after="0" w:before="0" w:line="240" w:lineRule="auto"/>
        <w:ind w:hanging="181" w:left="851" w:right="0"/>
        <w:jc w:val="both"/>
        <w:rPr>
          <w:sz w:val="24"/>
        </w:rPr>
      </w:pPr>
      <w:r>
        <w:rPr>
          <w:sz w:val="24"/>
        </w:rPr>
        <w:t xml:space="preserve">воспитывать </w:t>
      </w:r>
      <w:r>
        <w:rPr>
          <w:sz w:val="24"/>
        </w:rPr>
        <w:t xml:space="preserve">в </w:t>
      </w:r>
      <w:r>
        <w:rPr>
          <w:sz w:val="24"/>
        </w:rPr>
        <w:t xml:space="preserve">детях </w:t>
      </w:r>
      <w:r>
        <w:rPr>
          <w:sz w:val="24"/>
        </w:rPr>
        <w:t xml:space="preserve">чувство </w:t>
      </w:r>
      <w:r>
        <w:rPr>
          <w:sz w:val="24"/>
        </w:rPr>
        <w:t xml:space="preserve">ответственности </w:t>
      </w:r>
      <w:r>
        <w:rPr>
          <w:sz w:val="24"/>
        </w:rPr>
        <w:t xml:space="preserve">перед </w:t>
      </w:r>
      <w:r>
        <w:rPr>
          <w:sz w:val="24"/>
        </w:rPr>
        <w:t xml:space="preserve">группой </w:t>
      </w:r>
      <w:r>
        <w:rPr>
          <w:sz w:val="24"/>
        </w:rPr>
        <w:t xml:space="preserve">за </w:t>
      </w:r>
      <w:r>
        <w:rPr>
          <w:sz w:val="24"/>
        </w:rPr>
        <w:t xml:space="preserve">свое </w:t>
      </w:r>
      <w:r>
        <w:rPr>
          <w:spacing w:val="-2"/>
          <w:sz w:val="24"/>
        </w:rPr>
        <w:t>поведение.</w:t>
      </w:r>
    </w:p>
    <w:p w14:paraId="CB000000">
      <w:pPr>
        <w:pStyle w:val="Style_2"/>
        <w:spacing w:before="10"/>
        <w:ind w:firstLine="0" w:left="0"/>
        <w:jc w:val="left"/>
        <w:rPr>
          <w:sz w:val="23"/>
        </w:rPr>
      </w:pPr>
    </w:p>
    <w:p w14:paraId="CC000000">
      <w:pPr>
        <w:pStyle w:val="Style_2"/>
        <w:ind w:right="223"/>
      </w:pPr>
      <w:r>
        <w:rPr>
          <w:b w:val="1"/>
        </w:rPr>
        <w:t xml:space="preserve">Профессионально - родительская общность </w:t>
      </w:r>
      <w:r>
        <w:t>включает сотрудников ДОО и всех взрослых членов семей воспитанников, которых связывают не только общие ценности, цели развития и воспитания детей, но и уважение друг к другу. Основная задача – объединение усилий по воспитанию ребенка в семье и в ДОО. Зачастую поведение ребенка сильно различается дома и в ДОО. Без совместного обсуждения воспитывающими взрослыми особенностей ребенка невозможно выявление и в дальнейшем создание условий, которые необходимы для его оптимального и полноценного развития и воспитания.</w:t>
      </w:r>
    </w:p>
    <w:p w14:paraId="CD000000">
      <w:pPr>
        <w:pStyle w:val="Style_2"/>
        <w:ind w:firstLine="0" w:left="0"/>
        <w:jc w:val="left"/>
      </w:pPr>
    </w:p>
    <w:p w14:paraId="CE000000">
      <w:pPr>
        <w:pStyle w:val="Style_2"/>
        <w:ind w:right="227"/>
      </w:pPr>
      <w:r>
        <w:rPr>
          <w:b w:val="1"/>
        </w:rPr>
        <w:t>Детско - взрослая общность</w:t>
      </w:r>
      <w:r>
        <w:t>. Для общности характерно содействие друг другу, сотворчество и сопереживание, взаимопонимание и взаимное уважение, отношение к ребенку как к полноправному человеку, наличие общих симпатий, ценностей и смыслов у всех участников общности.</w:t>
      </w:r>
    </w:p>
    <w:p w14:paraId="CF000000">
      <w:pPr>
        <w:pStyle w:val="Style_2"/>
        <w:spacing w:before="1"/>
        <w:ind w:right="227"/>
      </w:pPr>
      <w:r>
        <w:t xml:space="preserve">Детско - взрослая общность является источником и механизмом воспитания ребенка. Находясь в общности, ребенок сначала </w:t>
      </w:r>
      <w:r>
        <w:t xml:space="preserve">приобщается к тем </w:t>
      </w:r>
      <w:r>
        <w:t>правилам</w:t>
      </w:r>
      <w:r>
        <w:t xml:space="preserve">и нормам, которые </w:t>
      </w:r>
      <w:r>
        <w:t xml:space="preserve">вносят взрослые </w:t>
      </w:r>
      <w:r>
        <w:t xml:space="preserve">в </w:t>
      </w:r>
      <w:r>
        <w:t>общность, а затем эти нормы усваиваются ребенком и становятся его собственными.</w:t>
      </w:r>
    </w:p>
    <w:p w14:paraId="D0000000">
      <w:pPr>
        <w:pStyle w:val="Style_2"/>
        <w:ind w:right="225"/>
      </w:pPr>
      <w:r>
        <w:t>Общность строится и задается системой связей и отношений ее участников. В каждом возрасте и каждом случае она будет обладать своей спецификой в зависимости от решаемых воспитательных задач.</w:t>
      </w:r>
    </w:p>
    <w:p w14:paraId="D1000000">
      <w:pPr>
        <w:pStyle w:val="Style_2"/>
        <w:ind w:firstLine="0" w:left="0"/>
        <w:jc w:val="left"/>
      </w:pPr>
    </w:p>
    <w:p w14:paraId="D2000000">
      <w:pPr>
        <w:pStyle w:val="Style_2"/>
        <w:ind w:right="224"/>
      </w:pPr>
      <w:r>
        <w:rPr>
          <w:b w:val="1"/>
        </w:rPr>
        <w:t>Детская общность.</w:t>
      </w:r>
      <w:r>
        <w:t xml:space="preserve">Общество сверстников – необходимое условие полноценного развития личности ребенка. Здесь он непрерывно приобретает способы общественного поведения, под руководством воспитателя учится умению </w:t>
      </w:r>
      <w:r>
        <w:t xml:space="preserve">дружно </w:t>
      </w:r>
      <w:r>
        <w:t xml:space="preserve">жить , </w:t>
      </w:r>
      <w:r>
        <w:t xml:space="preserve">сообща </w:t>
      </w:r>
      <w:r>
        <w:t>играть,</w:t>
      </w:r>
      <w:r>
        <w:t>трудиться,</w:t>
      </w:r>
      <w:r>
        <w:t>заниматься,</w:t>
      </w:r>
      <w:r>
        <w:t xml:space="preserve">достигать </w:t>
      </w:r>
      <w:r>
        <w:t xml:space="preserve">поставленной цели. Чувство приверженности к группе сверстников рождается тогда, когда ребенок впервые начинает понимать, что рядом с ним такие же, как он сам, что свои желания необходимо соотносить с желаниями </w:t>
      </w:r>
      <w:r>
        <w:rPr>
          <w:spacing w:val="-2"/>
        </w:rPr>
        <w:t>других.</w:t>
      </w:r>
    </w:p>
    <w:p w14:paraId="D3000000">
      <w:pPr>
        <w:pStyle w:val="Style_2"/>
        <w:spacing w:before="1"/>
        <w:ind w:right="222"/>
      </w:pPr>
      <w:r>
        <w:t>Воспитатель воспитывает у детей навыки и привычки поведения, качества, определяющие характер взаимоотношений ребенка с другими людьми и его успешность в том или ином сообществе. Поэтому</w:t>
      </w:r>
      <w:r>
        <w:t>так важно создавать в детских взаимоотношениях дух доброжелательности, развивать у детей стремление и умение помогать как старшим, так и друг другу, оказывать сопротивление плохим поступкам, общими усилиями достигать поставленной цели.</w:t>
      </w:r>
    </w:p>
    <w:p w14:paraId="D4000000">
      <w:pPr>
        <w:pStyle w:val="Style_2"/>
        <w:ind w:right="226"/>
      </w:pPr>
      <w:r>
        <w:t>Одним из видов детских общностей являются разновозрастные детские общности. В детском саду обеспечена возможность взаимодействия ребенка как со старшими, так и с младшими детьми. Включенность ребенка в отношения со старшими, помимо подражания и приобретения нового, рождает опыт послушания, следования общим для всех правилам, нормам поведения и традициям. Отношения с младшими – это возможность для ребенка стать авторитетом и образцом для подражания, а также пространство для воспитания заботы и ответственности.</w:t>
      </w:r>
    </w:p>
    <w:p w14:paraId="D5000000">
      <w:pPr>
        <w:pStyle w:val="Style_2"/>
        <w:ind w:right="232"/>
      </w:pPr>
      <w:r>
        <w:t>Организация жизнедеятельности детей дошкольного возраста в разновозрастной группе обладает большим воспитательным потенциалом для инклюзивного образования.</w:t>
      </w:r>
    </w:p>
    <w:p w14:paraId="D6000000">
      <w:pPr>
        <w:pStyle w:val="Style_2"/>
        <w:ind w:firstLine="0" w:left="0"/>
        <w:jc w:val="left"/>
      </w:pPr>
    </w:p>
    <w:p w14:paraId="D7000000">
      <w:pPr>
        <w:pStyle w:val="Style_2"/>
        <w:spacing w:before="1"/>
        <w:ind w:right="220"/>
      </w:pPr>
      <w:r>
        <w:rPr>
          <w:b w:val="1"/>
        </w:rPr>
        <w:t>Культура поведения воспитателя в общностях как значимая составляющая уклада.</w:t>
      </w:r>
      <w:r>
        <w:t>Культура поведения взрослых в детском саду направлена на создание воспитывающей среды как условия решения возрастных задач воспитания. Общая психологическая атмосфера, эмоциональный настрой группы, спокойная обстановка, отсутствие спешки, разумная сбалансированность планов – это необходимые условия нормальной жизни и развития детей.</w:t>
      </w:r>
    </w:p>
    <w:p w14:paraId="D8000000">
      <w:pPr>
        <w:pStyle w:val="Style_2"/>
        <w:ind w:firstLine="0" w:left="671"/>
      </w:pPr>
      <w:r>
        <w:t xml:space="preserve">Воспитатель </w:t>
      </w:r>
      <w:r>
        <w:t xml:space="preserve">соблюдает </w:t>
      </w:r>
      <w:r>
        <w:t xml:space="preserve">нормы </w:t>
      </w:r>
      <w:r>
        <w:t xml:space="preserve">профессиональной </w:t>
      </w:r>
      <w:r>
        <w:t xml:space="preserve">этики </w:t>
      </w:r>
      <w:r>
        <w:t xml:space="preserve">и </w:t>
      </w:r>
      <w:r>
        <w:rPr>
          <w:spacing w:val="-2"/>
        </w:rPr>
        <w:t>поведения:</w:t>
      </w:r>
    </w:p>
    <w:p w14:paraId="D9000000">
      <w:pPr>
        <w:pStyle w:val="Style_2"/>
        <w:ind w:hanging="3" w:left="1161" w:right="1129"/>
      </w:pPr>
      <w:r>
        <mc:AlternateContent>
          <mc:Choice Requires="wpg">
            <w:drawing xmlns:a="http://schemas.openxmlformats.org/drawingml/2006/main" xmlns:c="http://schemas.openxmlformats.org/drawingml/2006/chart" xmlns:co="http://ncloudtech.com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14="http://schemas.microsoft.com/office/spreadsheetml/2009/9/main" xmlns:xdr="http://schemas.openxmlformats.org/drawingml/2006/spreadsheetDrawing" xmlns:xm="http://schemas.microsoft.com/office/excel/2006/main">
              <wp:anchor allowOverlap="true" behindDoc="true" layoutInCell="true" locked="false" relativeHeight="251658240" simplePos="false">
                <wp:simplePos x="0" y="0"/>
                <wp:positionH relativeFrom="page">
                  <wp:posOffset>629412</wp:posOffset>
                </wp:positionH>
                <wp:positionV relativeFrom="line">
                  <wp:posOffset>0</wp:posOffset>
                </wp:positionV>
                <wp:extent cx="238125" cy="695325"/>
                <wp:wrapNone/>
                <wp:docPr id="3" name="Picture 3"/>
                <a:graphic>
                  <a:graphicData uri="http://schemas.microsoft.com/office/word/2010/wordprocessingGroup">
                    <wpg:wgp>
                      <wpg:cNvGrpSpPr/>
                      <wpg:grpSpPr>
                        <a:xfrm flipH="false" flipV="false" rot="0">
                          <a:off x="0" y="0"/>
                          <a:ext cx="238125" cy="695325"/>
                          <a:chOff x="0" y="0"/>
                          <a:chExt cx="238125" cy="695325"/>
                        </a:xfrm>
                      </wpg:grpSpPr>
                      <wps:wsp>
                        <wps:cNvSpPr txBox="true"/>
                        <wps:spPr>
                          <a:xfrm flipH="false" flipV="false" rot="0">
                            <a:off x="0" y="0"/>
                            <a:ext cx="238125" cy="16954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</wps:spPr>
                        <wps:bodyPr anchor="t" bIns="45720" lIns="91440" rIns="91440" tIns="45720">
                          <a:noAutofit/>
                        </wps:bodyPr>
                      </wps:wsp>
                      <wps:wsp>
                        <wps:cNvSpPr txBox="true"/>
                        <wps:spPr>
                          <a:xfrm flipH="false" flipV="false" rot="0">
                            <a:off x="0" y="174625"/>
                            <a:ext cx="238125" cy="16954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</wps:spPr>
                        <wps:bodyPr anchor="t" bIns="45720" lIns="91440" rIns="91440" tIns="45720">
                          <a:noAutofit/>
                        </wps:bodyPr>
                      </wps:wsp>
                      <wps:wsp>
                        <wps:cNvSpPr txBox="true"/>
                        <wps:spPr>
                          <a:xfrm flipH="false" flipV="false" rot="0">
                            <a:off x="0" y="349885"/>
                            <a:ext cx="238125" cy="16954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</wps:spPr>
                        <wps:bodyPr anchor="t" bIns="45720" lIns="91440" rIns="91440" tIns="45720">
                          <a:noAutofit/>
                        </wps:bodyPr>
                      </wps:wsp>
                      <wps:wsp>
                        <wps:cNvSpPr txBox="true"/>
                        <wps:spPr>
                          <a:xfrm flipH="false" flipV="false" rot="0">
                            <a:off x="0" y="525145"/>
                            <a:ext cx="238125" cy="169544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</wps:spPr>
                        <wps:bodyPr anchor="t" bIns="45720" lIns="91440" rIns="91440" tIns="4572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 xmlns:a="http://schemas.openxmlformats.org/drawingml/2006/main" xmlns:c="http://schemas.openxmlformats.org/drawingml/2006/chart" xmlns:co="http://ncloudtech.com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14="http://schemas.microsoft.com/office/spreadsheetml/2009/9/main" xmlns:xdr="http://schemas.openxmlformats.org/drawingml/2006/spreadsheetDrawing" xmlns:xm="http://schemas.microsoft.com/office/excel/2006/main"/>
          </mc:Fallback>
        </mc:AlternateContent>
      </w:r>
      <w:r>
        <w:t xml:space="preserve">педагог </w:t>
      </w:r>
      <w:r>
        <w:t xml:space="preserve">всегда </w:t>
      </w:r>
      <w:r>
        <w:t xml:space="preserve">выходит </w:t>
      </w:r>
      <w:r>
        <w:t xml:space="preserve">на встречу </w:t>
      </w:r>
      <w:r>
        <w:t xml:space="preserve">родителям </w:t>
      </w:r>
      <w:r>
        <w:t xml:space="preserve">и </w:t>
      </w:r>
      <w:r>
        <w:t xml:space="preserve">приветствует </w:t>
      </w:r>
      <w:r>
        <w:t xml:space="preserve">родителей </w:t>
      </w:r>
      <w:r>
        <w:t xml:space="preserve">и </w:t>
      </w:r>
      <w:r>
        <w:t xml:space="preserve">детей </w:t>
      </w:r>
      <w:r>
        <w:t>первым; улыбка – всегда обязательная часть приветствия;</w:t>
      </w:r>
    </w:p>
    <w:p w14:paraId="DA000000">
      <w:pPr>
        <w:pStyle w:val="Style_2"/>
        <w:ind w:firstLine="0" w:left="1158"/>
      </w:pPr>
      <w:r>
        <w:t xml:space="preserve">педагог </w:t>
      </w:r>
      <w:r>
        <w:t xml:space="preserve">описывает </w:t>
      </w:r>
      <w:r>
        <w:t xml:space="preserve">события </w:t>
      </w:r>
      <w:r>
        <w:t xml:space="preserve">и </w:t>
      </w:r>
      <w:r>
        <w:t>ситуации,</w:t>
      </w:r>
      <w:r>
        <w:t xml:space="preserve">но </w:t>
      </w:r>
      <w:r>
        <w:t xml:space="preserve">не </w:t>
      </w:r>
      <w:r>
        <w:t xml:space="preserve">дает </w:t>
      </w:r>
      <w:r>
        <w:t xml:space="preserve">им </w:t>
      </w:r>
      <w:r>
        <w:rPr>
          <w:spacing w:val="-2"/>
        </w:rPr>
        <w:t>оценки;</w:t>
      </w:r>
    </w:p>
    <w:p w14:paraId="DB000000">
      <w:pPr>
        <w:pStyle w:val="Style_2"/>
        <w:ind w:firstLine="912" w:right="226"/>
      </w:pPr>
      <w:r>
        <w:t>педагог не обвиняет родителей и не возлагает на них ответственность за поведение детей в детском саду;</w:t>
      </w:r>
    </w:p>
    <w:p w14:paraId="DC000000">
      <w:pPr>
        <w:sectPr>
          <w:footerReference r:id="rId11" w:type="default"/>
          <w:pgSz w:h="16840" w:w="11910"/>
          <w:pgMar w:bottom="59" w:left="320" w:right="200" w:top="340"/>
        </w:sectPr>
      </w:pPr>
    </w:p>
    <w:p w14:paraId="DD000000">
      <w:pPr>
        <w:pStyle w:val="Style_2"/>
        <w:spacing w:before="60" w:line="275" w:lineRule="exact"/>
        <w:ind w:firstLine="0" w:left="1161"/>
        <w:jc w:val="left"/>
      </w:pPr>
      <w:r>
        <mc:AlternateContent>
          <mc:Choice Requires="wpg">
            <w:drawing xmlns:a="http://schemas.openxmlformats.org/drawingml/2006/main" xmlns:c="http://schemas.openxmlformats.org/drawingml/2006/chart" xmlns:co="http://ncloudtech.com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14="http://schemas.microsoft.com/office/spreadsheetml/2009/9/main" xmlns:xdr="http://schemas.openxmlformats.org/drawingml/2006/spreadsheetDrawing" xmlns:xm="http://schemas.microsoft.com/office/excel/2006/main">
              <wp:anchor allowOverlap="true" behindDoc="true" layoutInCell="true" locked="false" relativeHeight="251658240" simplePos="false">
                <wp:simplePos x="0" y="0"/>
                <wp:positionH relativeFrom="page">
                  <wp:posOffset>629412</wp:posOffset>
                </wp:positionH>
                <wp:positionV relativeFrom="line">
                  <wp:posOffset>0</wp:posOffset>
                </wp:positionV>
                <wp:extent cx="238125" cy="868680"/>
                <wp:wrapNone/>
                <wp:docPr id="4" name="Picture 4"/>
                <a:graphic>
                  <a:graphicData uri="http://schemas.microsoft.com/office/word/2010/wordprocessingGroup">
                    <wpg:wgp>
                      <wpg:cNvGrpSpPr/>
                      <wpg:grpSpPr>
                        <a:xfrm flipH="false" flipV="false" rot="0">
                          <a:off x="0" y="0"/>
                          <a:ext cx="238125" cy="868680"/>
                          <a:chOff x="0" y="0"/>
                          <a:chExt cx="238125" cy="868680"/>
                        </a:xfrm>
                      </wpg:grpSpPr>
                      <wps:wsp>
                        <wps:cNvSpPr txBox="true"/>
                        <wps:spPr>
                          <a:xfrm flipH="false" flipV="false" rot="0">
                            <a:off x="0" y="0"/>
                            <a:ext cx="238125" cy="16954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</wps:spPr>
                        <wps:bodyPr anchor="t" bIns="45720" lIns="91440" rIns="91440" tIns="45720">
                          <a:noAutofit/>
                        </wps:bodyPr>
                      </wps:wsp>
                      <wps:wsp>
                        <wps:cNvSpPr txBox="true"/>
                        <wps:spPr>
                          <a:xfrm flipH="false" flipV="false" rot="0">
                            <a:off x="0" y="173355"/>
                            <a:ext cx="238125" cy="16954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</wps:spPr>
                        <wps:bodyPr anchor="t" bIns="45720" lIns="91440" rIns="91440" tIns="45720">
                          <a:noAutofit/>
                        </wps:bodyPr>
                      </wps:wsp>
                      <wps:wsp>
                        <wps:cNvSpPr txBox="true"/>
                        <wps:spPr>
                          <a:xfrm flipH="false" flipV="false" rot="0">
                            <a:off x="0" y="348615"/>
                            <a:ext cx="238125" cy="16954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</wps:spPr>
                        <wps:bodyPr anchor="t" bIns="45720" lIns="91440" rIns="91440" tIns="45720">
                          <a:noAutofit/>
                        </wps:bodyPr>
                      </wps:wsp>
                      <wps:wsp>
                        <wps:cNvSpPr txBox="true"/>
                        <wps:spPr>
                          <a:xfrm flipH="false" flipV="false" rot="0">
                            <a:off x="0" y="523875"/>
                            <a:ext cx="238125" cy="169544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</wps:spPr>
                        <wps:bodyPr anchor="t" bIns="45720" lIns="91440" rIns="91440" tIns="45720">
                          <a:noAutofit/>
                        </wps:bodyPr>
                      </wps:wsp>
                      <wps:wsp>
                        <wps:cNvSpPr txBox="true"/>
                        <wps:spPr>
                          <a:xfrm flipH="false" flipV="false" rot="0">
                            <a:off x="0" y="699135"/>
                            <a:ext cx="238125" cy="169543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</wps:spPr>
                        <wps:bodyPr anchor="t" bIns="45720" lIns="91440" rIns="91440" tIns="4572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 xmlns:a="http://schemas.openxmlformats.org/drawingml/2006/main" xmlns:c="http://schemas.openxmlformats.org/drawingml/2006/chart" xmlns:co="http://ncloudtech.com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14="http://schemas.microsoft.com/office/spreadsheetml/2009/9/main" xmlns:xdr="http://schemas.openxmlformats.org/drawingml/2006/spreadsheetDrawing" xmlns:xm="http://schemas.microsoft.com/office/excel/2006/main"/>
          </mc:Fallback>
        </mc:AlternateContent>
      </w:r>
      <w:r>
        <w:t xml:space="preserve">уважительное </w:t>
      </w:r>
      <w:r>
        <w:t xml:space="preserve">отношение </w:t>
      </w:r>
      <w:r>
        <w:t xml:space="preserve">к </w:t>
      </w:r>
      <w:r>
        <w:t xml:space="preserve">личности </w:t>
      </w:r>
      <w:r>
        <w:rPr>
          <w:spacing w:val="-2"/>
        </w:rPr>
        <w:t>воспитанника;</w:t>
      </w:r>
    </w:p>
    <w:p w14:paraId="DE000000">
      <w:pPr>
        <w:pStyle w:val="Style_2"/>
        <w:ind w:firstLine="0" w:left="1161" w:right="2573"/>
        <w:jc w:val="left"/>
      </w:pPr>
      <w:r>
        <w:t xml:space="preserve">умение заинтересованно слушать собеседника и сопереживать ему; умение видеть и слышать воспитанника, сопереживать ему; уравновешенность </w:t>
      </w:r>
      <w:r>
        <w:t xml:space="preserve">и </w:t>
      </w:r>
      <w:r>
        <w:t xml:space="preserve">самообладание, </w:t>
      </w:r>
      <w:r>
        <w:t xml:space="preserve">выдержка </w:t>
      </w:r>
      <w:r>
        <w:t xml:space="preserve">в </w:t>
      </w:r>
      <w:r>
        <w:t xml:space="preserve">отношениях </w:t>
      </w:r>
      <w:r>
        <w:t xml:space="preserve">с </w:t>
      </w:r>
      <w:r>
        <w:t>детьми;</w:t>
      </w:r>
    </w:p>
    <w:p w14:paraId="DF000000">
      <w:pPr>
        <w:pStyle w:val="Style_2"/>
        <w:ind w:firstLine="914" w:right="275"/>
        <w:jc w:val="left"/>
      </w:pPr>
      <w:r>
        <w:t xml:space="preserve">умение быстро и правильно оценивать сложившуюся обстановку и в то же время не торопиться </w:t>
      </w:r>
      <w:r>
        <w:t>с выводами о поведении и способностях воспитанников;</w:t>
      </w:r>
    </w:p>
    <w:p w14:paraId="E0000000">
      <w:pPr>
        <w:pStyle w:val="Style_2"/>
        <w:ind w:firstLine="2" w:left="1158" w:right="1388"/>
        <w:jc w:val="left"/>
      </w:pPr>
      <w:r>
        <mc:AlternateContent>
          <mc:Choice Requires="wpg">
            <w:drawing xmlns:a="http://schemas.openxmlformats.org/drawingml/2006/main" xmlns:c="http://schemas.openxmlformats.org/drawingml/2006/chart" xmlns:co="http://ncloudtech.com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14="http://schemas.microsoft.com/office/spreadsheetml/2009/9/main" xmlns:xdr="http://schemas.openxmlformats.org/drawingml/2006/spreadsheetDrawing" xmlns:xm="http://schemas.microsoft.com/office/excel/2006/main">
              <wp:anchor allowOverlap="true" behindDoc="false" layoutInCell="true" locked="false" relativeHeight="251658240" simplePos="false">
                <wp:simplePos x="0" y="0"/>
                <wp:positionH relativeFrom="page">
                  <wp:posOffset>629412</wp:posOffset>
                </wp:positionH>
                <wp:positionV relativeFrom="line">
                  <wp:posOffset>0</wp:posOffset>
                </wp:positionV>
                <wp:extent cx="238125" cy="695325"/>
                <wp:wrapNone/>
                <wp:docPr id="5" name="Picture 5"/>
                <a:graphic>
                  <a:graphicData uri="http://schemas.microsoft.com/office/word/2010/wordprocessingGroup">
                    <wpg:wgp>
                      <wpg:cNvGrpSpPr/>
                      <wpg:grpSpPr>
                        <a:xfrm flipH="false" flipV="false" rot="0">
                          <a:off x="0" y="0"/>
                          <a:ext cx="238125" cy="695325"/>
                          <a:chOff x="0" y="0"/>
                          <a:chExt cx="238125" cy="695325"/>
                        </a:xfrm>
                      </wpg:grpSpPr>
                      <wps:wsp>
                        <wps:cNvSpPr txBox="true"/>
                        <wps:spPr>
                          <a:xfrm flipH="false" flipV="false" rot="0">
                            <a:off x="0" y="0"/>
                            <a:ext cx="238125" cy="16954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</wps:spPr>
                        <wps:bodyPr anchor="t" bIns="45720" lIns="91440" rIns="91440" tIns="45720">
                          <a:noAutofit/>
                        </wps:bodyPr>
                      </wps:wsp>
                      <wps:wsp>
                        <wps:cNvSpPr txBox="true"/>
                        <wps:spPr>
                          <a:xfrm flipH="false" flipV="false" rot="0">
                            <a:off x="0" y="175259"/>
                            <a:ext cx="238125" cy="169543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</wps:spPr>
                        <wps:bodyPr anchor="t" bIns="45720" lIns="91440" rIns="91440" tIns="45720">
                          <a:noAutofit/>
                        </wps:bodyPr>
                      </wps:wsp>
                      <wps:wsp>
                        <wps:cNvSpPr txBox="true"/>
                        <wps:spPr>
                          <a:xfrm flipH="false" flipV="false" rot="0">
                            <a:off x="0" y="350519"/>
                            <a:ext cx="238125" cy="169541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</wps:spPr>
                        <wps:bodyPr anchor="t" bIns="45720" lIns="91440" rIns="91440" tIns="45720">
                          <a:noAutofit/>
                        </wps:bodyPr>
                      </wps:wsp>
                      <wps:wsp>
                        <wps:cNvSpPr txBox="true"/>
                        <wps:spPr>
                          <a:xfrm flipH="false" flipV="false" rot="0">
                            <a:off x="0" y="525780"/>
                            <a:ext cx="238125" cy="169544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</wps:spPr>
                        <wps:bodyPr anchor="t" bIns="45720" lIns="91440" rIns="91440" tIns="4572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 xmlns:a="http://schemas.openxmlformats.org/drawingml/2006/main" xmlns:c="http://schemas.openxmlformats.org/drawingml/2006/chart" xmlns:co="http://ncloudtech.com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14="http://schemas.microsoft.com/office/spreadsheetml/2009/9/main" xmlns:xdr="http://schemas.openxmlformats.org/drawingml/2006/spreadsheetDrawing" xmlns:xm="http://schemas.microsoft.com/office/excel/2006/main"/>
          </mc:Fallback>
        </mc:AlternateContent>
      </w:r>
      <w:r>
        <w:t xml:space="preserve">умение </w:t>
      </w:r>
      <w:r>
        <w:t xml:space="preserve">сочетать </w:t>
      </w:r>
      <w:r>
        <w:t xml:space="preserve">мягкий </w:t>
      </w:r>
      <w:r>
        <w:t xml:space="preserve">эмоциональный </w:t>
      </w:r>
      <w:r>
        <w:t xml:space="preserve">и </w:t>
      </w:r>
      <w:r>
        <w:t xml:space="preserve">деловой </w:t>
      </w:r>
      <w:r>
        <w:t xml:space="preserve">тон </w:t>
      </w:r>
      <w:r>
        <w:t xml:space="preserve">в </w:t>
      </w:r>
      <w:r>
        <w:t xml:space="preserve">отношениях </w:t>
      </w:r>
      <w:r>
        <w:t xml:space="preserve">с </w:t>
      </w:r>
      <w:r>
        <w:t>детьми; умение сочетать требовательность с чутким отношением к воспитанникам; соответствие внешнего вида статусу воспитателя детского сада;</w:t>
      </w:r>
    </w:p>
    <w:p w14:paraId="E1000000">
      <w:pPr>
        <w:pStyle w:val="Style_2"/>
        <w:ind w:firstLine="0" w:left="1158"/>
        <w:jc w:val="left"/>
      </w:pPr>
      <w:r>
        <w:t xml:space="preserve">знание </w:t>
      </w:r>
      <w:r>
        <w:t xml:space="preserve">возрастных </w:t>
      </w:r>
      <w:r>
        <w:t xml:space="preserve">и </w:t>
      </w:r>
      <w:r>
        <w:t xml:space="preserve">индивидуальных </w:t>
      </w:r>
      <w:r>
        <w:t xml:space="preserve">особенностей </w:t>
      </w:r>
      <w:r>
        <w:rPr>
          <w:spacing w:val="-2"/>
        </w:rPr>
        <w:t>воспитанников.</w:t>
      </w:r>
    </w:p>
    <w:p w14:paraId="E2000000">
      <w:pPr>
        <w:pStyle w:val="Style_2"/>
        <w:ind w:right="230"/>
        <w:jc w:val="left"/>
      </w:pPr>
      <w:r>
        <w:t xml:space="preserve">Педагог </w:t>
      </w:r>
      <w:r>
        <w:t xml:space="preserve">имеет </w:t>
      </w:r>
      <w:r>
        <w:t xml:space="preserve">право </w:t>
      </w:r>
      <w:r>
        <w:t xml:space="preserve">следовать </w:t>
      </w:r>
      <w:r>
        <w:t xml:space="preserve">за </w:t>
      </w:r>
      <w:r>
        <w:t xml:space="preserve">пожеланиями </w:t>
      </w:r>
      <w:r>
        <w:t xml:space="preserve">родителей </w:t>
      </w:r>
      <w:r>
        <w:t xml:space="preserve">только </w:t>
      </w:r>
      <w:r>
        <w:t xml:space="preserve">с </w:t>
      </w:r>
      <w:r>
        <w:t xml:space="preserve">точки </w:t>
      </w:r>
      <w:r>
        <w:t xml:space="preserve">зрения </w:t>
      </w:r>
      <w:r>
        <w:t>возрастной психологии и педагогики.</w:t>
      </w:r>
    </w:p>
    <w:p w14:paraId="E3000000">
      <w:pPr>
        <w:pStyle w:val="Style_2"/>
        <w:ind w:firstLine="0" w:left="0"/>
        <w:jc w:val="left"/>
        <w:rPr>
          <w:sz w:val="26"/>
        </w:rPr>
      </w:pPr>
    </w:p>
    <w:p w14:paraId="E4000000">
      <w:pPr>
        <w:pStyle w:val="Style_2"/>
        <w:spacing w:before="7"/>
        <w:ind w:firstLine="0" w:left="0"/>
        <w:jc w:val="left"/>
        <w:rPr>
          <w:sz w:val="23"/>
        </w:rPr>
      </w:pPr>
    </w:p>
    <w:p w14:paraId="E5000000">
      <w:pPr>
        <w:pStyle w:val="Style_5"/>
        <w:numPr>
          <w:ilvl w:val="2"/>
          <w:numId w:val="2"/>
        </w:numPr>
        <w:tabs>
          <w:tab w:leader="none" w:pos="1272" w:val="left"/>
        </w:tabs>
        <w:spacing w:after="0" w:before="1" w:line="272" w:lineRule="exact"/>
        <w:ind w:hanging="601" w:left="1271" w:right="0"/>
        <w:jc w:val="both"/>
      </w:pPr>
      <w:r>
        <w:t xml:space="preserve">Социокультурный </w:t>
      </w:r>
      <w:r>
        <w:rPr>
          <w:spacing w:val="-2"/>
        </w:rPr>
        <w:t>контекст</w:t>
      </w:r>
    </w:p>
    <w:p w14:paraId="E6000000">
      <w:pPr>
        <w:pStyle w:val="Style_2"/>
        <w:spacing w:line="272" w:lineRule="exact"/>
        <w:ind w:firstLine="0" w:left="671"/>
      </w:pPr>
      <w:r>
        <w:t xml:space="preserve">Социокультурный </w:t>
      </w:r>
      <w:r>
        <w:t xml:space="preserve">контекст </w:t>
      </w:r>
      <w:r>
        <w:t xml:space="preserve">– </w:t>
      </w:r>
      <w:r>
        <w:t xml:space="preserve">это </w:t>
      </w:r>
      <w:r>
        <w:t xml:space="preserve">социальная </w:t>
      </w:r>
      <w:r>
        <w:t xml:space="preserve">и </w:t>
      </w:r>
      <w:r>
        <w:t xml:space="preserve">культурная </w:t>
      </w:r>
      <w:r>
        <w:t>среда,</w:t>
      </w:r>
      <w:r>
        <w:t xml:space="preserve">в </w:t>
      </w:r>
      <w:r>
        <w:t xml:space="preserve">которой </w:t>
      </w:r>
      <w:r>
        <w:t xml:space="preserve">человек </w:t>
      </w:r>
      <w:r>
        <w:t xml:space="preserve">растет </w:t>
      </w:r>
      <w:r>
        <w:t xml:space="preserve">и </w:t>
      </w:r>
      <w:r>
        <w:rPr>
          <w:spacing w:val="-2"/>
        </w:rPr>
        <w:t>живет.</w:t>
      </w:r>
    </w:p>
    <w:p w14:paraId="E7000000">
      <w:pPr>
        <w:pStyle w:val="Style_2"/>
        <w:ind w:firstLine="0"/>
      </w:pPr>
      <w:r>
        <w:t xml:space="preserve">Он </w:t>
      </w:r>
      <w:r>
        <w:t xml:space="preserve">так же </w:t>
      </w:r>
      <w:r>
        <w:t xml:space="preserve">включает </w:t>
      </w:r>
      <w:r>
        <w:t xml:space="preserve">в </w:t>
      </w:r>
      <w:r>
        <w:t xml:space="preserve">себя </w:t>
      </w:r>
      <w:r>
        <w:t>влияние,</w:t>
      </w:r>
      <w:r>
        <w:t xml:space="preserve">которое </w:t>
      </w:r>
      <w:r>
        <w:t xml:space="preserve">среда </w:t>
      </w:r>
      <w:r>
        <w:t xml:space="preserve">оказывает </w:t>
      </w:r>
      <w:r>
        <w:t xml:space="preserve">на </w:t>
      </w:r>
      <w:r>
        <w:t xml:space="preserve">идеи </w:t>
      </w:r>
      <w:r>
        <w:t xml:space="preserve">и </w:t>
      </w:r>
      <w:r>
        <w:t xml:space="preserve">поведение </w:t>
      </w:r>
      <w:r>
        <w:rPr>
          <w:spacing w:val="-2"/>
        </w:rPr>
        <w:t>человека.</w:t>
      </w:r>
    </w:p>
    <w:p w14:paraId="E8000000">
      <w:pPr>
        <w:pStyle w:val="Style_2"/>
        <w:ind w:right="223"/>
      </w:pPr>
      <w:r>
        <w:t>Социокультурные ценности являются определяющими в структурно - содержательной основе Программы воспитания.</w:t>
      </w:r>
    </w:p>
    <w:p w14:paraId="E9000000">
      <w:pPr>
        <w:pStyle w:val="Style_2"/>
        <w:ind w:right="232"/>
      </w:pPr>
      <w:r>
        <w:t>Социокультурный контекст воспитания является вариативной составляющей воспитательной программы. Он учитывает этнокультурные, конфессиональные и региональные особенности и направлен на формирование ресурсов воспитательной программы.</w:t>
      </w:r>
    </w:p>
    <w:p w14:paraId="EA000000">
      <w:pPr>
        <w:pStyle w:val="Style_2"/>
        <w:ind w:right="227"/>
      </w:pPr>
      <w:r>
        <w:t>Реализация социокультурного контекста опирается на построение социального партнерства образовательной организации.</w:t>
      </w:r>
    </w:p>
    <w:p w14:paraId="EB000000">
      <w:pPr>
        <w:pStyle w:val="Style_2"/>
        <w:ind w:right="234"/>
      </w:pPr>
      <w:r>
        <w:t>В рамках социокультурного контекста повышается роль родительской общественности как субъекта образовательных отношений в Программе воспитания.</w:t>
      </w:r>
    </w:p>
    <w:p w14:paraId="EC000000">
      <w:pPr>
        <w:pStyle w:val="Style_2"/>
        <w:spacing w:before="2"/>
        <w:ind w:firstLine="0" w:left="0"/>
        <w:jc w:val="left"/>
        <w:rPr>
          <w:sz w:val="37"/>
        </w:rPr>
      </w:pPr>
    </w:p>
    <w:p w14:paraId="ED000000">
      <w:pPr>
        <w:pStyle w:val="Style_5"/>
        <w:numPr>
          <w:ilvl w:val="2"/>
          <w:numId w:val="2"/>
        </w:numPr>
        <w:tabs>
          <w:tab w:leader="none" w:pos="1272" w:val="left"/>
        </w:tabs>
        <w:spacing w:after="0" w:before="0" w:line="272" w:lineRule="exact"/>
        <w:ind w:hanging="601" w:left="1271" w:right="0"/>
        <w:jc w:val="both"/>
      </w:pPr>
      <w:r>
        <w:t xml:space="preserve">Деятельности </w:t>
      </w:r>
      <w:r>
        <w:t xml:space="preserve">и </w:t>
      </w:r>
      <w:r>
        <w:t xml:space="preserve">культурные </w:t>
      </w:r>
      <w:r>
        <w:t xml:space="preserve">практики </w:t>
      </w:r>
      <w:r>
        <w:t xml:space="preserve">в </w:t>
      </w:r>
      <w:r>
        <w:rPr>
          <w:spacing w:val="-5"/>
        </w:rPr>
        <w:t>ДОО</w:t>
      </w:r>
    </w:p>
    <w:p w14:paraId="EE000000">
      <w:pPr>
        <w:pStyle w:val="Style_2"/>
        <w:ind w:right="225"/>
      </w:pPr>
      <w:r>
        <w:t xml:space="preserve">Цели и задачи воспитания реализуются </w:t>
      </w:r>
      <w:r>
        <w:rPr>
          <w:i w:val="1"/>
        </w:rPr>
        <w:t xml:space="preserve">во всех видах деятельности </w:t>
      </w:r>
      <w:r>
        <w:t xml:space="preserve">дошкольника, обозначенных во ФГОС </w:t>
      </w:r>
      <w:r>
        <w:t xml:space="preserve">ДО. </w:t>
      </w:r>
      <w:r>
        <w:t xml:space="preserve">В </w:t>
      </w:r>
      <w:r>
        <w:t xml:space="preserve">соответствии </w:t>
      </w:r>
      <w:r>
        <w:t xml:space="preserve">с </w:t>
      </w:r>
      <w:r>
        <w:t xml:space="preserve">принципами </w:t>
      </w:r>
      <w:r>
        <w:t>ДО,</w:t>
      </w:r>
      <w:r>
        <w:t xml:space="preserve">с формулированными </w:t>
      </w:r>
      <w:r>
        <w:t xml:space="preserve">во </w:t>
      </w:r>
      <w:r>
        <w:t xml:space="preserve">ФГОС </w:t>
      </w:r>
      <w:r>
        <w:t xml:space="preserve">ДО </w:t>
      </w:r>
      <w:r>
        <w:t>(п.3</w:t>
      </w:r>
      <w:r>
        <w:t>раздела</w:t>
      </w:r>
      <w:r>
        <w:rPr>
          <w:spacing w:val="-5"/>
        </w:rPr>
        <w:t>1.4</w:t>
      </w:r>
    </w:p>
    <w:p w14:paraId="EF000000">
      <w:pPr>
        <w:pStyle w:val="Style_2"/>
        <w:ind w:firstLine="0" w:right="223"/>
      </w:pPr>
      <w:r>
        <w:t xml:space="preserve">«содействие и сотрудничество детей и взрослых, признание ребенка полноценным участником (субъектом) образовательных отношений») , и моделью образовательного процесса. В качестве средств реализации цели воспитания </w:t>
      </w:r>
      <w:r>
        <w:t>выступают следующие основные деятельности и культурные практики:</w:t>
      </w:r>
    </w:p>
    <w:p w14:paraId="F0000000">
      <w:pPr>
        <w:pStyle w:val="Style_2"/>
        <w:ind w:right="225"/>
      </w:pPr>
      <w:r>
        <w:drawing>
          <wp:inline>
            <wp:extent cx="237743" cy="169163"/>
            <wp:docPr id="7" name="Picture 7"/>
            <a:graphic>
              <a:graphicData uri="http://schemas.openxmlformats.org/drawingml/2006/picture">
                <pic:pic>
                  <pic:nvPicPr>
                    <pic:cNvPr id="6" name="Picture 6"/>
                    <pic:cNvPicPr preferRelativeResize="true"/>
                  </pic:nvPicPr>
                  <pic:blipFill>
                    <a:blip r:embed="rId25"/>
                    <a:stretch/>
                  </pic:blipFill>
                  <pic:spPr>
                    <a:xfrm flipH="false" flipV="false" rot="0">
                      <a:ext cx="237743" cy="169163"/>
                    </a:xfrm>
                    <a:prstGeom prst="rect"/>
                  </pic:spPr>
                </pic:pic>
              </a:graphicData>
            </a:graphic>
          </wp:inline>
        </w:drawing>
      </w:r>
      <w:r>
        <w:t>предметно - целевая деятельность</w:t>
      </w:r>
      <w:r>
        <w:t>(виды деятельности, организуемые взрослым, в которых он открывает ребенку смысл и ценность человеческой деятельности, способы ее реализации совместно с родителями, воспитателями, сверстниками);</w:t>
      </w:r>
    </w:p>
    <w:p w14:paraId="F1000000">
      <w:pPr>
        <w:pStyle w:val="Style_2"/>
        <w:ind w:right="223"/>
      </w:pPr>
      <w:r>
        <w:drawing>
          <wp:inline>
            <wp:extent cx="237743" cy="169163"/>
            <wp:docPr id="9" name="Picture 9"/>
            <a:graphic>
              <a:graphicData uri="http://schemas.openxmlformats.org/drawingml/2006/picture">
                <pic:pic>
                  <pic:nvPicPr>
                    <pic:cNvPr id="8" name="Picture 8"/>
                    <pic:cNvPicPr preferRelativeResize="true"/>
                  </pic:nvPicPr>
                  <pic:blipFill>
                    <a:blip r:embed="rId26"/>
                    <a:stretch/>
                  </pic:blipFill>
                  <pic:spPr>
                    <a:xfrm flipH="false" flipV="false" rot="0">
                      <a:ext cx="237743" cy="169163"/>
                    </a:xfrm>
                    <a:prstGeom prst="rect"/>
                  </pic:spPr>
                </pic:pic>
              </a:graphicData>
            </a:graphic>
          </wp:inline>
        </w:drawing>
      </w:r>
      <w:r>
        <w:t>культурные практики (активная, самостоятельная апробация каждым ребенком инструментального и ценностного содержаний , полученных от взрослого, и способов их реализации в различных видах деятельности через личный опыт);</w:t>
      </w:r>
    </w:p>
    <w:p w14:paraId="F2000000">
      <w:pPr>
        <w:pStyle w:val="Style_2"/>
        <w:ind w:right="222"/>
      </w:pPr>
      <w:r>
        <w:drawing>
          <wp:inline>
            <wp:extent cx="237743" cy="169163"/>
            <wp:docPr id="11" name="Picture 11"/>
            <a:graphic>
              <a:graphicData uri="http://schemas.openxmlformats.org/drawingml/2006/picture">
                <pic:pic>
                  <pic:nvPicPr>
                    <pic:cNvPr id="10" name="Picture 10"/>
                    <pic:cNvPicPr preferRelativeResize="true"/>
                  </pic:nvPicPr>
                  <pic:blipFill>
                    <a:blip r:embed="rId27"/>
                    <a:stretch/>
                  </pic:blipFill>
                  <pic:spPr>
                    <a:xfrm flipH="false" flipV="false" rot="0">
                      <a:ext cx="237743" cy="169163"/>
                    </a:xfrm>
                    <a:prstGeom prst="rect"/>
                  </pic:spPr>
                </pic:pic>
              </a:graphicData>
            </a:graphic>
          </wp:inline>
        </w:drawing>
      </w:r>
      <w:r>
        <w:t>свободная инициативная деятельность ребенка (его спонтанная самостоятельная активность, в рамках которой он реализует свои базовые устремления: любознательность, общительность, опыт деятельности на основе усвоенных ценностей).</w:t>
      </w:r>
    </w:p>
    <w:p w14:paraId="F3000000">
      <w:pPr>
        <w:pStyle w:val="Style_2"/>
        <w:ind w:firstLine="0" w:left="0"/>
        <w:jc w:val="left"/>
        <w:rPr>
          <w:sz w:val="37"/>
        </w:rPr>
      </w:pPr>
    </w:p>
    <w:p w14:paraId="F4000000">
      <w:pPr>
        <w:pStyle w:val="Style_5"/>
        <w:numPr>
          <w:ilvl w:val="1"/>
          <w:numId w:val="2"/>
        </w:numPr>
        <w:tabs>
          <w:tab w:leader="none" w:pos="1092" w:val="left"/>
        </w:tabs>
        <w:spacing w:after="0" w:before="0" w:line="240" w:lineRule="auto"/>
        <w:ind w:hanging="421" w:left="1091" w:right="0"/>
        <w:jc w:val="both"/>
      </w:pPr>
      <w:r>
        <w:t xml:space="preserve">Планируемые </w:t>
      </w:r>
      <w:r>
        <w:t xml:space="preserve">результаты  освоения </w:t>
      </w:r>
      <w:r>
        <w:rPr>
          <w:spacing w:val="-2"/>
        </w:rPr>
        <w:t>Программы</w:t>
      </w:r>
    </w:p>
    <w:p w14:paraId="F5000000">
      <w:pPr>
        <w:pStyle w:val="Style_2"/>
        <w:spacing w:before="69"/>
        <w:ind w:right="218"/>
      </w:pPr>
      <w:r>
        <w:t xml:space="preserve">Планируемые результаты воспитания носят отсроченный характер, но деятельность воспитателя нацелена на перспективу развития и становления личности ребенка. Поэтому результаты достижения цели воспитания даны </w:t>
      </w:r>
      <w:r>
        <w:t xml:space="preserve">в виде </w:t>
      </w:r>
      <w:r>
        <w:t xml:space="preserve">целевых ориентиров, представленных в виде обобщенных портретов ребенка к концу раннего и дошкольного возрастов. Основы личности закладываются </w:t>
      </w:r>
      <w:r>
        <w:t>в дошкольном детстве, и, если какие-либо линии развития не получат своего становления в детстве, это может отрицательно сказаться на гармоничном развитии человека в будущем.</w:t>
      </w:r>
    </w:p>
    <w:p w14:paraId="F6000000">
      <w:pPr>
        <w:pStyle w:val="Style_2"/>
        <w:spacing w:before="75"/>
        <w:ind w:right="219"/>
      </w:pPr>
      <w:r>
        <w:t>В ДОУ не осуществляется оценка результатов воспитательной работы в соответствии с ФГОС ДО, так как «целевые ориентиры основной образовательной программы дошкольного образования не подлежат непосредственной оценке, в том числе в виде педагогической диагностики (мониторинга), и не являются основанием для их формального сравнения с реальными достижениями детей».</w:t>
      </w:r>
    </w:p>
    <w:p w14:paraId="F7000000">
      <w:pPr>
        <w:sectPr>
          <w:footerReference r:id="rId19" w:type="default"/>
          <w:pgSz w:h="16840" w:w="11910"/>
          <w:pgMar w:bottom="280" w:left="320" w:right="200" w:top="340"/>
        </w:sectPr>
      </w:pPr>
    </w:p>
    <w:p w14:paraId="F8000000">
      <w:pPr>
        <w:pStyle w:val="Style_5"/>
        <w:spacing w:before="68"/>
        <w:ind w:firstLine="0" w:left="813"/>
        <w:jc w:val="left"/>
      </w:pPr>
      <w:r>
        <w:t xml:space="preserve">Планируемые </w:t>
      </w:r>
      <w:r>
        <w:t xml:space="preserve">результаты </w:t>
      </w:r>
      <w:r>
        <w:t xml:space="preserve">воспитания </w:t>
      </w:r>
      <w:r>
        <w:t xml:space="preserve">в </w:t>
      </w:r>
      <w:r>
        <w:t xml:space="preserve">соответствии </w:t>
      </w:r>
      <w:r>
        <w:t xml:space="preserve">с </w:t>
      </w:r>
      <w:r>
        <w:t xml:space="preserve">образовательными </w:t>
      </w:r>
      <w:r>
        <w:rPr>
          <w:spacing w:val="-2"/>
        </w:rPr>
        <w:t>областями</w:t>
      </w:r>
    </w:p>
    <w:p w14:paraId="F9000000">
      <w:pPr>
        <w:pStyle w:val="Style_2"/>
        <w:spacing w:after="1" w:before="10"/>
        <w:ind w:firstLine="0" w:left="0"/>
        <w:jc w:val="left"/>
        <w:rPr>
          <w:b w:val="1"/>
          <w:sz w:val="20"/>
        </w:rPr>
      </w:pPr>
    </w:p>
    <w:tbl>
      <w:tblPr>
        <w:tblStyle w:val="Style_3"/>
        <w:tblInd w:type="dxa" w:w="251"/>
        <w:tblBorders>
          <w:top w:color="000000" w:sz="4" w:val="single"/>
          <w:left w:color="000000" w:sz="4" w:val="single"/>
          <w:bottom w:color="000000" w:sz="4" w:val="single"/>
          <w:right w:color="000000" w:sz="4" w:val="single"/>
          <w:insideH w:color="000000" w:sz="4" w:val="single"/>
          <w:insideV w:color="000000" w:sz="4" w:val="single"/>
        </w:tblBorders>
        <w:tblLayout w:type="fixed"/>
        <w:tblCellMar>
          <w:top w:type="dxa" w:w="0"/>
          <w:left w:type="dxa" w:w="0"/>
          <w:bottom w:type="dxa" w:w="0"/>
          <w:right w:type="dxa" w:w="0"/>
        </w:tblCellMar>
      </w:tblPr>
      <w:tblGrid>
        <w:gridCol w:w="2127"/>
        <w:gridCol w:w="8791"/>
      </w:tblGrid>
      <w:tr>
        <w:trPr>
          <w:trHeight w:hRule="atLeast" w:val="635"/>
        </w:trPr>
        <w:tc>
          <w:tcPr>
            <w:tcW w:type="dxa" w:w="212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FA000000">
            <w:pPr>
              <w:pStyle w:val="Style_4"/>
              <w:spacing w:line="268" w:lineRule="exact"/>
              <w:ind w:firstLine="0" w:left="112"/>
              <w:rPr>
                <w:sz w:val="24"/>
              </w:rPr>
            </w:pPr>
            <w:r>
              <w:rPr>
                <w:spacing w:val="-2"/>
                <w:sz w:val="24"/>
              </w:rPr>
              <w:t>Образовательная</w:t>
            </w:r>
          </w:p>
          <w:p w14:paraId="FB000000">
            <w:pPr>
              <w:pStyle w:val="Style_4"/>
              <w:spacing w:before="38"/>
              <w:ind w:firstLine="0" w:left="112"/>
              <w:rPr>
                <w:sz w:val="24"/>
              </w:rPr>
            </w:pPr>
            <w:r>
              <w:rPr>
                <w:spacing w:val="-2"/>
                <w:sz w:val="24"/>
              </w:rPr>
              <w:t>область</w:t>
            </w:r>
          </w:p>
        </w:tc>
        <w:tc>
          <w:tcPr>
            <w:tcW w:type="dxa" w:w="879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FC000000">
            <w:pPr>
              <w:pStyle w:val="Style_4"/>
              <w:spacing w:before="145"/>
              <w:ind w:firstLine="0" w:left="2515" w:right="2397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Планируемые </w:t>
            </w:r>
            <w:r>
              <w:rPr>
                <w:sz w:val="24"/>
              </w:rPr>
              <w:t xml:space="preserve">результаты </w:t>
            </w:r>
            <w:r>
              <w:rPr>
                <w:spacing w:val="-2"/>
                <w:sz w:val="24"/>
              </w:rPr>
              <w:t>воспитания</w:t>
            </w:r>
          </w:p>
        </w:tc>
      </w:tr>
      <w:tr>
        <w:trPr>
          <w:trHeight w:hRule="atLeast" w:val="3218"/>
        </w:trPr>
        <w:tc>
          <w:tcPr>
            <w:tcW w:type="dxa" w:w="212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FD000000">
            <w:pPr>
              <w:pStyle w:val="Style_4"/>
              <w:spacing w:line="276" w:lineRule="auto"/>
              <w:ind w:firstLine="0" w:left="112"/>
              <w:rPr>
                <w:sz w:val="24"/>
              </w:rPr>
            </w:pPr>
            <w:r>
              <w:rPr>
                <w:spacing w:val="-2"/>
                <w:sz w:val="24"/>
              </w:rPr>
              <w:t>Социально- коммуникативное развитие</w:t>
            </w:r>
          </w:p>
        </w:tc>
        <w:tc>
          <w:tcPr>
            <w:tcW w:type="dxa" w:w="879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FE000000">
            <w:pPr>
              <w:pStyle w:val="Style_4"/>
              <w:spacing w:line="276" w:lineRule="auto"/>
              <w:ind w:firstLine="0" w:left="114" w:right="73"/>
              <w:jc w:val="both"/>
              <w:rPr>
                <w:sz w:val="24"/>
              </w:rPr>
            </w:pPr>
            <w:r>
              <w:rPr>
                <w:sz w:val="24"/>
              </w:rPr>
              <w:t xml:space="preserve">Усвоение норм и ценностей, принятых в обществе, включая моральные и нравственные ценности; развитие общения и взаимодействия ребенка со взрослыми </w:t>
            </w:r>
            <w:r>
              <w:rPr>
                <w:sz w:val="24"/>
              </w:rPr>
              <w:t xml:space="preserve">и </w:t>
            </w:r>
            <w:r>
              <w:rPr>
                <w:sz w:val="24"/>
              </w:rPr>
              <w:t>сверстниками;</w:t>
            </w:r>
            <w:r>
              <w:rPr>
                <w:sz w:val="24"/>
              </w:rPr>
              <w:t xml:space="preserve">становление </w:t>
            </w:r>
            <w:r>
              <w:rPr>
                <w:sz w:val="24"/>
              </w:rPr>
              <w:t>самостоятельности ,</w:t>
            </w:r>
            <w:r>
              <w:rPr>
                <w:sz w:val="24"/>
              </w:rPr>
              <w:t xml:space="preserve">целенаправленности </w:t>
            </w:r>
            <w:r>
              <w:rPr>
                <w:sz w:val="24"/>
              </w:rPr>
              <w:t xml:space="preserve">и саморегуляции собственных действий; развитие социального и эмоционального интеллекта, эмоциональной отзывчивости, сопереживания, формирование готовности к совместной деятельности со сверстниками, формирование уважительного отношения и чувства принадлежности к своей семье и к </w:t>
            </w:r>
            <w:r>
              <w:rPr>
                <w:sz w:val="24"/>
              </w:rPr>
              <w:t xml:space="preserve">сообществу детей и взрослых в Организации; формирование позитивных </w:t>
            </w:r>
            <w:r>
              <w:rPr>
                <w:sz w:val="24"/>
              </w:rPr>
              <w:t>установок к различным видам труда и творчества; формирование основ безопасного поведения в быту, социуме, природе.</w:t>
            </w:r>
          </w:p>
        </w:tc>
      </w:tr>
      <w:tr>
        <w:trPr>
          <w:trHeight w:hRule="atLeast" w:val="3173"/>
        </w:trPr>
        <w:tc>
          <w:tcPr>
            <w:tcW w:type="dxa" w:w="212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FF000000">
            <w:pPr>
              <w:pStyle w:val="Style_4"/>
              <w:spacing w:line="276" w:lineRule="auto"/>
              <w:ind w:firstLine="0" w:left="112" w:right="374"/>
              <w:rPr>
                <w:sz w:val="24"/>
              </w:rPr>
            </w:pPr>
            <w:r>
              <w:rPr>
                <w:spacing w:val="-2"/>
                <w:sz w:val="24"/>
              </w:rPr>
              <w:t>Познавательное развитие</w:t>
            </w:r>
          </w:p>
        </w:tc>
        <w:tc>
          <w:tcPr>
            <w:tcW w:type="dxa" w:w="879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00010000">
            <w:pPr>
              <w:pStyle w:val="Style_4"/>
              <w:spacing w:line="276" w:lineRule="auto"/>
              <w:ind w:firstLine="0" w:left="114" w:right="132"/>
              <w:jc w:val="both"/>
              <w:rPr>
                <w:sz w:val="24"/>
              </w:rPr>
            </w:pPr>
            <w:r>
              <w:rPr>
                <w:sz w:val="24"/>
              </w:rPr>
              <w:t xml:space="preserve">Развитие интересов детей, любознательности и познавательной мотивации; формирование познавательных действий, становление </w:t>
            </w:r>
            <w:r>
              <w:rPr>
                <w:sz w:val="24"/>
              </w:rPr>
              <w:t xml:space="preserve">сознания; развитие воображения и творческой активности; формирование первичных представлений </w:t>
            </w:r>
            <w:r>
              <w:rPr>
                <w:sz w:val="24"/>
              </w:rPr>
              <w:t xml:space="preserve">о себе, других людях, объектах окружающего мира, о свойствах и отношениях объектов </w:t>
            </w:r>
            <w:r>
              <w:rPr>
                <w:sz w:val="24"/>
              </w:rPr>
              <w:t>окружающего мира (форме, цвете, размере, материале, звучании, ритме, темпе, количестве, числе, части и целом, пространстве и времени, движении и покое,</w:t>
            </w:r>
            <w:r>
              <w:rPr>
                <w:sz w:val="24"/>
              </w:rPr>
              <w:t xml:space="preserve">причинах </w:t>
            </w:r>
            <w:r>
              <w:rPr>
                <w:sz w:val="24"/>
              </w:rPr>
              <w:t xml:space="preserve">и </w:t>
            </w:r>
            <w:r>
              <w:rPr>
                <w:sz w:val="24"/>
              </w:rPr>
              <w:t xml:space="preserve">следствиях </w:t>
            </w:r>
            <w:r>
              <w:rPr>
                <w:sz w:val="24"/>
              </w:rPr>
              <w:t>и</w:t>
            </w:r>
            <w:r>
              <w:rPr>
                <w:sz w:val="24"/>
              </w:rPr>
              <w:t>др.),</w:t>
            </w:r>
            <w:r>
              <w:rPr>
                <w:sz w:val="24"/>
              </w:rPr>
              <w:t xml:space="preserve">о </w:t>
            </w:r>
            <w:r>
              <w:rPr>
                <w:sz w:val="24"/>
              </w:rPr>
              <w:t xml:space="preserve">малой </w:t>
            </w:r>
            <w:r>
              <w:rPr>
                <w:sz w:val="24"/>
              </w:rPr>
              <w:t xml:space="preserve">родине </w:t>
            </w:r>
            <w:r>
              <w:rPr>
                <w:sz w:val="24"/>
              </w:rPr>
              <w:t xml:space="preserve">и </w:t>
            </w:r>
            <w:r>
              <w:rPr>
                <w:sz w:val="24"/>
              </w:rPr>
              <w:t xml:space="preserve">Отечестве, </w:t>
            </w:r>
            <w:r>
              <w:rPr>
                <w:sz w:val="24"/>
              </w:rPr>
              <w:t xml:space="preserve">представлений </w:t>
            </w:r>
            <w:r>
              <w:rPr>
                <w:sz w:val="24"/>
              </w:rPr>
              <w:t xml:space="preserve">о социокультурных ценностях нашего народа, об отечественных традициях и праздниках, </w:t>
            </w:r>
            <w:r>
              <w:rPr>
                <w:sz w:val="24"/>
              </w:rPr>
              <w:t xml:space="preserve">о </w:t>
            </w:r>
            <w:r>
              <w:rPr>
                <w:sz w:val="24"/>
              </w:rPr>
              <w:t xml:space="preserve">планете </w:t>
            </w:r>
            <w:r>
              <w:rPr>
                <w:sz w:val="24"/>
              </w:rPr>
              <w:t xml:space="preserve">Земля </w:t>
            </w:r>
            <w:r>
              <w:rPr>
                <w:sz w:val="24"/>
              </w:rPr>
              <w:t xml:space="preserve">как </w:t>
            </w:r>
            <w:r>
              <w:rPr>
                <w:sz w:val="24"/>
              </w:rPr>
              <w:t xml:space="preserve">общем </w:t>
            </w:r>
            <w:r>
              <w:rPr>
                <w:sz w:val="24"/>
              </w:rPr>
              <w:t xml:space="preserve">доме </w:t>
            </w:r>
            <w:r>
              <w:rPr>
                <w:sz w:val="24"/>
              </w:rPr>
              <w:t>людей,</w:t>
            </w:r>
            <w:r>
              <w:rPr>
                <w:sz w:val="24"/>
              </w:rPr>
              <w:t>об</w:t>
            </w:r>
            <w:r>
              <w:rPr>
                <w:sz w:val="24"/>
              </w:rPr>
              <w:t xml:space="preserve">особенностях </w:t>
            </w:r>
            <w:r>
              <w:rPr>
                <w:sz w:val="24"/>
              </w:rPr>
              <w:t xml:space="preserve">ее </w:t>
            </w:r>
            <w:r>
              <w:rPr>
                <w:spacing w:val="-2"/>
                <w:sz w:val="24"/>
              </w:rPr>
              <w:t>природы,</w:t>
            </w:r>
          </w:p>
          <w:p w14:paraId="01010000">
            <w:pPr>
              <w:pStyle w:val="Style_4"/>
              <w:ind w:firstLine="0" w:left="114"/>
              <w:jc w:val="both"/>
              <w:rPr>
                <w:sz w:val="24"/>
              </w:rPr>
            </w:pPr>
            <w:r>
              <w:rPr>
                <w:sz w:val="24"/>
              </w:rPr>
              <w:t xml:space="preserve">многообразии </w:t>
            </w:r>
            <w:r>
              <w:rPr>
                <w:sz w:val="24"/>
              </w:rPr>
              <w:t xml:space="preserve">стран </w:t>
            </w:r>
            <w:r>
              <w:rPr>
                <w:sz w:val="24"/>
              </w:rPr>
              <w:t xml:space="preserve">и </w:t>
            </w:r>
            <w:r>
              <w:rPr>
                <w:sz w:val="24"/>
              </w:rPr>
              <w:t xml:space="preserve">народов </w:t>
            </w:r>
            <w:r>
              <w:rPr>
                <w:spacing w:val="-4"/>
                <w:sz w:val="24"/>
              </w:rPr>
              <w:t>мира.</w:t>
            </w:r>
          </w:p>
        </w:tc>
      </w:tr>
      <w:tr>
        <w:trPr>
          <w:trHeight w:hRule="atLeast" w:val="1269"/>
        </w:trPr>
        <w:tc>
          <w:tcPr>
            <w:tcW w:type="dxa" w:w="212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02010000">
            <w:pPr>
              <w:pStyle w:val="Style_4"/>
              <w:spacing w:line="270" w:lineRule="exact"/>
              <w:ind w:firstLine="0" w:left="112"/>
              <w:rPr>
                <w:sz w:val="24"/>
              </w:rPr>
            </w:pPr>
            <w:r>
              <w:rPr>
                <w:sz w:val="24"/>
              </w:rPr>
              <w:t xml:space="preserve">Речевое </w:t>
            </w:r>
            <w:r>
              <w:rPr>
                <w:spacing w:val="-2"/>
                <w:sz w:val="24"/>
              </w:rPr>
              <w:t>развитие</w:t>
            </w:r>
          </w:p>
        </w:tc>
        <w:tc>
          <w:tcPr>
            <w:tcW w:type="dxa" w:w="879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03010000">
            <w:pPr>
              <w:pStyle w:val="Style_4"/>
              <w:spacing w:line="276" w:lineRule="auto"/>
              <w:ind w:firstLine="0" w:left="114" w:right="133"/>
              <w:jc w:val="both"/>
              <w:rPr>
                <w:sz w:val="24"/>
              </w:rPr>
            </w:pPr>
            <w:r>
              <w:rPr>
                <w:sz w:val="24"/>
              </w:rPr>
              <w:t xml:space="preserve">Владение речью как средством общения и культуры; обогащение активного словаря; развитие связной, грамматически правильной диалогической и монологической </w:t>
            </w:r>
            <w:r>
              <w:rPr>
                <w:sz w:val="24"/>
              </w:rPr>
              <w:t xml:space="preserve">речи ; </w:t>
            </w:r>
            <w:r>
              <w:rPr>
                <w:sz w:val="24"/>
              </w:rPr>
              <w:t xml:space="preserve">развитие </w:t>
            </w:r>
            <w:r>
              <w:rPr>
                <w:sz w:val="24"/>
              </w:rPr>
              <w:t xml:space="preserve">речевого </w:t>
            </w:r>
            <w:r>
              <w:rPr>
                <w:sz w:val="24"/>
              </w:rPr>
              <w:t xml:space="preserve">творчества; </w:t>
            </w:r>
            <w:r>
              <w:rPr>
                <w:sz w:val="24"/>
              </w:rPr>
              <w:t xml:space="preserve">знакомство </w:t>
            </w:r>
            <w:r>
              <w:rPr>
                <w:sz w:val="24"/>
              </w:rPr>
              <w:t xml:space="preserve">с </w:t>
            </w:r>
            <w:r>
              <w:rPr>
                <w:spacing w:val="-2"/>
                <w:sz w:val="24"/>
              </w:rPr>
              <w:t>книжной</w:t>
            </w:r>
          </w:p>
          <w:p w14:paraId="04010000">
            <w:pPr>
              <w:pStyle w:val="Style_4"/>
              <w:spacing w:line="275" w:lineRule="exact"/>
              <w:ind w:firstLine="0" w:left="114"/>
              <w:rPr>
                <w:sz w:val="24"/>
              </w:rPr>
            </w:pPr>
            <w:r>
              <w:rPr>
                <w:spacing w:val="-2"/>
                <w:sz w:val="24"/>
              </w:rPr>
              <w:t>культурой.</w:t>
            </w:r>
          </w:p>
        </w:tc>
      </w:tr>
      <w:tr>
        <w:trPr>
          <w:trHeight w:hRule="atLeast" w:val="1691"/>
        </w:trPr>
        <w:tc>
          <w:tcPr>
            <w:tcW w:type="dxa" w:w="212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05010000">
            <w:pPr>
              <w:pStyle w:val="Style_4"/>
              <w:spacing w:line="276" w:lineRule="auto"/>
              <w:ind w:firstLine="0" w:left="112"/>
              <w:rPr>
                <w:sz w:val="24"/>
              </w:rPr>
            </w:pPr>
            <w:r>
              <w:rPr>
                <w:spacing w:val="-2"/>
                <w:sz w:val="24"/>
              </w:rPr>
              <w:t>Художественно - эстетическое развитие</w:t>
            </w:r>
          </w:p>
        </w:tc>
        <w:tc>
          <w:tcPr>
            <w:tcW w:type="dxa" w:w="879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06010000">
            <w:pPr>
              <w:pStyle w:val="Style_4"/>
              <w:spacing w:line="240" w:lineRule="auto"/>
              <w:ind w:firstLine="0" w:left="114" w:right="132"/>
              <w:jc w:val="both"/>
              <w:rPr>
                <w:sz w:val="24"/>
              </w:rPr>
            </w:pPr>
            <w:r>
              <w:rPr>
                <w:sz w:val="24"/>
              </w:rPr>
              <w:t>Развитие предпосылок ценностно - смыслового восприятия и понимания произведений искусства (словесного, музыкального, изобразительного), мира природы; становление эстетического отношения к окружающему миру; формирование элементарных представлений о видах искусства; восприятие музыки, художественной литературы, фольклора; стимулирование сопереживания персонажам художественных произведений.</w:t>
            </w:r>
          </w:p>
        </w:tc>
      </w:tr>
      <w:tr>
        <w:trPr>
          <w:trHeight w:hRule="atLeast" w:val="1272"/>
        </w:trPr>
        <w:tc>
          <w:tcPr>
            <w:tcW w:type="dxa" w:w="212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07010000">
            <w:pPr>
              <w:pStyle w:val="Style_4"/>
              <w:spacing w:line="276" w:lineRule="auto"/>
              <w:ind w:firstLine="0" w:left="112"/>
              <w:rPr>
                <w:sz w:val="24"/>
              </w:rPr>
            </w:pPr>
            <w:r>
              <w:rPr>
                <w:spacing w:val="-2"/>
                <w:sz w:val="24"/>
              </w:rPr>
              <w:t>Физическое развитие</w:t>
            </w:r>
          </w:p>
        </w:tc>
        <w:tc>
          <w:tcPr>
            <w:tcW w:type="dxa" w:w="879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08010000">
            <w:pPr>
              <w:pStyle w:val="Style_4"/>
              <w:spacing w:line="276" w:lineRule="auto"/>
              <w:ind w:firstLine="0" w:left="114" w:right="70"/>
              <w:jc w:val="both"/>
              <w:rPr>
                <w:sz w:val="24"/>
              </w:rPr>
            </w:pPr>
            <w:r>
              <w:rPr>
                <w:sz w:val="24"/>
              </w:rPr>
              <w:t xml:space="preserve">Становление целенаправленности и саморегуляции в двигательной сфере; становление ценностей здорового образа жизни, овладение его элементарными нормами </w:t>
            </w:r>
            <w:r>
              <w:rPr>
                <w:sz w:val="24"/>
              </w:rPr>
              <w:t xml:space="preserve">и </w:t>
            </w:r>
            <w:r>
              <w:rPr>
                <w:sz w:val="24"/>
              </w:rPr>
              <w:t>правилами</w:t>
            </w:r>
            <w:r>
              <w:rPr>
                <w:sz w:val="24"/>
              </w:rPr>
              <w:t xml:space="preserve">(в </w:t>
            </w:r>
            <w:r>
              <w:rPr>
                <w:sz w:val="24"/>
              </w:rPr>
              <w:t>питании,</w:t>
            </w:r>
            <w:r>
              <w:rPr>
                <w:sz w:val="24"/>
              </w:rPr>
              <w:t xml:space="preserve">двигательном </w:t>
            </w:r>
            <w:r>
              <w:rPr>
                <w:sz w:val="24"/>
              </w:rPr>
              <w:t>режиме,</w:t>
            </w:r>
            <w:r>
              <w:rPr>
                <w:sz w:val="24"/>
              </w:rPr>
              <w:t>закаливании,</w:t>
            </w:r>
            <w:r>
              <w:rPr>
                <w:spacing w:val="-5"/>
                <w:sz w:val="24"/>
              </w:rPr>
              <w:t>при</w:t>
            </w:r>
          </w:p>
          <w:p w14:paraId="09010000">
            <w:pPr>
              <w:pStyle w:val="Style_4"/>
              <w:ind w:firstLine="0" w:left="114"/>
              <w:jc w:val="both"/>
              <w:rPr>
                <w:sz w:val="24"/>
              </w:rPr>
            </w:pPr>
            <w:r>
              <w:rPr>
                <w:sz w:val="24"/>
              </w:rPr>
              <w:t xml:space="preserve">формировании </w:t>
            </w:r>
            <w:r>
              <w:rPr>
                <w:sz w:val="24"/>
              </w:rPr>
              <w:t xml:space="preserve">полезных </w:t>
            </w:r>
            <w:r>
              <w:rPr>
                <w:sz w:val="24"/>
              </w:rPr>
              <w:t xml:space="preserve">привычек </w:t>
            </w:r>
            <w:r>
              <w:rPr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др.).</w:t>
            </w:r>
          </w:p>
        </w:tc>
      </w:tr>
    </w:tbl>
    <w:p w14:paraId="0A010000">
      <w:pPr>
        <w:sectPr>
          <w:footerReference r:id="rId21" w:type="default"/>
          <w:pgSz w:h="16840" w:w="11910"/>
          <w:pgMar w:bottom="280" w:left="320" w:right="200" w:top="340"/>
        </w:sectPr>
      </w:pPr>
    </w:p>
    <w:p w14:paraId="0B010000">
      <w:pPr>
        <w:pStyle w:val="Style_6"/>
        <w:numPr>
          <w:ilvl w:val="2"/>
          <w:numId w:val="5"/>
        </w:numPr>
        <w:tabs>
          <w:tab w:leader="none" w:pos="787" w:val="left"/>
        </w:tabs>
        <w:spacing w:after="0" w:before="68" w:line="276" w:lineRule="auto"/>
        <w:ind w:firstLine="0" w:left="246" w:right="321"/>
        <w:jc w:val="left"/>
        <w:rPr>
          <w:b w:val="1"/>
          <w:sz w:val="24"/>
        </w:rPr>
      </w:pPr>
      <w:r>
        <w:rPr>
          <w:b w:val="1"/>
          <w:sz w:val="24"/>
        </w:rPr>
        <w:t xml:space="preserve">Целевые </w:t>
      </w:r>
      <w:r>
        <w:rPr>
          <w:b w:val="1"/>
          <w:sz w:val="24"/>
        </w:rPr>
        <w:t xml:space="preserve">ориентиры </w:t>
      </w:r>
      <w:r>
        <w:rPr>
          <w:b w:val="1"/>
          <w:sz w:val="24"/>
        </w:rPr>
        <w:t xml:space="preserve">воспитательной </w:t>
      </w:r>
      <w:r>
        <w:rPr>
          <w:b w:val="1"/>
          <w:sz w:val="24"/>
        </w:rPr>
        <w:t xml:space="preserve">работы </w:t>
      </w:r>
      <w:r>
        <w:rPr>
          <w:b w:val="1"/>
          <w:sz w:val="24"/>
        </w:rPr>
        <w:t xml:space="preserve">для </w:t>
      </w:r>
      <w:r>
        <w:rPr>
          <w:b w:val="1"/>
          <w:sz w:val="24"/>
        </w:rPr>
        <w:t xml:space="preserve">детей </w:t>
      </w:r>
      <w:r>
        <w:rPr>
          <w:b w:val="1"/>
          <w:sz w:val="24"/>
        </w:rPr>
        <w:t xml:space="preserve">младшего </w:t>
      </w:r>
      <w:r>
        <w:rPr>
          <w:b w:val="1"/>
          <w:sz w:val="24"/>
        </w:rPr>
        <w:t xml:space="preserve">дошкольного </w:t>
      </w:r>
      <w:r>
        <w:rPr>
          <w:b w:val="1"/>
          <w:sz w:val="24"/>
        </w:rPr>
        <w:t xml:space="preserve">возраста    </w:t>
      </w:r>
      <w:r>
        <w:rPr>
          <w:b w:val="1"/>
          <w:sz w:val="24"/>
        </w:rPr>
        <w:t>(до</w:t>
      </w:r>
      <w:r>
        <w:rPr>
          <w:b w:val="1"/>
          <w:sz w:val="24"/>
        </w:rPr>
        <w:t>3</w:t>
      </w:r>
      <w:r>
        <w:rPr>
          <w:b w:val="1"/>
          <w:spacing w:val="-4"/>
          <w:sz w:val="24"/>
        </w:rPr>
        <w:t>лет)</w:t>
      </w:r>
    </w:p>
    <w:p w14:paraId="0C010000">
      <w:pPr>
        <w:pStyle w:val="Style_2"/>
        <w:spacing w:before="3"/>
        <w:ind w:firstLine="0" w:left="0"/>
        <w:jc w:val="left"/>
        <w:rPr>
          <w:b w:val="1"/>
          <w:sz w:val="17"/>
        </w:rPr>
      </w:pPr>
    </w:p>
    <w:tbl>
      <w:tblPr>
        <w:tblStyle w:val="Style_3"/>
        <w:tblInd w:type="dxa" w:w="251"/>
        <w:tblBorders>
          <w:top w:color="000000" w:sz="4" w:val="single"/>
          <w:left w:color="000000" w:sz="4" w:val="single"/>
          <w:bottom w:color="000000" w:sz="4" w:val="single"/>
          <w:right w:color="000000" w:sz="4" w:val="single"/>
          <w:insideH w:color="000000" w:sz="4" w:val="single"/>
          <w:insideV w:color="000000" w:sz="4" w:val="single"/>
        </w:tblBorders>
        <w:tblLayout w:type="fixed"/>
        <w:tblCellMar>
          <w:top w:type="dxa" w:w="0"/>
          <w:left w:type="dxa" w:w="0"/>
          <w:bottom w:type="dxa" w:w="0"/>
          <w:right w:type="dxa" w:w="0"/>
        </w:tblCellMar>
      </w:tblPr>
      <w:tblGrid>
        <w:gridCol w:w="2040"/>
        <w:gridCol w:w="2076"/>
        <w:gridCol w:w="6908"/>
      </w:tblGrid>
      <w:tr>
        <w:trPr>
          <w:trHeight w:hRule="atLeast" w:val="547"/>
        </w:trPr>
        <w:tc>
          <w:tcPr>
            <w:tcW w:type="dxa" w:w="204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0D010000">
            <w:pPr>
              <w:pStyle w:val="Style_4"/>
              <w:spacing w:line="269" w:lineRule="exact"/>
              <w:ind w:firstLine="0" w:left="146"/>
              <w:rPr>
                <w:sz w:val="24"/>
              </w:rPr>
            </w:pPr>
            <w:r>
              <w:rPr>
                <w:spacing w:val="-2"/>
                <w:sz w:val="24"/>
              </w:rPr>
              <w:t>Направление</w:t>
            </w:r>
          </w:p>
          <w:p w14:paraId="0E010000">
            <w:pPr>
              <w:pStyle w:val="Style_4"/>
              <w:spacing w:line="258" w:lineRule="exact"/>
              <w:ind w:firstLine="0" w:left="146"/>
              <w:rPr>
                <w:sz w:val="24"/>
              </w:rPr>
            </w:pPr>
            <w:r>
              <w:rPr>
                <w:spacing w:val="-2"/>
                <w:sz w:val="24"/>
              </w:rPr>
              <w:t>воспитания</w:t>
            </w:r>
          </w:p>
        </w:tc>
        <w:tc>
          <w:tcPr>
            <w:tcW w:type="dxa" w:w="20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0F010000">
            <w:pPr>
              <w:pStyle w:val="Style_4"/>
              <w:spacing w:line="265" w:lineRule="exact"/>
              <w:ind w:firstLine="0" w:left="110"/>
              <w:rPr>
                <w:sz w:val="24"/>
              </w:rPr>
            </w:pPr>
            <w:r>
              <w:rPr>
                <w:spacing w:val="-2"/>
                <w:sz w:val="24"/>
              </w:rPr>
              <w:t>Ценности</w:t>
            </w:r>
          </w:p>
        </w:tc>
        <w:tc>
          <w:tcPr>
            <w:tcW w:type="dxa" w:w="690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10010000">
            <w:pPr>
              <w:pStyle w:val="Style_4"/>
              <w:spacing w:before="35"/>
              <w:ind w:firstLine="0" w:left="111"/>
              <w:rPr>
                <w:sz w:val="24"/>
              </w:rPr>
            </w:pPr>
            <w:r>
              <w:rPr>
                <w:spacing w:val="-2"/>
                <w:sz w:val="24"/>
              </w:rPr>
              <w:t>Показатели</w:t>
            </w:r>
          </w:p>
        </w:tc>
      </w:tr>
      <w:tr>
        <w:trPr>
          <w:trHeight w:hRule="atLeast" w:val="592"/>
        </w:trPr>
        <w:tc>
          <w:tcPr>
            <w:tcW w:type="dxa" w:w="204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11010000">
            <w:pPr>
              <w:pStyle w:val="Style_4"/>
              <w:spacing w:line="270" w:lineRule="exact"/>
              <w:ind w:firstLine="0" w:left="146"/>
              <w:rPr>
                <w:b w:val="1"/>
                <w:sz w:val="24"/>
              </w:rPr>
            </w:pPr>
            <w:r>
              <w:rPr>
                <w:b w:val="1"/>
                <w:spacing w:val="-2"/>
                <w:sz w:val="24"/>
              </w:rPr>
              <w:t>Патриотическое</w:t>
            </w:r>
          </w:p>
        </w:tc>
        <w:tc>
          <w:tcPr>
            <w:tcW w:type="dxa" w:w="20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12010000">
            <w:pPr>
              <w:pStyle w:val="Style_4"/>
              <w:spacing w:line="265" w:lineRule="exact"/>
              <w:ind w:firstLine="0" w:left="110"/>
              <w:rPr>
                <w:sz w:val="24"/>
              </w:rPr>
            </w:pPr>
            <w:r>
              <w:rPr>
                <w:sz w:val="24"/>
              </w:rPr>
              <w:t>Родина,</w:t>
            </w:r>
            <w:r>
              <w:rPr>
                <w:spacing w:val="-2"/>
                <w:sz w:val="24"/>
              </w:rPr>
              <w:t>природа</w:t>
            </w:r>
          </w:p>
        </w:tc>
        <w:tc>
          <w:tcPr>
            <w:tcW w:type="dxa" w:w="690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13010000">
            <w:pPr>
              <w:pStyle w:val="Style_4"/>
              <w:spacing w:line="268" w:lineRule="exact"/>
              <w:ind w:firstLine="0" w:left="214"/>
              <w:rPr>
                <w:sz w:val="24"/>
              </w:rPr>
            </w:pPr>
            <w:r>
              <w:rPr>
                <w:sz w:val="24"/>
              </w:rPr>
              <w:t xml:space="preserve"> Проявляющий </w:t>
            </w:r>
            <w:r>
              <w:rPr>
                <w:sz w:val="24"/>
              </w:rPr>
              <w:t xml:space="preserve">привязанность, </w:t>
            </w:r>
            <w:r>
              <w:rPr>
                <w:sz w:val="24"/>
              </w:rPr>
              <w:t xml:space="preserve">любовь </w:t>
            </w:r>
            <w:r>
              <w:rPr>
                <w:sz w:val="24"/>
              </w:rPr>
              <w:t xml:space="preserve">к </w:t>
            </w:r>
            <w:r>
              <w:rPr>
                <w:sz w:val="24"/>
              </w:rPr>
              <w:t>семье ,</w:t>
            </w:r>
            <w:r>
              <w:rPr>
                <w:spacing w:val="-2"/>
                <w:sz w:val="24"/>
              </w:rPr>
              <w:t>близким,</w:t>
            </w:r>
          </w:p>
          <w:p w14:paraId="14010000">
            <w:pPr>
              <w:pStyle w:val="Style_4"/>
              <w:spacing w:before="43" w:line="261" w:lineRule="exact"/>
              <w:ind w:firstLine="0" w:left="214"/>
              <w:rPr>
                <w:sz w:val="24"/>
              </w:rPr>
            </w:pPr>
            <w:r>
              <w:rPr>
                <w:sz w:val="24"/>
              </w:rPr>
              <w:t xml:space="preserve">окружающему </w:t>
            </w:r>
            <w:r>
              <w:rPr>
                <w:spacing w:val="-4"/>
                <w:sz w:val="24"/>
              </w:rPr>
              <w:t>миру</w:t>
            </w:r>
          </w:p>
        </w:tc>
      </w:tr>
      <w:tr>
        <w:trPr>
          <w:trHeight w:hRule="atLeast" w:val="3621"/>
        </w:trPr>
        <w:tc>
          <w:tcPr>
            <w:tcW w:type="dxa" w:w="204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15010000">
            <w:pPr>
              <w:pStyle w:val="Style_4"/>
              <w:spacing w:line="270" w:lineRule="exact"/>
              <w:ind w:firstLine="0" w:left="146"/>
              <w:rPr>
                <w:b w:val="1"/>
                <w:sz w:val="24"/>
              </w:rPr>
            </w:pPr>
            <w:r>
              <w:rPr>
                <w:b w:val="1"/>
                <w:spacing w:val="-2"/>
                <w:sz w:val="24"/>
              </w:rPr>
              <w:t>Социальное</w:t>
            </w:r>
          </w:p>
        </w:tc>
        <w:tc>
          <w:tcPr>
            <w:tcW w:type="dxa" w:w="20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16010000">
            <w:pPr>
              <w:pStyle w:val="Style_4"/>
              <w:spacing w:line="276" w:lineRule="auto"/>
              <w:ind w:firstLine="0" w:left="110" w:right="347"/>
              <w:rPr>
                <w:sz w:val="24"/>
              </w:rPr>
            </w:pPr>
            <w:r>
              <w:rPr>
                <w:sz w:val="24"/>
              </w:rPr>
              <w:t>Человек,</w:t>
            </w:r>
            <w:r>
              <w:rPr>
                <w:sz w:val="24"/>
              </w:rPr>
              <w:t>семья,</w:t>
            </w:r>
            <w:r>
              <w:rPr>
                <w:spacing w:val="-2"/>
                <w:sz w:val="24"/>
              </w:rPr>
              <w:t>дружба,</w:t>
            </w:r>
          </w:p>
          <w:p w14:paraId="17010000">
            <w:pPr>
              <w:pStyle w:val="Style_4"/>
              <w:spacing w:line="272" w:lineRule="exact"/>
              <w:ind w:firstLine="0" w:left="110"/>
              <w:rPr>
                <w:sz w:val="24"/>
              </w:rPr>
            </w:pPr>
            <w:r>
              <w:rPr>
                <w:spacing w:val="-2"/>
                <w:sz w:val="24"/>
              </w:rPr>
              <w:t>сотрудничество</w:t>
            </w:r>
          </w:p>
        </w:tc>
        <w:tc>
          <w:tcPr>
            <w:tcW w:type="dxa" w:w="690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18010000">
            <w:pPr>
              <w:pStyle w:val="Style_4"/>
              <w:spacing w:line="268" w:lineRule="exact"/>
              <w:ind w:firstLine="0" w:left="214"/>
              <w:rPr>
                <w:sz w:val="24"/>
              </w:rPr>
            </w:pPr>
            <w:r>
              <w:rPr>
                <w:sz w:val="24"/>
              </w:rPr>
              <w:t xml:space="preserve">Способный </w:t>
            </w:r>
            <w:r>
              <w:rPr>
                <w:sz w:val="24"/>
              </w:rPr>
              <w:t xml:space="preserve">понять </w:t>
            </w:r>
            <w:r>
              <w:rPr>
                <w:sz w:val="24"/>
              </w:rPr>
              <w:t xml:space="preserve">и </w:t>
            </w:r>
            <w:r>
              <w:rPr>
                <w:sz w:val="24"/>
              </w:rPr>
              <w:t xml:space="preserve">принять, </w:t>
            </w:r>
            <w:r>
              <w:rPr>
                <w:sz w:val="24"/>
              </w:rPr>
              <w:t xml:space="preserve">что </w:t>
            </w:r>
            <w:r>
              <w:rPr>
                <w:sz w:val="24"/>
              </w:rPr>
              <w:t xml:space="preserve">такое </w:t>
            </w:r>
            <w:r>
              <w:rPr>
                <w:spacing w:val="-2"/>
                <w:sz w:val="24"/>
              </w:rPr>
              <w:t>«хорошо»и</w:t>
            </w:r>
          </w:p>
          <w:p w14:paraId="19010000">
            <w:pPr>
              <w:pStyle w:val="Style_4"/>
              <w:ind w:firstLine="0" w:left="214"/>
              <w:rPr>
                <w:sz w:val="24"/>
              </w:rPr>
            </w:pPr>
            <w:r>
              <w:rPr>
                <w:spacing w:val="-2"/>
                <w:sz w:val="24"/>
              </w:rPr>
              <w:t>«плохо».</w:t>
            </w:r>
          </w:p>
          <w:p w14:paraId="1A010000">
            <w:pPr>
              <w:pStyle w:val="Style_4"/>
              <w:ind w:firstLine="0" w:left="214"/>
              <w:rPr>
                <w:sz w:val="24"/>
              </w:rPr>
            </w:pPr>
            <w:r>
              <w:rPr>
                <w:sz w:val="24"/>
              </w:rPr>
              <w:t>Проявляющий интерес к другим детям и способный бесконфликтно играть рядом с ними.</w:t>
            </w:r>
          </w:p>
          <w:p w14:paraId="1B010000">
            <w:pPr>
              <w:pStyle w:val="Style_4"/>
              <w:ind w:firstLine="0" w:left="214"/>
              <w:rPr>
                <w:sz w:val="24"/>
              </w:rPr>
            </w:pPr>
            <w:r>
              <w:rPr>
                <w:sz w:val="24"/>
              </w:rPr>
              <w:t xml:space="preserve">Проявляющий </w:t>
            </w:r>
            <w:r>
              <w:rPr>
                <w:sz w:val="24"/>
              </w:rPr>
              <w:t xml:space="preserve">позицию </w:t>
            </w:r>
            <w:r>
              <w:rPr>
                <w:sz w:val="24"/>
              </w:rPr>
              <w:t>«Я</w:t>
            </w:r>
            <w:r>
              <w:rPr>
                <w:spacing w:val="-2"/>
                <w:sz w:val="24"/>
              </w:rPr>
              <w:t>сам!».</w:t>
            </w:r>
          </w:p>
          <w:p w14:paraId="1C010000">
            <w:pPr>
              <w:pStyle w:val="Style_4"/>
              <w:tabs>
                <w:tab w:leader="none" w:pos="2273" w:val="left"/>
                <w:tab w:leader="none" w:pos="3448" w:val="left"/>
                <w:tab w:leader="none" w:pos="5209" w:val="left"/>
              </w:tabs>
              <w:spacing w:before="33"/>
              <w:ind w:firstLine="0" w:left="214" w:right="736"/>
              <w:rPr>
                <w:sz w:val="24"/>
              </w:rPr>
            </w:pPr>
            <w:r>
              <w:rPr>
                <w:sz w:val="24"/>
              </w:rPr>
              <w:t>Доброжелательный, проявляющий сочувствие, доброту.</w:t>
            </w:r>
            <w:r>
              <w:rPr>
                <w:spacing w:val="-2"/>
                <w:sz w:val="24"/>
              </w:rPr>
              <w:t>Испытывающий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чувство </w:t>
            </w:r>
            <w:r>
              <w:rPr>
                <w:spacing w:val="-2"/>
                <w:sz w:val="24"/>
              </w:rPr>
              <w:t>удовольствия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 xml:space="preserve">в случае одобрения </w:t>
            </w:r>
            <w:r>
              <w:rPr>
                <w:sz w:val="24"/>
              </w:rPr>
              <w:t xml:space="preserve">и чувство </w:t>
            </w:r>
            <w:r>
              <w:rPr>
                <w:sz w:val="24"/>
              </w:rPr>
              <w:t xml:space="preserve">огорчения </w:t>
            </w:r>
            <w:r>
              <w:rPr>
                <w:sz w:val="24"/>
              </w:rPr>
              <w:t xml:space="preserve">в случае </w:t>
            </w:r>
            <w:r>
              <w:rPr>
                <w:sz w:val="24"/>
              </w:rPr>
              <w:t>неодобрения со стороны взрослых.</w:t>
            </w:r>
          </w:p>
          <w:p w14:paraId="1D010000">
            <w:pPr>
              <w:pStyle w:val="Style_4"/>
              <w:tabs>
                <w:tab w:leader="none" w:pos="1655" w:val="left"/>
                <w:tab w:leader="none" w:pos="2039" w:val="left"/>
                <w:tab w:leader="none" w:pos="4113" w:val="left"/>
                <w:tab w:leader="none" w:pos="5680" w:val="left"/>
              </w:tabs>
              <w:spacing w:before="1"/>
              <w:ind w:firstLine="0" w:left="214" w:right="195"/>
              <w:rPr>
                <w:sz w:val="24"/>
              </w:rPr>
            </w:pPr>
            <w:r>
              <w:rPr>
                <w:spacing w:val="-2"/>
                <w:sz w:val="24"/>
              </w:rPr>
              <w:t>Способный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к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самостоятельным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(свободным)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активным </w:t>
            </w:r>
            <w:r>
              <w:rPr>
                <w:sz w:val="24"/>
              </w:rPr>
              <w:t xml:space="preserve">действиям </w:t>
            </w:r>
            <w:r>
              <w:rPr>
                <w:sz w:val="24"/>
              </w:rPr>
              <w:t xml:space="preserve">в </w:t>
            </w:r>
            <w:r>
              <w:rPr>
                <w:sz w:val="24"/>
              </w:rPr>
              <w:t>общении.</w:t>
            </w:r>
            <w:r>
              <w:rPr>
                <w:sz w:val="24"/>
              </w:rPr>
              <w:t xml:space="preserve">Способный </w:t>
            </w:r>
            <w:r>
              <w:rPr>
                <w:sz w:val="24"/>
              </w:rPr>
              <w:t xml:space="preserve">общаться </w:t>
            </w:r>
            <w:r>
              <w:rPr>
                <w:sz w:val="24"/>
              </w:rPr>
              <w:t xml:space="preserve">с </w:t>
            </w:r>
            <w:r>
              <w:rPr>
                <w:spacing w:val="-2"/>
                <w:sz w:val="24"/>
              </w:rPr>
              <w:t>другими</w:t>
            </w:r>
          </w:p>
          <w:p w14:paraId="1E010000">
            <w:pPr>
              <w:pStyle w:val="Style_4"/>
              <w:spacing w:line="270" w:lineRule="atLeast"/>
              <w:ind w:firstLine="0" w:left="214"/>
              <w:rPr>
                <w:sz w:val="24"/>
              </w:rPr>
            </w:pPr>
            <w:r>
              <w:rPr>
                <w:sz w:val="24"/>
              </w:rPr>
              <w:t xml:space="preserve">людьми </w:t>
            </w:r>
            <w:r>
              <w:rPr>
                <w:sz w:val="24"/>
              </w:rPr>
              <w:t xml:space="preserve">с </w:t>
            </w:r>
            <w:r>
              <w:rPr>
                <w:sz w:val="24"/>
              </w:rPr>
              <w:t xml:space="preserve">помощью </w:t>
            </w:r>
            <w:r>
              <w:rPr>
                <w:sz w:val="24"/>
              </w:rPr>
              <w:t xml:space="preserve">вербальных </w:t>
            </w:r>
            <w:r>
              <w:rPr>
                <w:sz w:val="24"/>
              </w:rPr>
              <w:t xml:space="preserve">и </w:t>
            </w:r>
            <w:r>
              <w:rPr>
                <w:sz w:val="24"/>
              </w:rPr>
              <w:t xml:space="preserve">невербальных </w:t>
            </w:r>
            <w:r>
              <w:rPr>
                <w:sz w:val="24"/>
              </w:rPr>
              <w:t xml:space="preserve">средств </w:t>
            </w:r>
            <w:r>
              <w:rPr>
                <w:spacing w:val="-2"/>
                <w:sz w:val="24"/>
              </w:rPr>
              <w:t>общения.</w:t>
            </w:r>
          </w:p>
        </w:tc>
      </w:tr>
      <w:tr>
        <w:trPr>
          <w:trHeight w:hRule="atLeast" w:val="551"/>
        </w:trPr>
        <w:tc>
          <w:tcPr>
            <w:tcW w:type="dxa" w:w="204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1F010000">
            <w:pPr>
              <w:pStyle w:val="Style_4"/>
              <w:spacing w:line="270" w:lineRule="exact"/>
              <w:ind w:firstLine="0" w:left="146"/>
              <w:rPr>
                <w:b w:val="1"/>
                <w:sz w:val="24"/>
              </w:rPr>
            </w:pPr>
            <w:r>
              <w:rPr>
                <w:b w:val="1"/>
                <w:spacing w:val="-2"/>
                <w:sz w:val="24"/>
              </w:rPr>
              <w:t>Познавательное</w:t>
            </w:r>
          </w:p>
        </w:tc>
        <w:tc>
          <w:tcPr>
            <w:tcW w:type="dxa" w:w="20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20010000">
            <w:pPr>
              <w:pStyle w:val="Style_4"/>
              <w:spacing w:line="265" w:lineRule="exact"/>
              <w:ind w:firstLine="0" w:left="110"/>
              <w:rPr>
                <w:sz w:val="24"/>
              </w:rPr>
            </w:pPr>
            <w:r>
              <w:rPr>
                <w:spacing w:val="-2"/>
                <w:sz w:val="24"/>
              </w:rPr>
              <w:t>Знание</w:t>
            </w:r>
          </w:p>
        </w:tc>
        <w:tc>
          <w:tcPr>
            <w:tcW w:type="dxa" w:w="690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21010000">
            <w:pPr>
              <w:pStyle w:val="Style_4"/>
              <w:spacing w:line="268" w:lineRule="exact"/>
              <w:ind w:firstLine="0" w:left="214"/>
              <w:rPr>
                <w:sz w:val="24"/>
              </w:rPr>
            </w:pPr>
            <w:r>
              <w:rPr>
                <w:sz w:val="24"/>
              </w:rPr>
              <w:t xml:space="preserve">Проявляющий </w:t>
            </w:r>
            <w:r>
              <w:rPr>
                <w:sz w:val="24"/>
              </w:rPr>
              <w:t xml:space="preserve">интерес </w:t>
            </w:r>
            <w:r>
              <w:rPr>
                <w:sz w:val="24"/>
              </w:rPr>
              <w:t xml:space="preserve">к </w:t>
            </w:r>
            <w:r>
              <w:rPr>
                <w:sz w:val="24"/>
              </w:rPr>
              <w:t xml:space="preserve">окружающему </w:t>
            </w:r>
            <w:r>
              <w:rPr>
                <w:sz w:val="24"/>
              </w:rPr>
              <w:t xml:space="preserve">миру </w:t>
            </w:r>
            <w:r>
              <w:rPr>
                <w:sz w:val="24"/>
              </w:rPr>
              <w:t xml:space="preserve">и </w:t>
            </w:r>
            <w:r>
              <w:rPr>
                <w:sz w:val="24"/>
              </w:rPr>
              <w:t xml:space="preserve">активность </w:t>
            </w:r>
            <w:r>
              <w:rPr>
                <w:spacing w:val="-10"/>
                <w:sz w:val="24"/>
              </w:rPr>
              <w:t>в</w:t>
            </w:r>
          </w:p>
          <w:p w14:paraId="22010000">
            <w:pPr>
              <w:pStyle w:val="Style_4"/>
              <w:spacing w:line="264" w:lineRule="exact"/>
              <w:ind w:firstLine="0" w:left="214"/>
              <w:rPr>
                <w:sz w:val="24"/>
              </w:rPr>
            </w:pPr>
            <w:r>
              <w:rPr>
                <w:sz w:val="24"/>
              </w:rPr>
              <w:t xml:space="preserve">поведении и </w:t>
            </w:r>
            <w:r>
              <w:rPr>
                <w:spacing w:val="-2"/>
                <w:sz w:val="24"/>
              </w:rPr>
              <w:t>деятельности.</w:t>
            </w:r>
          </w:p>
        </w:tc>
      </w:tr>
      <w:tr>
        <w:trPr>
          <w:trHeight w:hRule="atLeast" w:val="1657"/>
        </w:trPr>
        <w:tc>
          <w:tcPr>
            <w:tcW w:type="dxa" w:w="204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23010000">
            <w:pPr>
              <w:pStyle w:val="Style_4"/>
              <w:spacing w:line="269" w:lineRule="exact"/>
              <w:ind w:firstLine="0" w:left="-1"/>
              <w:rPr>
                <w:b w:val="1"/>
                <w:sz w:val="24"/>
              </w:rPr>
            </w:pPr>
            <w:r>
              <w:rPr>
                <w:b w:val="1"/>
                <w:sz w:val="24"/>
              </w:rPr>
              <w:t xml:space="preserve">Физическое </w:t>
            </w:r>
            <w:r>
              <w:rPr>
                <w:b w:val="1"/>
                <w:spacing w:val="-10"/>
                <w:sz w:val="24"/>
              </w:rPr>
              <w:t>и</w:t>
            </w:r>
          </w:p>
          <w:p w14:paraId="24010000">
            <w:pPr>
              <w:pStyle w:val="Style_4"/>
              <w:spacing w:line="275" w:lineRule="exact"/>
              <w:ind w:firstLine="0" w:left="-1"/>
              <w:rPr>
                <w:b w:val="1"/>
                <w:sz w:val="24"/>
              </w:rPr>
            </w:pPr>
            <w:r>
              <w:rPr>
                <w:b w:val="1"/>
                <w:spacing w:val="-2"/>
                <w:sz w:val="24"/>
              </w:rPr>
              <w:t>оздоровительное</w:t>
            </w:r>
          </w:p>
        </w:tc>
        <w:tc>
          <w:tcPr>
            <w:tcW w:type="dxa" w:w="20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25010000">
            <w:pPr>
              <w:pStyle w:val="Style_4"/>
              <w:spacing w:line="265" w:lineRule="exact"/>
              <w:ind w:firstLine="0" w:left="218"/>
              <w:rPr>
                <w:sz w:val="24"/>
              </w:rPr>
            </w:pPr>
            <w:r>
              <w:rPr>
                <w:spacing w:val="-2"/>
                <w:sz w:val="24"/>
              </w:rPr>
              <w:t>Здоровье</w:t>
            </w:r>
          </w:p>
        </w:tc>
        <w:tc>
          <w:tcPr>
            <w:tcW w:type="dxa" w:w="690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26010000">
            <w:pPr>
              <w:pStyle w:val="Style_4"/>
              <w:ind w:firstLine="0" w:left="214" w:right="95"/>
              <w:jc w:val="both"/>
              <w:rPr>
                <w:sz w:val="24"/>
              </w:rPr>
            </w:pPr>
            <w:r>
              <w:rPr>
                <w:sz w:val="24"/>
              </w:rPr>
              <w:t>Выполняющий действия по самообслуживанию: моет руки, самостоятельно ест, ложится спать и т. д.</w:t>
            </w:r>
          </w:p>
          <w:p w14:paraId="27010000">
            <w:pPr>
              <w:pStyle w:val="Style_4"/>
              <w:ind w:firstLine="0" w:left="214"/>
              <w:jc w:val="both"/>
              <w:rPr>
                <w:sz w:val="24"/>
              </w:rPr>
            </w:pPr>
            <w:r>
              <w:rPr>
                <w:sz w:val="24"/>
              </w:rPr>
              <w:t xml:space="preserve">Стремящийся </w:t>
            </w:r>
            <w:r>
              <w:rPr>
                <w:sz w:val="24"/>
              </w:rPr>
              <w:t xml:space="preserve">быть </w:t>
            </w:r>
            <w:r>
              <w:rPr>
                <w:spacing w:val="-2"/>
                <w:sz w:val="24"/>
              </w:rPr>
              <w:t>опрятным.</w:t>
            </w:r>
          </w:p>
          <w:p w14:paraId="28010000">
            <w:pPr>
              <w:pStyle w:val="Style_4"/>
              <w:spacing w:line="270" w:lineRule="atLeast"/>
              <w:ind w:firstLine="0" w:left="214" w:right="94"/>
              <w:jc w:val="both"/>
              <w:rPr>
                <w:sz w:val="24"/>
              </w:rPr>
            </w:pPr>
            <w:r>
              <w:rPr>
                <w:sz w:val="24"/>
              </w:rPr>
              <w:t>Проявляющий интерес к физической активности. Соблюдающий элементарные правила безопасности в быту, в ОО, на природе.</w:t>
            </w:r>
          </w:p>
        </w:tc>
      </w:tr>
      <w:tr>
        <w:trPr>
          <w:trHeight w:hRule="atLeast" w:val="1380"/>
        </w:trPr>
        <w:tc>
          <w:tcPr>
            <w:tcW w:type="dxa" w:w="204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29010000">
            <w:pPr>
              <w:pStyle w:val="Style_4"/>
              <w:spacing w:line="270" w:lineRule="exact"/>
              <w:ind w:firstLine="0" w:left="146"/>
              <w:rPr>
                <w:b w:val="1"/>
                <w:sz w:val="24"/>
              </w:rPr>
            </w:pPr>
            <w:r>
              <w:rPr>
                <w:b w:val="1"/>
                <w:spacing w:val="-2"/>
                <w:sz w:val="24"/>
              </w:rPr>
              <w:t>Трудовое</w:t>
            </w:r>
          </w:p>
        </w:tc>
        <w:tc>
          <w:tcPr>
            <w:tcW w:type="dxa" w:w="20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2A010000">
            <w:pPr>
              <w:pStyle w:val="Style_4"/>
              <w:spacing w:line="265" w:lineRule="exact"/>
              <w:ind w:firstLine="0" w:left="218"/>
              <w:rPr>
                <w:sz w:val="24"/>
              </w:rPr>
            </w:pPr>
            <w:r>
              <w:rPr>
                <w:spacing w:val="-4"/>
                <w:sz w:val="24"/>
              </w:rPr>
              <w:t>Труд</w:t>
            </w:r>
          </w:p>
        </w:tc>
        <w:tc>
          <w:tcPr>
            <w:tcW w:type="dxa" w:w="690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2B010000">
            <w:pPr>
              <w:pStyle w:val="Style_4"/>
              <w:tabs>
                <w:tab w:leader="none" w:pos="2324" w:val="left"/>
                <w:tab w:leader="none" w:pos="4000" w:val="left"/>
                <w:tab w:leader="none" w:pos="5036" w:val="left"/>
                <w:tab w:leader="none" w:pos="5358" w:val="left"/>
              </w:tabs>
              <w:ind w:firstLine="0" w:left="214" w:right="195"/>
              <w:rPr>
                <w:sz w:val="24"/>
              </w:rPr>
            </w:pPr>
            <w:r>
              <w:rPr>
                <w:spacing w:val="-2"/>
                <w:sz w:val="24"/>
              </w:rPr>
              <w:t>Поддерживающий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элементарный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порядок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в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окружающей обстановке.</w:t>
            </w:r>
          </w:p>
          <w:p w14:paraId="2C010000">
            <w:pPr>
              <w:pStyle w:val="Style_4"/>
              <w:tabs>
                <w:tab w:leader="none" w:pos="4199" w:val="left"/>
              </w:tabs>
              <w:spacing w:line="270" w:lineRule="atLeast"/>
              <w:ind w:firstLine="0" w:left="214" w:right="195"/>
              <w:rPr>
                <w:sz w:val="24"/>
              </w:rPr>
            </w:pPr>
            <w:r>
              <w:rPr>
                <w:sz w:val="24"/>
              </w:rPr>
              <w:t xml:space="preserve">Стремящийся помогать взрослому в доступных действиях. Стремящийся </w:t>
            </w:r>
            <w:r>
              <w:rPr>
                <w:sz w:val="24"/>
              </w:rPr>
              <w:t xml:space="preserve">к </w:t>
            </w:r>
            <w:r>
              <w:rPr>
                <w:sz w:val="24"/>
              </w:rPr>
              <w:t>самостоятельности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 xml:space="preserve">в </w:t>
            </w:r>
            <w:r>
              <w:rPr>
                <w:sz w:val="24"/>
              </w:rPr>
              <w:t>самообслуживании,</w:t>
            </w:r>
            <w:r>
              <w:rPr>
                <w:sz w:val="24"/>
              </w:rPr>
              <w:t>в быту, в игре, в продуктивных видах деятельности.</w:t>
            </w:r>
          </w:p>
        </w:tc>
      </w:tr>
      <w:tr>
        <w:trPr>
          <w:trHeight w:hRule="atLeast" w:val="834"/>
        </w:trPr>
        <w:tc>
          <w:tcPr>
            <w:tcW w:type="dxa" w:w="204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2D010000">
            <w:pPr>
              <w:pStyle w:val="Style_4"/>
              <w:spacing w:line="240" w:lineRule="auto"/>
              <w:ind w:firstLine="0" w:left="146"/>
              <w:rPr>
                <w:b w:val="1"/>
                <w:sz w:val="24"/>
              </w:rPr>
            </w:pPr>
            <w:r>
              <w:rPr>
                <w:b w:val="1"/>
                <w:spacing w:val="-2"/>
                <w:sz w:val="24"/>
              </w:rPr>
              <w:t>Этико - эстетическое</w:t>
            </w:r>
          </w:p>
        </w:tc>
        <w:tc>
          <w:tcPr>
            <w:tcW w:type="dxa" w:w="20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2E010000">
            <w:pPr>
              <w:pStyle w:val="Style_4"/>
              <w:spacing w:line="276" w:lineRule="auto"/>
              <w:ind w:firstLine="0" w:left="218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Культура </w:t>
            </w:r>
            <w:r>
              <w:rPr>
                <w:spacing w:val="-2"/>
                <w:sz w:val="24"/>
              </w:rPr>
              <w:t>и красота</w:t>
            </w:r>
          </w:p>
        </w:tc>
        <w:tc>
          <w:tcPr>
            <w:tcW w:type="dxa" w:w="690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2F010000">
            <w:pPr>
              <w:pStyle w:val="Style_4"/>
              <w:spacing w:line="268" w:lineRule="exact"/>
              <w:ind w:firstLine="0" w:left="214"/>
              <w:rPr>
                <w:sz w:val="24"/>
              </w:rPr>
            </w:pPr>
            <w:r>
              <w:rPr>
                <w:sz w:val="24"/>
              </w:rPr>
              <w:t xml:space="preserve">Эмоционально </w:t>
            </w:r>
            <w:r>
              <w:rPr>
                <w:sz w:val="24"/>
              </w:rPr>
              <w:t xml:space="preserve">отзывчивый </w:t>
            </w:r>
            <w:r>
              <w:rPr>
                <w:sz w:val="24"/>
              </w:rPr>
              <w:t xml:space="preserve">к </w:t>
            </w:r>
            <w:r>
              <w:rPr>
                <w:spacing w:val="-2"/>
                <w:sz w:val="24"/>
              </w:rPr>
              <w:t>красоте.</w:t>
            </w:r>
          </w:p>
          <w:p w14:paraId="30010000">
            <w:pPr>
              <w:pStyle w:val="Style_4"/>
              <w:tabs>
                <w:tab w:leader="none" w:pos="2062" w:val="left"/>
                <w:tab w:leader="none" w:pos="3220" w:val="left"/>
                <w:tab w:leader="none" w:pos="3704" w:val="left"/>
                <w:tab w:leader="none" w:pos="4926" w:val="left"/>
              </w:tabs>
              <w:spacing w:line="274" w:lineRule="exact"/>
              <w:ind w:firstLine="0" w:left="214" w:right="830"/>
              <w:rPr>
                <w:sz w:val="24"/>
              </w:rPr>
            </w:pPr>
            <w:r>
              <w:rPr>
                <w:spacing w:val="-2"/>
                <w:sz w:val="24"/>
              </w:rPr>
              <w:t>Проявляющий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интерес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желание </w:t>
            </w:r>
            <w:r>
              <w:rPr>
                <w:spacing w:val="-2"/>
                <w:sz w:val="24"/>
              </w:rPr>
              <w:t xml:space="preserve">заниматься </w:t>
            </w:r>
            <w:r>
              <w:rPr>
                <w:sz w:val="24"/>
              </w:rPr>
              <w:t>продуктивными видами деятельности.</w:t>
            </w:r>
          </w:p>
        </w:tc>
      </w:tr>
    </w:tbl>
    <w:p w14:paraId="31010000">
      <w:pPr>
        <w:pStyle w:val="Style_6"/>
        <w:tabs>
          <w:tab w:leader="none" w:pos="1354" w:val="left"/>
        </w:tabs>
        <w:spacing w:after="0" w:before="214" w:line="444" w:lineRule="auto"/>
        <w:ind w:hanging="2372" w:left="2052" w:right="359"/>
        <w:jc w:val="left"/>
        <w:rPr>
          <w:sz w:val="24"/>
        </w:rPr>
      </w:pPr>
    </w:p>
    <w:p w14:paraId="32010000"/>
    <w:p w14:paraId="33010000"/>
    <w:p w14:paraId="34010000"/>
    <w:p w14:paraId="35010000"/>
    <w:p w14:paraId="36010000"/>
    <w:p w14:paraId="37010000"/>
    <w:p w14:paraId="38010000">
      <w:pPr>
        <w:sectPr>
          <w:footerReference r:id="rId2" w:type="default"/>
          <w:pgSz w:h="16840" w:w="11910"/>
          <w:pgMar w:bottom="280" w:left="320" w:right="200" w:top="340"/>
        </w:sectPr>
      </w:pPr>
    </w:p>
    <w:tbl>
      <w:tblPr>
        <w:tblStyle w:val="Style_3"/>
        <w:tblInd w:type="dxa" w:w="256"/>
        <w:tblBorders>
          <w:top w:color="000000" w:sz="8" w:val="single"/>
          <w:left w:color="000000" w:sz="8" w:val="single"/>
          <w:bottom w:color="000000" w:sz="8" w:val="single"/>
          <w:right w:color="000000" w:sz="8" w:val="single"/>
          <w:insideH w:color="000000" w:sz="8" w:val="single"/>
          <w:insideV w:color="000000" w:sz="8" w:val="single"/>
        </w:tblBorders>
        <w:tblLayout w:type="fixed"/>
        <w:tblCellMar>
          <w:top w:type="dxa" w:w="0"/>
          <w:left w:type="dxa" w:w="0"/>
          <w:bottom w:type="dxa" w:w="0"/>
          <w:right w:type="dxa" w:w="0"/>
        </w:tblCellMar>
      </w:tblPr>
      <w:tblGrid>
        <w:gridCol w:w="2850"/>
        <w:gridCol w:w="2209"/>
        <w:gridCol w:w="5718"/>
      </w:tblGrid>
      <w:tr>
        <w:trPr>
          <w:trHeight w:hRule="atLeast" w:val="1327"/>
        </w:trPr>
        <w:tc>
          <w:tcPr>
            <w:tcW w:type="dxa" w:w="10777"/>
            <w:gridSpan w:val="3"/>
            <w:tcBorders>
              <w:top w:sz="4" w:val="nil"/>
              <w:left w:color="000000" w:sz="8" w:val="single"/>
              <w:bottom w:color="000000" w:sz="8" w:val="single"/>
              <w:right w:color="000000" w:sz="8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39010000">
            <w:pPr>
              <w:pStyle w:val="Style_6"/>
              <w:numPr>
                <w:ilvl w:val="2"/>
                <w:numId w:val="6"/>
              </w:numPr>
              <w:tabs>
                <w:tab w:leader="none" w:pos="1354" w:val="left"/>
              </w:tabs>
              <w:spacing w:after="0" w:before="214" w:line="444" w:lineRule="auto"/>
              <w:ind w:hanging="2372" w:left="2052" w:right="359"/>
              <w:jc w:val="left"/>
              <w:rPr>
                <w:sz w:val="24"/>
              </w:rPr>
            </w:pPr>
            <w:r>
              <w:rPr>
                <w:b w:val="1"/>
                <w:sz w:val="24"/>
              </w:rPr>
              <w:t xml:space="preserve">Целевые </w:t>
            </w:r>
            <w:r>
              <w:rPr>
                <w:b w:val="1"/>
                <w:sz w:val="24"/>
              </w:rPr>
              <w:t xml:space="preserve">ориентиры </w:t>
            </w:r>
            <w:r>
              <w:rPr>
                <w:b w:val="1"/>
                <w:sz w:val="24"/>
              </w:rPr>
              <w:t xml:space="preserve">воспитательной </w:t>
            </w:r>
            <w:r>
              <w:rPr>
                <w:b w:val="1"/>
                <w:sz w:val="24"/>
              </w:rPr>
              <w:t xml:space="preserve">работы </w:t>
            </w:r>
            <w:r>
              <w:rPr>
                <w:b w:val="1"/>
                <w:sz w:val="24"/>
              </w:rPr>
              <w:t xml:space="preserve">для детей </w:t>
            </w:r>
            <w:r>
              <w:rPr>
                <w:b w:val="1"/>
                <w:sz w:val="24"/>
              </w:rPr>
              <w:t xml:space="preserve">дошкольного </w:t>
            </w:r>
            <w:r>
              <w:rPr>
                <w:b w:val="1"/>
                <w:sz w:val="24"/>
              </w:rPr>
              <w:t xml:space="preserve">возраста </w:t>
            </w:r>
            <w:r>
              <w:rPr>
                <w:sz w:val="24"/>
              </w:rPr>
              <w:t xml:space="preserve">(до </w:t>
            </w:r>
            <w:r>
              <w:rPr>
                <w:sz w:val="24"/>
              </w:rPr>
              <w:t>8</w:t>
            </w:r>
            <w:r>
              <w:rPr>
                <w:sz w:val="24"/>
              </w:rPr>
              <w:t>лет) Портрет ребѐнка дошкольного возраста (к 8-ми годам)</w:t>
            </w:r>
          </w:p>
        </w:tc>
      </w:tr>
      <w:tr>
        <w:trPr>
          <w:trHeight w:hRule="atLeast" w:val="2485"/>
        </w:trPr>
        <w:tc>
          <w:tcPr>
            <w:tcW w:type="dxa" w:w="2850"/>
            <w:tcBorders>
              <w:top w:color="000000" w:sz="8" w:val="single"/>
              <w:left w:color="000000" w:sz="8" w:val="single"/>
              <w:bottom w:color="000000" w:sz="8" w:val="single"/>
              <w:right w:color="000000" w:sz="8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3A010000">
            <w:pPr>
              <w:pStyle w:val="Style_4"/>
              <w:spacing w:line="275" w:lineRule="exact"/>
              <w:ind/>
              <w:rPr>
                <w:b w:val="1"/>
                <w:sz w:val="24"/>
              </w:rPr>
            </w:pPr>
            <w:r>
              <w:rPr>
                <w:b w:val="1"/>
                <w:spacing w:val="-2"/>
                <w:sz w:val="24"/>
              </w:rPr>
              <w:t>Познавательное</w:t>
            </w:r>
          </w:p>
        </w:tc>
        <w:tc>
          <w:tcPr>
            <w:tcW w:type="dxa" w:w="2209"/>
            <w:tcBorders>
              <w:top w:color="000000" w:sz="8" w:val="single"/>
              <w:left w:color="000000" w:sz="8" w:val="single"/>
              <w:bottom w:color="000000" w:sz="8" w:val="single"/>
              <w:right w:color="000000" w:sz="8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3B010000">
            <w:pPr>
              <w:pStyle w:val="Style_4"/>
              <w:spacing w:line="270" w:lineRule="exact"/>
              <w:ind w:firstLine="0" w:left="109"/>
              <w:rPr>
                <w:sz w:val="24"/>
              </w:rPr>
            </w:pPr>
            <w:r>
              <w:rPr>
                <w:spacing w:val="-2"/>
                <w:sz w:val="24"/>
              </w:rPr>
              <w:t>Знания</w:t>
            </w:r>
          </w:p>
        </w:tc>
        <w:tc>
          <w:tcPr>
            <w:tcW w:type="dxa" w:w="5718"/>
            <w:tcBorders>
              <w:top w:color="000000" w:sz="8" w:val="single"/>
              <w:left w:color="000000" w:sz="8" w:val="single"/>
              <w:bottom w:color="000000" w:sz="8" w:val="single"/>
              <w:right w:color="000000" w:sz="8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3C010000">
            <w:pPr>
              <w:pStyle w:val="Style_4"/>
              <w:tabs>
                <w:tab w:leader="none" w:pos="2157" w:val="left"/>
                <w:tab w:leader="none" w:pos="4408" w:val="left"/>
              </w:tabs>
              <w:ind w:firstLine="0" w:left="106" w:right="88"/>
              <w:jc w:val="left"/>
              <w:rPr>
                <w:sz w:val="24"/>
              </w:rPr>
            </w:pPr>
            <w:r>
              <w:rPr>
                <w:sz w:val="24"/>
              </w:rPr>
              <w:t xml:space="preserve">Любознательный, наблюдательный, испытывающий потребность в самовыражении, в том числе </w:t>
            </w:r>
            <w:r>
              <w:rPr>
                <w:spacing w:val="-2"/>
                <w:sz w:val="24"/>
              </w:rPr>
              <w:t>творческом;</w:t>
            </w:r>
          </w:p>
          <w:p w14:paraId="3D010000">
            <w:pPr>
              <w:pStyle w:val="Style_4"/>
              <w:tabs>
                <w:tab w:leader="none" w:pos="2157" w:val="left"/>
                <w:tab w:leader="none" w:pos="4408" w:val="left"/>
              </w:tabs>
              <w:ind w:firstLine="0" w:left="106" w:right="88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проявляющий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активность,</w:t>
            </w:r>
            <w:r>
              <w:rPr>
                <w:sz w:val="24"/>
              </w:rPr>
              <w:t xml:space="preserve">самостоятельность, субъектную инициативу в познавательной, игровой, коммуникативной и продуктивных видах деятельности и в самообслуживании; обладающий первичной картиной </w:t>
            </w:r>
            <w:r>
              <w:rPr>
                <w:sz w:val="24"/>
              </w:rPr>
              <w:t xml:space="preserve">мира </w:t>
            </w:r>
            <w:r>
              <w:rPr>
                <w:sz w:val="24"/>
              </w:rPr>
              <w:t xml:space="preserve">на </w:t>
            </w:r>
            <w:r>
              <w:rPr>
                <w:sz w:val="24"/>
              </w:rPr>
              <w:t xml:space="preserve">основе </w:t>
            </w:r>
            <w:r>
              <w:rPr>
                <w:sz w:val="24"/>
              </w:rPr>
              <w:t>традиционных</w:t>
            </w:r>
            <w:r>
              <w:rPr>
                <w:spacing w:val="-2"/>
                <w:sz w:val="24"/>
              </w:rPr>
              <w:t xml:space="preserve"> ценностей</w:t>
            </w:r>
            <w:r>
              <w:rPr>
                <w:sz w:val="24"/>
              </w:rPr>
              <w:t xml:space="preserve"> российского </w:t>
            </w:r>
            <w:r>
              <w:rPr>
                <w:spacing w:val="-2"/>
                <w:sz w:val="24"/>
              </w:rPr>
              <w:t>общества.</w:t>
            </w:r>
          </w:p>
        </w:tc>
      </w:tr>
      <w:tr>
        <w:trPr>
          <w:trHeight w:hRule="atLeast" w:val="1103"/>
        </w:trPr>
        <w:tc>
          <w:tcPr>
            <w:tcW w:type="dxa" w:w="2850"/>
            <w:tcBorders>
              <w:top w:color="000000" w:sz="8" w:val="single"/>
              <w:left w:color="000000" w:sz="8" w:val="single"/>
              <w:bottom w:color="000000" w:sz="8" w:val="single"/>
              <w:right w:color="000000" w:sz="8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3E010000">
            <w:pPr>
              <w:pStyle w:val="Style_4"/>
              <w:rPr>
                <w:b w:val="1"/>
                <w:sz w:val="24"/>
              </w:rPr>
            </w:pPr>
            <w:r>
              <w:rPr>
                <w:b w:val="1"/>
                <w:sz w:val="24"/>
              </w:rPr>
              <w:t xml:space="preserve"> Физическое и </w:t>
            </w:r>
            <w:r>
              <w:rPr>
                <w:b w:val="1"/>
                <w:spacing w:val="-2"/>
                <w:sz w:val="24"/>
              </w:rPr>
              <w:t>оздоровительное</w:t>
            </w:r>
          </w:p>
        </w:tc>
        <w:tc>
          <w:tcPr>
            <w:tcW w:type="dxa" w:w="2209"/>
            <w:tcBorders>
              <w:top w:color="000000" w:sz="8" w:val="single"/>
              <w:left w:color="000000" w:sz="8" w:val="single"/>
              <w:bottom w:color="000000" w:sz="8" w:val="single"/>
              <w:right w:color="000000" w:sz="8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3F010000">
            <w:pPr>
              <w:pStyle w:val="Style_4"/>
              <w:spacing w:line="268" w:lineRule="exact"/>
              <w:ind w:firstLine="0" w:left="109"/>
              <w:rPr>
                <w:sz w:val="24"/>
              </w:rPr>
            </w:pPr>
            <w:r>
              <w:rPr>
                <w:spacing w:val="-2"/>
                <w:sz w:val="24"/>
              </w:rPr>
              <w:t>Здоровье</w:t>
            </w:r>
          </w:p>
        </w:tc>
        <w:tc>
          <w:tcPr>
            <w:tcW w:type="dxa" w:w="5718"/>
            <w:tcBorders>
              <w:top w:color="000000" w:sz="8" w:val="single"/>
              <w:left w:color="000000" w:sz="8" w:val="single"/>
              <w:bottom w:color="000000" w:sz="8" w:val="single"/>
              <w:right w:color="000000" w:sz="8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40010000">
            <w:pPr>
              <w:pStyle w:val="Style_4"/>
              <w:tabs>
                <w:tab w:leader="none" w:pos="1646" w:val="left"/>
                <w:tab w:leader="none" w:pos="1799" w:val="left"/>
                <w:tab w:leader="none" w:pos="2931" w:val="left"/>
                <w:tab w:leader="none" w:pos="3109" w:val="left"/>
                <w:tab w:leader="none" w:pos="4426" w:val="left"/>
                <w:tab w:leader="none" w:pos="4512" w:val="left"/>
                <w:tab w:leader="none" w:pos="5476" w:val="left"/>
              </w:tabs>
              <w:ind w:firstLine="0" w:left="106" w:right="90"/>
              <w:rPr>
                <w:sz w:val="24"/>
              </w:rPr>
            </w:pPr>
            <w:r>
              <w:rPr>
                <w:spacing w:val="-2"/>
                <w:sz w:val="24"/>
              </w:rPr>
              <w:t>Владеющий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основными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навыками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личной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общественной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гигиены,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стремящийся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соблюдать</w:t>
            </w:r>
          </w:p>
          <w:p w14:paraId="41010000">
            <w:pPr>
              <w:pStyle w:val="Style_4"/>
              <w:spacing w:line="270" w:lineRule="atLeast"/>
              <w:ind w:firstLine="0" w:left="106" w:right="90"/>
              <w:rPr>
                <w:sz w:val="24"/>
              </w:rPr>
            </w:pPr>
            <w:r>
              <w:rPr>
                <w:sz w:val="24"/>
              </w:rPr>
              <w:t xml:space="preserve">правила </w:t>
            </w:r>
            <w:r>
              <w:rPr>
                <w:sz w:val="24"/>
              </w:rPr>
              <w:t xml:space="preserve">безопасного </w:t>
            </w:r>
            <w:r>
              <w:rPr>
                <w:sz w:val="24"/>
              </w:rPr>
              <w:t xml:space="preserve">поведения </w:t>
            </w:r>
            <w:r>
              <w:rPr>
                <w:sz w:val="24"/>
              </w:rPr>
              <w:t xml:space="preserve">в </w:t>
            </w:r>
            <w:r>
              <w:rPr>
                <w:sz w:val="24"/>
              </w:rPr>
              <w:t>быту,</w:t>
            </w:r>
            <w:r>
              <w:rPr>
                <w:sz w:val="24"/>
              </w:rPr>
              <w:t xml:space="preserve">социуме </w:t>
            </w:r>
            <w:r>
              <w:rPr>
                <w:sz w:val="24"/>
              </w:rPr>
              <w:t>(в том числе в цифровой среде), природе.</w:t>
            </w:r>
          </w:p>
        </w:tc>
      </w:tr>
      <w:tr>
        <w:trPr>
          <w:trHeight w:hRule="atLeast" w:val="1379"/>
        </w:trPr>
        <w:tc>
          <w:tcPr>
            <w:tcW w:type="dxa" w:w="2850"/>
            <w:tcBorders>
              <w:top w:color="000000" w:sz="8" w:val="single"/>
              <w:left w:color="000000" w:sz="8" w:val="single"/>
              <w:bottom w:color="000000" w:sz="8" w:val="single"/>
              <w:right w:color="000000" w:sz="8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42010000">
            <w:pPr>
              <w:pStyle w:val="Style_4"/>
              <w:spacing w:line="272" w:lineRule="exact"/>
              <w:ind/>
              <w:rPr>
                <w:b w:val="1"/>
                <w:sz w:val="24"/>
              </w:rPr>
            </w:pPr>
            <w:r>
              <w:rPr>
                <w:b w:val="1"/>
                <w:spacing w:val="-2"/>
                <w:sz w:val="24"/>
              </w:rPr>
              <w:t>Трудовое</w:t>
            </w:r>
          </w:p>
        </w:tc>
        <w:tc>
          <w:tcPr>
            <w:tcW w:type="dxa" w:w="2209"/>
            <w:tcBorders>
              <w:top w:color="000000" w:sz="8" w:val="single"/>
              <w:left w:color="000000" w:sz="8" w:val="single"/>
              <w:bottom w:color="000000" w:sz="8" w:val="single"/>
              <w:right w:color="000000" w:sz="8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43010000">
            <w:pPr>
              <w:pStyle w:val="Style_4"/>
              <w:spacing w:line="267" w:lineRule="exact"/>
              <w:ind w:firstLine="0" w:left="109"/>
              <w:rPr>
                <w:sz w:val="24"/>
              </w:rPr>
            </w:pPr>
            <w:r>
              <w:rPr>
                <w:spacing w:val="-4"/>
                <w:sz w:val="24"/>
              </w:rPr>
              <w:t>Труд</w:t>
            </w:r>
          </w:p>
        </w:tc>
        <w:tc>
          <w:tcPr>
            <w:tcW w:type="dxa" w:w="5718"/>
            <w:tcBorders>
              <w:top w:color="000000" w:sz="8" w:val="single"/>
              <w:left w:color="000000" w:sz="8" w:val="single"/>
              <w:bottom w:color="000000" w:sz="8" w:val="single"/>
              <w:right w:color="000000" w:sz="8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44010000">
            <w:pPr>
              <w:pStyle w:val="Style_4"/>
              <w:ind w:firstLine="0" w:left="106" w:right="92"/>
              <w:jc w:val="both"/>
              <w:rPr>
                <w:sz w:val="24"/>
              </w:rPr>
            </w:pPr>
            <w:r>
              <w:rPr>
                <w:sz w:val="24"/>
              </w:rPr>
              <w:t xml:space="preserve">Понимающий ценность труда в семье и в обществе на основе уважения к людям труда, результатам их деятельности; проявляющий трудолюбие и субъектность </w:t>
            </w:r>
            <w:r>
              <w:rPr>
                <w:sz w:val="24"/>
              </w:rPr>
              <w:t xml:space="preserve">при </w:t>
            </w:r>
            <w:r>
              <w:rPr>
                <w:sz w:val="24"/>
              </w:rPr>
              <w:t xml:space="preserve">выполнении </w:t>
            </w:r>
            <w:r>
              <w:rPr>
                <w:sz w:val="24"/>
              </w:rPr>
              <w:t xml:space="preserve">поручений </w:t>
            </w:r>
            <w:r>
              <w:rPr>
                <w:sz w:val="24"/>
              </w:rPr>
              <w:t xml:space="preserve">и </w:t>
            </w:r>
            <w:r>
              <w:rPr>
                <w:spacing w:val="-10"/>
                <w:sz w:val="24"/>
              </w:rPr>
              <w:t>в</w:t>
            </w:r>
          </w:p>
          <w:p w14:paraId="45010000">
            <w:pPr>
              <w:pStyle w:val="Style_4"/>
              <w:spacing w:line="264" w:lineRule="exact"/>
              <w:ind w:firstLine="0" w:left="106"/>
              <w:jc w:val="both"/>
              <w:rPr>
                <w:sz w:val="24"/>
              </w:rPr>
            </w:pPr>
            <w:r>
              <w:rPr>
                <w:sz w:val="24"/>
              </w:rPr>
              <w:t xml:space="preserve">самостоятельной </w:t>
            </w:r>
            <w:r>
              <w:rPr>
                <w:spacing w:val="-2"/>
                <w:sz w:val="24"/>
              </w:rPr>
              <w:t>деятельности.</w:t>
            </w:r>
          </w:p>
        </w:tc>
      </w:tr>
      <w:tr>
        <w:trPr>
          <w:trHeight w:hRule="atLeast" w:val="1382"/>
        </w:trPr>
        <w:tc>
          <w:tcPr>
            <w:tcW w:type="dxa" w:w="2850"/>
            <w:tcBorders>
              <w:top w:color="000000" w:sz="8" w:val="single"/>
              <w:left w:color="000000" w:sz="8" w:val="single"/>
              <w:bottom w:color="000000" w:sz="8" w:val="single"/>
              <w:right w:color="000000" w:sz="8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46010000">
            <w:pPr>
              <w:pStyle w:val="Style_4"/>
              <w:spacing w:line="275" w:lineRule="exact"/>
              <w:ind/>
              <w:rPr>
                <w:b w:val="1"/>
                <w:sz w:val="24"/>
              </w:rPr>
            </w:pPr>
            <w:r>
              <w:rPr>
                <w:b w:val="1"/>
                <w:spacing w:val="-2"/>
                <w:sz w:val="24"/>
              </w:rPr>
              <w:t>Этико-эстетическое</w:t>
            </w:r>
          </w:p>
        </w:tc>
        <w:tc>
          <w:tcPr>
            <w:tcW w:type="dxa" w:w="2209"/>
            <w:tcBorders>
              <w:top w:color="000000" w:sz="8" w:val="single"/>
              <w:left w:color="000000" w:sz="8" w:val="single"/>
              <w:bottom w:color="000000" w:sz="8" w:val="single"/>
              <w:right w:color="000000" w:sz="8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47010000">
            <w:pPr>
              <w:pStyle w:val="Style_4"/>
              <w:spacing w:line="270" w:lineRule="exact"/>
              <w:ind w:firstLine="0" w:left="109"/>
              <w:rPr>
                <w:sz w:val="24"/>
              </w:rPr>
            </w:pPr>
            <w:r>
              <w:rPr>
                <w:sz w:val="24"/>
              </w:rPr>
              <w:t xml:space="preserve">Культура </w:t>
            </w:r>
            <w:r>
              <w:rPr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красота</w:t>
            </w:r>
          </w:p>
        </w:tc>
        <w:tc>
          <w:tcPr>
            <w:tcW w:type="dxa" w:w="5718"/>
            <w:tcBorders>
              <w:top w:color="000000" w:sz="8" w:val="single"/>
              <w:left w:color="000000" w:sz="8" w:val="single"/>
              <w:bottom w:color="000000" w:sz="8" w:val="single"/>
              <w:right w:color="000000" w:sz="8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48010000">
            <w:pPr>
              <w:pStyle w:val="Style_4"/>
              <w:tabs>
                <w:tab w:leader="none" w:pos="2397" w:val="left"/>
                <w:tab w:leader="none" w:pos="4568" w:val="left"/>
              </w:tabs>
              <w:ind w:firstLine="0" w:left="106" w:right="91"/>
              <w:jc w:val="both"/>
              <w:rPr>
                <w:sz w:val="24"/>
              </w:rPr>
            </w:pPr>
            <w:r>
              <w:rPr>
                <w:sz w:val="24"/>
              </w:rPr>
              <w:t xml:space="preserve">Способный воспринимать и чувствовать прекрасное в быту, природе, поступках, искусстве; стремящийся к отображению прекрасного в продуктивных видах </w:t>
            </w:r>
            <w:r>
              <w:rPr>
                <w:spacing w:val="-2"/>
                <w:sz w:val="24"/>
              </w:rPr>
              <w:t>деятельности;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обладающий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зачатками</w:t>
            </w:r>
          </w:p>
          <w:p w14:paraId="49010000">
            <w:pPr>
              <w:pStyle w:val="Style_4"/>
              <w:spacing w:line="264" w:lineRule="exact"/>
              <w:ind w:firstLine="0" w:left="106"/>
              <w:jc w:val="both"/>
              <w:rPr>
                <w:sz w:val="24"/>
              </w:rPr>
            </w:pPr>
            <w:r>
              <w:rPr>
                <w:sz w:val="24"/>
              </w:rPr>
              <w:t>художественно - эстетического</w:t>
            </w:r>
            <w:r>
              <w:rPr>
                <w:spacing w:val="-2"/>
                <w:sz w:val="24"/>
              </w:rPr>
              <w:t>вкуса.</w:t>
            </w:r>
          </w:p>
        </w:tc>
      </w:tr>
    </w:tbl>
    <w:p w14:paraId="4A010000">
      <w:pPr>
        <w:sectPr>
          <w:footerReference r:id="rId8" w:type="default"/>
          <w:pgSz w:h="16840" w:w="11910"/>
          <w:pgMar w:bottom="280" w:left="320" w:right="200" w:top="400"/>
        </w:sectPr>
      </w:pPr>
    </w:p>
    <w:p w14:paraId="4B010000">
      <w:pPr>
        <w:pStyle w:val="Style_5"/>
        <w:spacing w:before="65" w:line="272" w:lineRule="exact"/>
        <w:ind w:firstLine="0" w:left="4493"/>
      </w:pPr>
      <w:r>
        <w:t>Раздел</w:t>
      </w:r>
      <w:r>
        <w:t xml:space="preserve">II.     </w:t>
      </w:r>
      <w:r>
        <w:rPr>
          <w:spacing w:val="-2"/>
        </w:rPr>
        <w:t>Содержательный</w:t>
      </w:r>
    </w:p>
    <w:p w14:paraId="4C010000">
      <w:pPr>
        <w:pStyle w:val="Style_6"/>
        <w:numPr>
          <w:ilvl w:val="1"/>
          <w:numId w:val="7"/>
        </w:numPr>
        <w:tabs>
          <w:tab w:leader="none" w:pos="1152" w:val="left"/>
        </w:tabs>
        <w:spacing w:after="0" w:before="0" w:line="272" w:lineRule="exact"/>
        <w:ind w:hanging="421" w:left="1151" w:right="0"/>
        <w:jc w:val="both"/>
        <w:rPr>
          <w:b w:val="1"/>
          <w:sz w:val="24"/>
        </w:rPr>
      </w:pPr>
      <w:r>
        <w:rPr>
          <w:b w:val="1"/>
          <w:sz w:val="24"/>
        </w:rPr>
        <w:t xml:space="preserve">Содержание </w:t>
      </w:r>
      <w:r>
        <w:rPr>
          <w:b w:val="1"/>
          <w:sz w:val="24"/>
        </w:rPr>
        <w:t xml:space="preserve">воспитательной </w:t>
      </w:r>
      <w:r>
        <w:rPr>
          <w:b w:val="1"/>
          <w:sz w:val="24"/>
        </w:rPr>
        <w:t xml:space="preserve">работы </w:t>
      </w:r>
      <w:r>
        <w:rPr>
          <w:b w:val="1"/>
          <w:sz w:val="24"/>
        </w:rPr>
        <w:t xml:space="preserve">по </w:t>
      </w:r>
      <w:r>
        <w:rPr>
          <w:b w:val="1"/>
          <w:sz w:val="24"/>
        </w:rPr>
        <w:t xml:space="preserve">направлениям </w:t>
      </w:r>
      <w:r>
        <w:rPr>
          <w:b w:val="1"/>
          <w:spacing w:val="-2"/>
          <w:sz w:val="24"/>
        </w:rPr>
        <w:t>воспитания</w:t>
      </w:r>
    </w:p>
    <w:p w14:paraId="4D010000">
      <w:pPr>
        <w:pStyle w:val="Style_2"/>
        <w:ind w:right="219"/>
      </w:pPr>
      <w:r>
        <w:t>Содержание Программы воспитания реализуется в ходе освоения детьми дошкольного возраста всех образовательных областей, обозначенных во ФГОС ДО, одной из задач которого является объединение воспитания и обучения в целостный образовательный процесс на основе духовно - нравственных и социокультурных ценностей и принятых в обществе правил и норм поведения в интересах человека, семьи, общества.</w:t>
      </w:r>
    </w:p>
    <w:p w14:paraId="4E010000">
      <w:pPr>
        <w:pStyle w:val="Style_2"/>
        <w:spacing w:before="1"/>
        <w:ind w:firstLine="0" w:left="0"/>
        <w:jc w:val="left"/>
      </w:pPr>
    </w:p>
    <w:p w14:paraId="4F010000">
      <w:pPr>
        <w:pStyle w:val="Style_5"/>
        <w:numPr>
          <w:ilvl w:val="1"/>
          <w:numId w:val="7"/>
        </w:numPr>
        <w:tabs>
          <w:tab w:leader="none" w:pos="1332" w:val="left"/>
        </w:tabs>
        <w:spacing w:after="0" w:before="0" w:line="240" w:lineRule="auto"/>
        <w:ind w:hanging="601" w:left="1331" w:right="0"/>
        <w:jc w:val="both"/>
      </w:pPr>
      <w:r>
        <w:t xml:space="preserve">Патриотическое </w:t>
      </w:r>
      <w:r>
        <w:t xml:space="preserve">направление </w:t>
      </w:r>
      <w:r>
        <w:rPr>
          <w:spacing w:val="-2"/>
        </w:rPr>
        <w:t>воспитания</w:t>
      </w:r>
    </w:p>
    <w:p w14:paraId="50010000">
      <w:pPr>
        <w:pStyle w:val="Style_2"/>
        <w:ind w:firstLine="0" w:left="671"/>
      </w:pPr>
      <w:r>
        <w:t xml:space="preserve">Ценности </w:t>
      </w:r>
      <w:r>
        <w:rPr>
          <w:b w:val="1"/>
        </w:rPr>
        <w:t xml:space="preserve">Родины </w:t>
      </w:r>
      <w:r>
        <w:t xml:space="preserve">и </w:t>
      </w:r>
      <w:r>
        <w:rPr>
          <w:b w:val="1"/>
        </w:rPr>
        <w:t xml:space="preserve">природы </w:t>
      </w:r>
      <w:r>
        <w:t xml:space="preserve">лежат </w:t>
      </w:r>
      <w:r>
        <w:t xml:space="preserve">в </w:t>
      </w:r>
      <w:r>
        <w:t xml:space="preserve">основе </w:t>
      </w:r>
      <w:r>
        <w:t xml:space="preserve">патриотического </w:t>
      </w:r>
      <w:r>
        <w:t xml:space="preserve">направления </w:t>
      </w:r>
      <w:r>
        <w:t>воспитания.</w:t>
      </w:r>
      <w:r>
        <w:rPr>
          <w:spacing w:val="-2"/>
        </w:rPr>
        <w:t>Патриотизм</w:t>
      </w:r>
    </w:p>
    <w:p w14:paraId="51010000">
      <w:pPr>
        <w:pStyle w:val="Style_6"/>
        <w:tabs>
          <w:tab w:leader="none" w:pos="468" w:val="left"/>
        </w:tabs>
        <w:spacing w:after="0" w:before="0" w:line="240" w:lineRule="auto"/>
        <w:ind w:firstLine="0" w:left="246" w:right="219"/>
        <w:jc w:val="both"/>
        <w:rPr>
          <w:sz w:val="24"/>
        </w:rPr>
      </w:pPr>
      <w:r>
        <w:rPr>
          <w:sz w:val="24"/>
        </w:rPr>
        <w:t>это воспитание в ребенке нравственных качеств, чувства любви, интереса к своей стране – России, своему краю, малой родине, своему народу и народу России в целом (гражданский патриотизм), ответственности, трудолюбия, ощущения принадлежности к своему народу, сознания собственной востребованности в родной стране.</w:t>
      </w:r>
    </w:p>
    <w:p w14:paraId="52010000">
      <w:pPr>
        <w:pStyle w:val="Style_2"/>
        <w:ind w:right="227"/>
      </w:pPr>
      <w:r>
        <w:t xml:space="preserve">Патриотическое направление воспитания строится на идее патриотизма как нравственного чувства, которое вырастает из культуры человеческого бытия, особенностей образа жизни и ее уклада, народных </w:t>
      </w:r>
      <w:r>
        <w:t>и семейных традиций.</w:t>
      </w:r>
    </w:p>
    <w:p w14:paraId="53010000">
      <w:pPr>
        <w:pStyle w:val="Style_2"/>
        <w:spacing w:before="1"/>
        <w:ind w:right="234"/>
      </w:pPr>
      <w:r>
        <w:t>Воспитательная работа в данном направлении связана со структурой самого понятия «патриотизм»</w:t>
      </w:r>
      <w:r>
        <w:t>и определяется через следующие взаимосвязанные компоненты:</w:t>
      </w:r>
    </w:p>
    <w:p w14:paraId="54010000">
      <w:pPr>
        <w:pStyle w:val="Style_6"/>
        <w:numPr>
          <w:ilvl w:val="1"/>
          <w:numId w:val="1"/>
        </w:numPr>
        <w:tabs>
          <w:tab w:leader="none" w:pos="852" w:val="left"/>
        </w:tabs>
        <w:spacing w:after="0" w:before="0" w:line="240" w:lineRule="auto"/>
        <w:ind w:firstLine="424" w:left="246" w:right="228"/>
        <w:jc w:val="both"/>
        <w:rPr>
          <w:sz w:val="24"/>
        </w:rPr>
      </w:pPr>
      <w:r>
        <w:rPr>
          <w:sz w:val="24"/>
        </w:rPr>
        <w:t>когнитивно - смысловой, связанный со знаниями об истории России, своего края, духовных и культурных традиций и достижений многонационального народа России;</w:t>
      </w:r>
    </w:p>
    <w:p w14:paraId="55010000">
      <w:pPr>
        <w:pStyle w:val="Style_6"/>
        <w:numPr>
          <w:ilvl w:val="1"/>
          <w:numId w:val="1"/>
        </w:numPr>
        <w:tabs>
          <w:tab w:leader="none" w:pos="852" w:val="left"/>
        </w:tabs>
        <w:spacing w:after="0" w:before="0" w:line="240" w:lineRule="auto"/>
        <w:ind w:firstLine="424" w:left="246" w:right="221"/>
        <w:jc w:val="both"/>
        <w:rPr>
          <w:sz w:val="24"/>
        </w:rPr>
      </w:pPr>
      <w:r>
        <w:rPr>
          <w:sz w:val="24"/>
        </w:rPr>
        <w:t>эмоционально - ценностный, характеризующийся любовью к Родине – России, уважением к своему народу, народу России в целом;</w:t>
      </w:r>
    </w:p>
    <w:p w14:paraId="56010000">
      <w:pPr>
        <w:pStyle w:val="Style_6"/>
        <w:numPr>
          <w:ilvl w:val="1"/>
          <w:numId w:val="1"/>
        </w:numPr>
        <w:tabs>
          <w:tab w:leader="none" w:pos="852" w:val="left"/>
        </w:tabs>
        <w:spacing w:after="0" w:before="0" w:line="240" w:lineRule="auto"/>
        <w:ind w:firstLine="424" w:left="246" w:right="232"/>
        <w:jc w:val="both"/>
        <w:rPr>
          <w:sz w:val="24"/>
        </w:rPr>
      </w:pPr>
      <w:r>
        <w:rPr>
          <w:sz w:val="24"/>
        </w:rPr>
        <w:t>регуляторно - волевой, обеспечивающий укорененность в духовных и культурных традициях своего народа, деятельность на основе понимания ответственности за настоящее и будущее своего народа,</w:t>
      </w:r>
      <w:r>
        <w:rPr>
          <w:spacing w:val="-2"/>
          <w:sz w:val="24"/>
        </w:rPr>
        <w:t>России.</w:t>
      </w:r>
    </w:p>
    <w:p w14:paraId="57010000">
      <w:pPr>
        <w:pStyle w:val="Style_2"/>
        <w:ind w:firstLine="0" w:left="671"/>
      </w:pPr>
      <w:r>
        <w:t xml:space="preserve">Задачи </w:t>
      </w:r>
      <w:r>
        <w:t xml:space="preserve">патриотического </w:t>
      </w:r>
      <w:r>
        <w:rPr>
          <w:spacing w:val="-2"/>
        </w:rPr>
        <w:t>воспитания:</w:t>
      </w:r>
    </w:p>
    <w:p w14:paraId="58010000">
      <w:pPr>
        <w:pStyle w:val="Style_6"/>
        <w:numPr>
          <w:ilvl w:val="0"/>
          <w:numId w:val="8"/>
        </w:numPr>
        <w:tabs>
          <w:tab w:leader="none" w:pos="931" w:val="left"/>
        </w:tabs>
        <w:spacing w:after="0" w:before="0" w:line="240" w:lineRule="auto"/>
        <w:ind w:firstLine="424" w:left="246" w:right="227"/>
        <w:jc w:val="both"/>
        <w:rPr>
          <w:sz w:val="24"/>
        </w:rPr>
      </w:pPr>
      <w:r>
        <w:rPr>
          <w:sz w:val="24"/>
        </w:rPr>
        <w:t xml:space="preserve">формирование </w:t>
      </w:r>
      <w:r>
        <w:rPr>
          <w:sz w:val="24"/>
        </w:rPr>
        <w:t xml:space="preserve">любви </w:t>
      </w:r>
      <w:r>
        <w:rPr>
          <w:sz w:val="24"/>
        </w:rPr>
        <w:t xml:space="preserve">к </w:t>
      </w:r>
      <w:r>
        <w:rPr>
          <w:sz w:val="24"/>
        </w:rPr>
        <w:t xml:space="preserve">родному </w:t>
      </w:r>
      <w:r>
        <w:rPr>
          <w:sz w:val="24"/>
        </w:rPr>
        <w:t>краю,</w:t>
      </w:r>
      <w:r>
        <w:rPr>
          <w:sz w:val="24"/>
        </w:rPr>
        <w:t xml:space="preserve">родной </w:t>
      </w:r>
      <w:r>
        <w:rPr>
          <w:sz w:val="24"/>
        </w:rPr>
        <w:t>природе,</w:t>
      </w:r>
      <w:r>
        <w:rPr>
          <w:sz w:val="24"/>
        </w:rPr>
        <w:t xml:space="preserve">родному </w:t>
      </w:r>
      <w:r>
        <w:rPr>
          <w:sz w:val="24"/>
        </w:rPr>
        <w:t>языку,</w:t>
      </w:r>
      <w:r>
        <w:rPr>
          <w:sz w:val="24"/>
        </w:rPr>
        <w:t xml:space="preserve">культурному </w:t>
      </w:r>
      <w:r>
        <w:rPr>
          <w:sz w:val="24"/>
        </w:rPr>
        <w:t>наследию своего народа;</w:t>
      </w:r>
    </w:p>
    <w:p w14:paraId="59010000">
      <w:pPr>
        <w:pStyle w:val="Style_6"/>
        <w:numPr>
          <w:ilvl w:val="0"/>
          <w:numId w:val="8"/>
        </w:numPr>
        <w:tabs>
          <w:tab w:leader="none" w:pos="931" w:val="left"/>
        </w:tabs>
        <w:spacing w:after="0" w:before="0" w:line="240" w:lineRule="auto"/>
        <w:ind w:firstLine="424" w:left="246" w:right="229"/>
        <w:jc w:val="both"/>
        <w:rPr>
          <w:sz w:val="24"/>
        </w:rPr>
      </w:pPr>
      <w:r>
        <w:rPr>
          <w:sz w:val="24"/>
        </w:rPr>
        <w:t xml:space="preserve">воспитание </w:t>
      </w:r>
      <w:r>
        <w:rPr>
          <w:sz w:val="24"/>
        </w:rPr>
        <w:t>любви,</w:t>
      </w:r>
      <w:r>
        <w:rPr>
          <w:sz w:val="24"/>
        </w:rPr>
        <w:t xml:space="preserve">уважения </w:t>
      </w:r>
      <w:r>
        <w:rPr>
          <w:sz w:val="24"/>
        </w:rPr>
        <w:t xml:space="preserve">к </w:t>
      </w:r>
      <w:r>
        <w:rPr>
          <w:sz w:val="24"/>
        </w:rPr>
        <w:t xml:space="preserve">своим </w:t>
      </w:r>
      <w:r>
        <w:rPr>
          <w:sz w:val="24"/>
        </w:rPr>
        <w:t xml:space="preserve">национальным </w:t>
      </w:r>
      <w:r>
        <w:rPr>
          <w:sz w:val="24"/>
        </w:rPr>
        <w:t xml:space="preserve">особенностям </w:t>
      </w:r>
      <w:r>
        <w:rPr>
          <w:sz w:val="24"/>
        </w:rPr>
        <w:t xml:space="preserve">и </w:t>
      </w:r>
      <w:r>
        <w:rPr>
          <w:sz w:val="24"/>
        </w:rPr>
        <w:t xml:space="preserve">чувства </w:t>
      </w:r>
      <w:r>
        <w:rPr>
          <w:sz w:val="24"/>
        </w:rPr>
        <w:t>собственного достоинства как представителя своего народа;</w:t>
      </w:r>
    </w:p>
    <w:p w14:paraId="5A010000">
      <w:pPr>
        <w:pStyle w:val="Style_6"/>
        <w:numPr>
          <w:ilvl w:val="0"/>
          <w:numId w:val="8"/>
        </w:numPr>
        <w:tabs>
          <w:tab w:leader="none" w:pos="931" w:val="left"/>
        </w:tabs>
        <w:spacing w:after="0" w:before="0" w:line="240" w:lineRule="auto"/>
        <w:ind w:firstLine="424" w:left="246" w:right="226"/>
        <w:jc w:val="both"/>
        <w:rPr>
          <w:sz w:val="24"/>
        </w:rPr>
      </w:pPr>
      <w:r>
        <w:rPr>
          <w:sz w:val="24"/>
        </w:rPr>
        <w:t xml:space="preserve">воспитание </w:t>
      </w:r>
      <w:r>
        <w:rPr>
          <w:sz w:val="24"/>
        </w:rPr>
        <w:t xml:space="preserve">уважительного </w:t>
      </w:r>
      <w:r>
        <w:rPr>
          <w:sz w:val="24"/>
        </w:rPr>
        <w:t xml:space="preserve">отношения </w:t>
      </w:r>
      <w:r>
        <w:rPr>
          <w:sz w:val="24"/>
        </w:rPr>
        <w:t xml:space="preserve">к </w:t>
      </w:r>
      <w:r>
        <w:rPr>
          <w:sz w:val="24"/>
        </w:rPr>
        <w:t xml:space="preserve">народу </w:t>
      </w:r>
      <w:r>
        <w:rPr>
          <w:sz w:val="24"/>
        </w:rPr>
        <w:t xml:space="preserve">России </w:t>
      </w:r>
      <w:r>
        <w:rPr>
          <w:sz w:val="24"/>
        </w:rPr>
        <w:t xml:space="preserve">в </w:t>
      </w:r>
      <w:r>
        <w:rPr>
          <w:sz w:val="24"/>
        </w:rPr>
        <w:t>целом,</w:t>
      </w:r>
      <w:r>
        <w:rPr>
          <w:sz w:val="24"/>
        </w:rPr>
        <w:t xml:space="preserve">своим </w:t>
      </w:r>
      <w:r>
        <w:rPr>
          <w:sz w:val="24"/>
        </w:rPr>
        <w:t>соотечественникам</w:t>
      </w:r>
      <w:r>
        <w:rPr>
          <w:sz w:val="24"/>
        </w:rPr>
        <w:t>и согражданам, представителям всех народов России, к ровесникам, родителям, соседям, старшим, другим людям вне зависимости от их этнической принадлежности;</w:t>
      </w:r>
    </w:p>
    <w:p w14:paraId="5B010000">
      <w:pPr>
        <w:pStyle w:val="Style_6"/>
        <w:numPr>
          <w:ilvl w:val="0"/>
          <w:numId w:val="8"/>
        </w:numPr>
        <w:tabs>
          <w:tab w:leader="none" w:pos="931" w:val="left"/>
        </w:tabs>
        <w:spacing w:after="0" w:before="0" w:line="240" w:lineRule="auto"/>
        <w:ind w:firstLine="424" w:left="246" w:right="226"/>
        <w:jc w:val="both"/>
        <w:rPr>
          <w:sz w:val="24"/>
        </w:rPr>
      </w:pPr>
      <w:r>
        <w:rPr>
          <w:sz w:val="24"/>
        </w:rPr>
        <w:t xml:space="preserve">воспитание </w:t>
      </w:r>
      <w:r>
        <w:rPr>
          <w:sz w:val="24"/>
        </w:rPr>
        <w:t xml:space="preserve">любви </w:t>
      </w:r>
      <w:r>
        <w:rPr>
          <w:sz w:val="24"/>
        </w:rPr>
        <w:t xml:space="preserve">к </w:t>
      </w:r>
      <w:r>
        <w:rPr>
          <w:sz w:val="24"/>
        </w:rPr>
        <w:t>родной природе,</w:t>
      </w:r>
      <w:r>
        <w:rPr>
          <w:sz w:val="24"/>
        </w:rPr>
        <w:t xml:space="preserve">природе </w:t>
      </w:r>
      <w:r>
        <w:rPr>
          <w:sz w:val="24"/>
        </w:rPr>
        <w:t xml:space="preserve">своего </w:t>
      </w:r>
      <w:r>
        <w:rPr>
          <w:sz w:val="24"/>
        </w:rPr>
        <w:t>края,</w:t>
      </w:r>
      <w:r>
        <w:rPr>
          <w:sz w:val="24"/>
        </w:rPr>
        <w:t>России,</w:t>
      </w:r>
      <w:r>
        <w:rPr>
          <w:sz w:val="24"/>
        </w:rPr>
        <w:t xml:space="preserve">понимания </w:t>
      </w:r>
      <w:r>
        <w:rPr>
          <w:sz w:val="24"/>
        </w:rPr>
        <w:t xml:space="preserve">единства </w:t>
      </w:r>
      <w:r>
        <w:rPr>
          <w:sz w:val="24"/>
        </w:rPr>
        <w:t xml:space="preserve">природы </w:t>
      </w:r>
      <w:r>
        <w:rPr>
          <w:sz w:val="24"/>
        </w:rPr>
        <w:t>и людей и бережного ответственного отношения к природе.</w:t>
      </w:r>
    </w:p>
    <w:p w14:paraId="5C010000">
      <w:pPr>
        <w:pStyle w:val="Style_2"/>
        <w:ind w:right="230"/>
        <w:jc w:val="left"/>
      </w:pPr>
      <w:r>
        <w:t xml:space="preserve">При </w:t>
      </w:r>
      <w:r>
        <w:t xml:space="preserve">реализации </w:t>
      </w:r>
      <w:r>
        <w:t xml:space="preserve">указанных </w:t>
      </w:r>
      <w:r>
        <w:t xml:space="preserve">задач </w:t>
      </w:r>
      <w:r>
        <w:t xml:space="preserve">ДОО </w:t>
      </w:r>
      <w:r>
        <w:t xml:space="preserve">сосредоточивает </w:t>
      </w:r>
      <w:r>
        <w:t xml:space="preserve">свое </w:t>
      </w:r>
      <w:r>
        <w:t xml:space="preserve">внимание </w:t>
      </w:r>
      <w:r>
        <w:t xml:space="preserve">на </w:t>
      </w:r>
      <w:r>
        <w:t xml:space="preserve">нескольких </w:t>
      </w:r>
      <w:r>
        <w:t>основных направлениях воспитательной работы:</w:t>
      </w:r>
    </w:p>
    <w:p w14:paraId="5D010000">
      <w:pPr>
        <w:pStyle w:val="Style_6"/>
        <w:numPr>
          <w:ilvl w:val="1"/>
          <w:numId w:val="1"/>
        </w:numPr>
        <w:tabs>
          <w:tab w:leader="none" w:pos="852" w:val="left"/>
        </w:tabs>
        <w:spacing w:after="0" w:before="1" w:line="240" w:lineRule="auto"/>
        <w:ind w:hanging="181" w:left="851" w:right="0"/>
        <w:jc w:val="left"/>
        <w:rPr>
          <w:sz w:val="24"/>
        </w:rPr>
      </w:pPr>
      <w:r>
        <w:rPr>
          <w:sz w:val="24"/>
        </w:rPr>
        <w:t xml:space="preserve">ознакомлении </w:t>
      </w:r>
      <w:r>
        <w:rPr>
          <w:sz w:val="24"/>
        </w:rPr>
        <w:t xml:space="preserve">детей </w:t>
      </w:r>
      <w:r>
        <w:rPr>
          <w:sz w:val="24"/>
        </w:rPr>
        <w:t xml:space="preserve">с </w:t>
      </w:r>
      <w:r>
        <w:rPr>
          <w:sz w:val="24"/>
        </w:rPr>
        <w:t>историей, героями,</w:t>
      </w:r>
      <w:r>
        <w:rPr>
          <w:sz w:val="24"/>
        </w:rPr>
        <w:t>культурой,</w:t>
      </w:r>
      <w:r>
        <w:rPr>
          <w:sz w:val="24"/>
        </w:rPr>
        <w:t xml:space="preserve">традициями </w:t>
      </w:r>
      <w:r>
        <w:rPr>
          <w:sz w:val="24"/>
        </w:rPr>
        <w:t>России</w:t>
      </w:r>
      <w:r>
        <w:rPr>
          <w:sz w:val="24"/>
        </w:rPr>
        <w:t xml:space="preserve">и </w:t>
      </w:r>
      <w:r>
        <w:rPr>
          <w:sz w:val="24"/>
        </w:rPr>
        <w:t xml:space="preserve">своего </w:t>
      </w:r>
      <w:r>
        <w:rPr>
          <w:spacing w:val="-2"/>
          <w:sz w:val="24"/>
        </w:rPr>
        <w:t>народа;</w:t>
      </w:r>
    </w:p>
    <w:p w14:paraId="5E010000">
      <w:pPr>
        <w:pStyle w:val="Style_6"/>
        <w:numPr>
          <w:ilvl w:val="1"/>
          <w:numId w:val="1"/>
        </w:numPr>
        <w:tabs>
          <w:tab w:leader="none" w:pos="852" w:val="left"/>
        </w:tabs>
        <w:spacing w:after="0" w:before="0" w:line="240" w:lineRule="auto"/>
        <w:ind w:firstLine="424" w:left="246" w:right="227"/>
        <w:jc w:val="left"/>
        <w:rPr>
          <w:sz w:val="24"/>
        </w:rPr>
      </w:pPr>
      <w:r>
        <w:rPr>
          <w:sz w:val="24"/>
        </w:rPr>
        <w:t xml:space="preserve">организации </w:t>
      </w:r>
      <w:r>
        <w:rPr>
          <w:sz w:val="24"/>
        </w:rPr>
        <w:t xml:space="preserve">коллективных </w:t>
      </w:r>
      <w:r>
        <w:rPr>
          <w:sz w:val="24"/>
        </w:rPr>
        <w:t xml:space="preserve">творческих </w:t>
      </w:r>
      <w:r>
        <w:rPr>
          <w:sz w:val="24"/>
        </w:rPr>
        <w:t xml:space="preserve">проектов, </w:t>
      </w:r>
      <w:r>
        <w:rPr>
          <w:sz w:val="24"/>
        </w:rPr>
        <w:t xml:space="preserve">направленных </w:t>
      </w:r>
      <w:r>
        <w:rPr>
          <w:sz w:val="24"/>
        </w:rPr>
        <w:t xml:space="preserve">на </w:t>
      </w:r>
      <w:r>
        <w:rPr>
          <w:sz w:val="24"/>
        </w:rPr>
        <w:t xml:space="preserve">приобщение </w:t>
      </w:r>
      <w:r>
        <w:rPr>
          <w:sz w:val="24"/>
        </w:rPr>
        <w:t xml:space="preserve">детей </w:t>
      </w:r>
      <w:r>
        <w:rPr>
          <w:sz w:val="24"/>
        </w:rPr>
        <w:t xml:space="preserve">к </w:t>
      </w:r>
      <w:r>
        <w:rPr>
          <w:sz w:val="24"/>
        </w:rPr>
        <w:t>российским общенациональным традициям;</w:t>
      </w:r>
    </w:p>
    <w:p w14:paraId="5F010000">
      <w:pPr>
        <w:pStyle w:val="Style_6"/>
        <w:numPr>
          <w:ilvl w:val="1"/>
          <w:numId w:val="1"/>
        </w:numPr>
        <w:tabs>
          <w:tab w:leader="none" w:pos="852" w:val="left"/>
        </w:tabs>
        <w:spacing w:after="0" w:before="0" w:line="240" w:lineRule="auto"/>
        <w:ind w:firstLine="424" w:left="246" w:right="219"/>
        <w:jc w:val="left"/>
        <w:rPr>
          <w:sz w:val="24"/>
        </w:rPr>
      </w:pPr>
      <w:r>
        <w:rPr>
          <w:sz w:val="24"/>
        </w:rPr>
        <w:t xml:space="preserve">формировании </w:t>
      </w:r>
      <w:r>
        <w:rPr>
          <w:sz w:val="24"/>
        </w:rPr>
        <w:t xml:space="preserve">правильного </w:t>
      </w:r>
      <w:r>
        <w:rPr>
          <w:sz w:val="24"/>
        </w:rPr>
        <w:t xml:space="preserve">и </w:t>
      </w:r>
      <w:r>
        <w:rPr>
          <w:sz w:val="24"/>
        </w:rPr>
        <w:t xml:space="preserve">безопасного </w:t>
      </w:r>
      <w:r>
        <w:rPr>
          <w:sz w:val="24"/>
        </w:rPr>
        <w:t xml:space="preserve">поведения </w:t>
      </w:r>
      <w:r>
        <w:rPr>
          <w:sz w:val="24"/>
        </w:rPr>
        <w:t xml:space="preserve">в </w:t>
      </w:r>
      <w:r>
        <w:rPr>
          <w:sz w:val="24"/>
        </w:rPr>
        <w:t xml:space="preserve">природе, </w:t>
      </w:r>
      <w:r>
        <w:rPr>
          <w:sz w:val="24"/>
        </w:rPr>
        <w:t xml:space="preserve">осознанного </w:t>
      </w:r>
      <w:r>
        <w:rPr>
          <w:sz w:val="24"/>
        </w:rPr>
        <w:t xml:space="preserve">отношения </w:t>
      </w:r>
      <w:r>
        <w:rPr>
          <w:sz w:val="24"/>
        </w:rPr>
        <w:t xml:space="preserve">к </w:t>
      </w:r>
      <w:r>
        <w:rPr>
          <w:sz w:val="24"/>
        </w:rPr>
        <w:t>растениям, животным, к последствиям хозяйственной деятельности человека.</w:t>
      </w:r>
    </w:p>
    <w:p w14:paraId="60010000">
      <w:pPr>
        <w:pStyle w:val="Style_5"/>
        <w:numPr>
          <w:ilvl w:val="2"/>
          <w:numId w:val="7"/>
        </w:numPr>
        <w:tabs>
          <w:tab w:leader="none" w:pos="1272" w:val="left"/>
        </w:tabs>
        <w:spacing w:after="0" w:before="0" w:line="272" w:lineRule="exact"/>
        <w:ind w:hanging="601" w:left="1271" w:right="0"/>
        <w:jc w:val="both"/>
      </w:pPr>
      <w:r>
        <w:t xml:space="preserve">Социальное </w:t>
      </w:r>
      <w:r>
        <w:t xml:space="preserve">направление </w:t>
      </w:r>
      <w:r>
        <w:rPr>
          <w:spacing w:val="-2"/>
        </w:rPr>
        <w:t>воспитания</w:t>
      </w:r>
    </w:p>
    <w:p w14:paraId="61010000">
      <w:pPr>
        <w:spacing w:before="0" w:line="240" w:lineRule="auto"/>
        <w:ind w:firstLine="424" w:left="246" w:right="220"/>
        <w:jc w:val="both"/>
        <w:rPr>
          <w:sz w:val="24"/>
        </w:rPr>
      </w:pPr>
      <w:r>
        <w:rPr>
          <w:sz w:val="24"/>
        </w:rPr>
        <w:t xml:space="preserve">Ценности </w:t>
      </w:r>
      <w:r>
        <w:rPr>
          <w:b w:val="1"/>
          <w:sz w:val="24"/>
        </w:rPr>
        <w:t xml:space="preserve">семьи, </w:t>
      </w:r>
      <w:r>
        <w:rPr>
          <w:b w:val="1"/>
          <w:sz w:val="24"/>
        </w:rPr>
        <w:t xml:space="preserve">дружбы, </w:t>
      </w:r>
      <w:r>
        <w:rPr>
          <w:b w:val="1"/>
          <w:sz w:val="24"/>
        </w:rPr>
        <w:t xml:space="preserve">человека </w:t>
      </w:r>
      <w:r>
        <w:rPr>
          <w:sz w:val="24"/>
        </w:rPr>
        <w:t xml:space="preserve">и </w:t>
      </w:r>
      <w:r>
        <w:rPr>
          <w:b w:val="1"/>
          <w:sz w:val="24"/>
        </w:rPr>
        <w:t xml:space="preserve">личности </w:t>
      </w:r>
      <w:r>
        <w:rPr>
          <w:b w:val="1"/>
          <w:sz w:val="24"/>
        </w:rPr>
        <w:t xml:space="preserve">в </w:t>
      </w:r>
      <w:r>
        <w:rPr>
          <w:b w:val="1"/>
          <w:sz w:val="24"/>
        </w:rPr>
        <w:t xml:space="preserve">команде </w:t>
      </w:r>
      <w:r>
        <w:rPr>
          <w:sz w:val="24"/>
        </w:rPr>
        <w:t xml:space="preserve">лежат </w:t>
      </w:r>
      <w:r>
        <w:rPr>
          <w:sz w:val="24"/>
        </w:rPr>
        <w:t xml:space="preserve">в </w:t>
      </w:r>
      <w:r>
        <w:rPr>
          <w:sz w:val="24"/>
        </w:rPr>
        <w:t xml:space="preserve">основе </w:t>
      </w:r>
      <w:r>
        <w:rPr>
          <w:sz w:val="24"/>
        </w:rPr>
        <w:t>социального направления воспитания.</w:t>
      </w:r>
    </w:p>
    <w:p w14:paraId="62010000">
      <w:pPr>
        <w:pStyle w:val="Style_2"/>
        <w:ind w:right="218"/>
      </w:pPr>
      <w:r>
        <w:t xml:space="preserve">В дошкольном детстве ребенок открывает Личность другого человека и его значение в собственной жизни и жизни людей. Он начинает осваивать все многообразие социальных отношений и социальных ролей. Он учится действовать сообща, подчиняться правилам, нести ответственность за свои поступки, действовать в интересах семьи, группы. Формирование правильного ценностно - смыслового отношения ребенка к социальному окружению невозможно без грамотно выстроенного воспитательного процесса, в котором обязательно должна быть личная социальная инициатива ребенка в детско - взрослых и детских общностях. Важным аспектом является формирование у дошкольника представления о мире профессий взрослых, появление к 8 годам положительной установки к обучению в школе как важному шагу </w:t>
      </w:r>
      <w:r>
        <w:rPr>
          <w:spacing w:val="-2"/>
        </w:rPr>
        <w:t>взросления.</w:t>
      </w:r>
    </w:p>
    <w:p w14:paraId="63010000">
      <w:pPr>
        <w:sectPr>
          <w:footerReference r:id="rId22" w:type="default"/>
          <w:pgSz w:h="16840" w:w="11910"/>
          <w:pgMar w:bottom="280" w:left="320" w:right="200" w:top="340"/>
        </w:sectPr>
      </w:pPr>
    </w:p>
    <w:p w14:paraId="64010000">
      <w:pPr>
        <w:pStyle w:val="Style_2"/>
        <w:spacing w:before="60"/>
        <w:ind w:right="227"/>
      </w:pPr>
      <w:r>
        <w:t>Основная цель социального направления воспитания дошкольника заключается в формировании ценностного отношения детей к семье, другому человеку, развитии дружелюбия, создании условий для реализации в обществе.</w:t>
      </w:r>
    </w:p>
    <w:p w14:paraId="65010000">
      <w:pPr>
        <w:pStyle w:val="Style_2"/>
        <w:spacing w:line="274" w:lineRule="exact"/>
        <w:ind w:firstLine="0" w:left="671"/>
      </w:pPr>
      <w:r>
        <w:t xml:space="preserve">Выделяются </w:t>
      </w:r>
      <w:r>
        <w:t xml:space="preserve">основные </w:t>
      </w:r>
      <w:r>
        <w:t xml:space="preserve">задачи </w:t>
      </w:r>
      <w:r>
        <w:t xml:space="preserve">социального </w:t>
      </w:r>
      <w:r>
        <w:t xml:space="preserve">направления </w:t>
      </w:r>
      <w:r>
        <w:rPr>
          <w:spacing w:val="-2"/>
        </w:rPr>
        <w:t>воспитания.</w:t>
      </w:r>
    </w:p>
    <w:p w14:paraId="66010000">
      <w:pPr>
        <w:pStyle w:val="Style_6"/>
        <w:numPr>
          <w:ilvl w:val="0"/>
          <w:numId w:val="9"/>
        </w:numPr>
        <w:tabs>
          <w:tab w:leader="none" w:pos="912" w:val="left"/>
        </w:tabs>
        <w:spacing w:after="0" w:before="0" w:line="240" w:lineRule="auto"/>
        <w:ind w:firstLine="424" w:left="246" w:right="221"/>
        <w:jc w:val="both"/>
        <w:rPr>
          <w:sz w:val="24"/>
        </w:rPr>
      </w:pPr>
      <w:r>
        <w:rPr>
          <w:sz w:val="24"/>
        </w:rPr>
        <w:t xml:space="preserve">Формирование у ребенка представлений о добре и зле, позитивного образа семьи с детьми, ознакомление с распределением ролей в семье, образами дружбы в фольклоре и детской литературе, примерами сотрудничества и взаимопомощи людей в различных видах деятельности (на материале истории России, ее героев), милосердия и заботы. Анализ поступков самих детей в группе в различных </w:t>
      </w:r>
      <w:r>
        <w:rPr>
          <w:spacing w:val="-2"/>
          <w:sz w:val="24"/>
        </w:rPr>
        <w:t>ситуациях.</w:t>
      </w:r>
    </w:p>
    <w:p w14:paraId="67010000">
      <w:pPr>
        <w:pStyle w:val="Style_6"/>
        <w:numPr>
          <w:ilvl w:val="0"/>
          <w:numId w:val="9"/>
        </w:numPr>
        <w:tabs>
          <w:tab w:leader="none" w:pos="912" w:val="left"/>
        </w:tabs>
        <w:spacing w:after="0" w:before="1" w:line="240" w:lineRule="auto"/>
        <w:ind w:firstLine="424" w:left="246" w:right="223"/>
        <w:jc w:val="both"/>
        <w:rPr>
          <w:sz w:val="24"/>
        </w:rPr>
      </w:pPr>
      <w:r>
        <w:rPr>
          <w:sz w:val="24"/>
        </w:rPr>
        <w:t>Формирование навыков, необходимых для полноценного существования в обществе: эмпатии (сопереживания), коммуникабельности, заботы, ответственности, сотрудничества, умения договариваться, умения соблюдать правила.</w:t>
      </w:r>
    </w:p>
    <w:p w14:paraId="68010000">
      <w:pPr>
        <w:pStyle w:val="Style_6"/>
        <w:numPr>
          <w:ilvl w:val="0"/>
          <w:numId w:val="9"/>
        </w:numPr>
        <w:tabs>
          <w:tab w:leader="none" w:pos="912" w:val="left"/>
        </w:tabs>
        <w:spacing w:after="0" w:before="0" w:line="240" w:lineRule="auto"/>
        <w:ind w:firstLine="424" w:left="246" w:right="230"/>
        <w:jc w:val="both"/>
        <w:rPr>
          <w:sz w:val="24"/>
        </w:rPr>
      </w:pPr>
      <w:r>
        <w:rPr>
          <w:sz w:val="24"/>
        </w:rPr>
        <w:t>Развитие способности поставить себя на место другого как проявление личностной зрелости и преодоление детского эгоизма.</w:t>
      </w:r>
    </w:p>
    <w:p w14:paraId="69010000">
      <w:pPr>
        <w:pStyle w:val="Style_2"/>
        <w:ind w:right="230"/>
        <w:jc w:val="left"/>
      </w:pPr>
      <w:r>
        <w:t xml:space="preserve">При </w:t>
      </w:r>
      <w:r>
        <w:t xml:space="preserve">реализации </w:t>
      </w:r>
      <w:r>
        <w:t xml:space="preserve">данных </w:t>
      </w:r>
      <w:r>
        <w:t xml:space="preserve">задач </w:t>
      </w:r>
      <w:r>
        <w:t xml:space="preserve">ДОО </w:t>
      </w:r>
      <w:r>
        <w:t xml:space="preserve">сосредотачивает </w:t>
      </w:r>
      <w:r>
        <w:t xml:space="preserve">свое </w:t>
      </w:r>
      <w:r>
        <w:t xml:space="preserve">внимание </w:t>
      </w:r>
      <w:r>
        <w:t xml:space="preserve">на </w:t>
      </w:r>
      <w:r>
        <w:t xml:space="preserve">нескольких </w:t>
      </w:r>
      <w:r>
        <w:t>основных направлениях воспитательной работы:</w:t>
      </w:r>
    </w:p>
    <w:p w14:paraId="6A010000">
      <w:pPr>
        <w:pStyle w:val="Style_6"/>
        <w:numPr>
          <w:ilvl w:val="1"/>
          <w:numId w:val="1"/>
        </w:numPr>
        <w:tabs>
          <w:tab w:leader="none" w:pos="852" w:val="left"/>
        </w:tabs>
        <w:spacing w:after="0" w:before="0" w:line="240" w:lineRule="auto"/>
        <w:ind w:firstLine="424" w:left="246" w:right="223"/>
        <w:jc w:val="left"/>
        <w:rPr>
          <w:sz w:val="24"/>
        </w:rPr>
      </w:pPr>
      <w:r>
        <w:rPr>
          <w:sz w:val="24"/>
        </w:rPr>
        <w:t xml:space="preserve">организовывать </w:t>
      </w:r>
      <w:r>
        <w:rPr>
          <w:sz w:val="24"/>
        </w:rPr>
        <w:t xml:space="preserve">сюжетно – ролевые </w:t>
      </w:r>
      <w:r>
        <w:rPr>
          <w:sz w:val="24"/>
        </w:rPr>
        <w:t>игры</w:t>
      </w:r>
      <w:r>
        <w:rPr>
          <w:sz w:val="24"/>
        </w:rPr>
        <w:t xml:space="preserve">(в </w:t>
      </w:r>
      <w:r>
        <w:rPr>
          <w:sz w:val="24"/>
        </w:rPr>
        <w:t>семью,</w:t>
      </w:r>
      <w:r>
        <w:rPr>
          <w:sz w:val="24"/>
        </w:rPr>
        <w:t xml:space="preserve">в </w:t>
      </w:r>
      <w:r>
        <w:rPr>
          <w:sz w:val="24"/>
        </w:rPr>
        <w:t xml:space="preserve">команду </w:t>
      </w:r>
      <w:r>
        <w:rPr>
          <w:sz w:val="24"/>
        </w:rPr>
        <w:t xml:space="preserve">и </w:t>
      </w:r>
      <w:r>
        <w:rPr>
          <w:sz w:val="24"/>
        </w:rPr>
        <w:t>т. п.),</w:t>
      </w:r>
      <w:r>
        <w:rPr>
          <w:sz w:val="24"/>
        </w:rPr>
        <w:t xml:space="preserve">игры </w:t>
      </w:r>
      <w:r>
        <w:rPr>
          <w:sz w:val="24"/>
        </w:rPr>
        <w:t xml:space="preserve">с </w:t>
      </w:r>
      <w:r>
        <w:rPr>
          <w:sz w:val="24"/>
        </w:rPr>
        <w:t>правилами, традиционные народные игры и пр.;</w:t>
      </w:r>
    </w:p>
    <w:p w14:paraId="6B010000">
      <w:pPr>
        <w:pStyle w:val="Style_6"/>
        <w:numPr>
          <w:ilvl w:val="1"/>
          <w:numId w:val="1"/>
        </w:numPr>
        <w:tabs>
          <w:tab w:leader="none" w:pos="852" w:val="left"/>
        </w:tabs>
        <w:spacing w:after="0" w:before="1" w:line="240" w:lineRule="auto"/>
        <w:ind w:hanging="181" w:left="851" w:right="0"/>
        <w:jc w:val="left"/>
        <w:rPr>
          <w:sz w:val="24"/>
        </w:rPr>
      </w:pPr>
      <w:r>
        <w:rPr>
          <w:sz w:val="24"/>
        </w:rPr>
        <w:t xml:space="preserve">воспитывать </w:t>
      </w:r>
      <w:r>
        <w:rPr>
          <w:sz w:val="24"/>
        </w:rPr>
        <w:t xml:space="preserve">у </w:t>
      </w:r>
      <w:r>
        <w:rPr>
          <w:sz w:val="24"/>
        </w:rPr>
        <w:t xml:space="preserve">детей </w:t>
      </w:r>
      <w:r>
        <w:rPr>
          <w:sz w:val="24"/>
        </w:rPr>
        <w:t xml:space="preserve">навыки </w:t>
      </w:r>
      <w:r>
        <w:rPr>
          <w:sz w:val="24"/>
        </w:rPr>
        <w:t xml:space="preserve">поведения </w:t>
      </w:r>
      <w:r>
        <w:rPr>
          <w:sz w:val="24"/>
        </w:rPr>
        <w:t xml:space="preserve">в </w:t>
      </w:r>
      <w:r>
        <w:rPr>
          <w:spacing w:val="-2"/>
          <w:sz w:val="24"/>
        </w:rPr>
        <w:t>обществе;</w:t>
      </w:r>
    </w:p>
    <w:p w14:paraId="6C010000">
      <w:pPr>
        <w:pStyle w:val="Style_6"/>
        <w:numPr>
          <w:ilvl w:val="1"/>
          <w:numId w:val="1"/>
        </w:numPr>
        <w:tabs>
          <w:tab w:leader="none" w:pos="855" w:val="left"/>
        </w:tabs>
        <w:spacing w:after="0" w:before="0" w:line="240" w:lineRule="auto"/>
        <w:ind w:hanging="184" w:left="854" w:right="0"/>
        <w:jc w:val="left"/>
        <w:rPr>
          <w:sz w:val="24"/>
        </w:rPr>
      </w:pPr>
      <w:r>
        <w:rPr>
          <w:sz w:val="24"/>
        </w:rPr>
        <w:t xml:space="preserve">учить </w:t>
      </w:r>
      <w:r>
        <w:rPr>
          <w:sz w:val="24"/>
        </w:rPr>
        <w:t xml:space="preserve">детей </w:t>
      </w:r>
      <w:r>
        <w:rPr>
          <w:sz w:val="24"/>
        </w:rPr>
        <w:t xml:space="preserve">сотрудничать, </w:t>
      </w:r>
      <w:r>
        <w:rPr>
          <w:sz w:val="24"/>
        </w:rPr>
        <w:t xml:space="preserve">организуя </w:t>
      </w:r>
      <w:r>
        <w:rPr>
          <w:sz w:val="24"/>
        </w:rPr>
        <w:t xml:space="preserve">групповые </w:t>
      </w:r>
      <w:r>
        <w:rPr>
          <w:sz w:val="24"/>
        </w:rPr>
        <w:t xml:space="preserve">формы </w:t>
      </w:r>
      <w:r>
        <w:rPr>
          <w:sz w:val="24"/>
        </w:rPr>
        <w:t xml:space="preserve">в </w:t>
      </w:r>
      <w:r>
        <w:rPr>
          <w:sz w:val="24"/>
        </w:rPr>
        <w:t xml:space="preserve">продуктивных </w:t>
      </w:r>
      <w:r>
        <w:rPr>
          <w:sz w:val="24"/>
        </w:rPr>
        <w:t xml:space="preserve">видах </w:t>
      </w:r>
      <w:r>
        <w:rPr>
          <w:spacing w:val="-2"/>
          <w:sz w:val="24"/>
        </w:rPr>
        <w:t>деятельности;</w:t>
      </w:r>
    </w:p>
    <w:p w14:paraId="6D010000">
      <w:pPr>
        <w:pStyle w:val="Style_6"/>
        <w:numPr>
          <w:ilvl w:val="1"/>
          <w:numId w:val="1"/>
        </w:numPr>
        <w:tabs>
          <w:tab w:leader="none" w:pos="855" w:val="left"/>
        </w:tabs>
        <w:spacing w:after="0" w:before="0" w:line="240" w:lineRule="auto"/>
        <w:ind w:hanging="184" w:left="854" w:right="0"/>
        <w:jc w:val="left"/>
        <w:rPr>
          <w:sz w:val="24"/>
        </w:rPr>
      </w:pPr>
      <w:r>
        <w:rPr>
          <w:sz w:val="24"/>
        </w:rPr>
        <w:t xml:space="preserve">учить </w:t>
      </w:r>
      <w:r>
        <w:rPr>
          <w:sz w:val="24"/>
        </w:rPr>
        <w:t xml:space="preserve">детей </w:t>
      </w:r>
      <w:r>
        <w:rPr>
          <w:sz w:val="24"/>
        </w:rPr>
        <w:t xml:space="preserve">анализировать </w:t>
      </w:r>
      <w:r>
        <w:rPr>
          <w:sz w:val="24"/>
        </w:rPr>
        <w:t xml:space="preserve">поступки </w:t>
      </w:r>
      <w:r>
        <w:rPr>
          <w:sz w:val="24"/>
        </w:rPr>
        <w:t xml:space="preserve">и </w:t>
      </w:r>
      <w:r>
        <w:rPr>
          <w:sz w:val="24"/>
        </w:rPr>
        <w:t xml:space="preserve">чувства </w:t>
      </w:r>
      <w:r>
        <w:rPr>
          <w:sz w:val="24"/>
        </w:rPr>
        <w:t xml:space="preserve">– </w:t>
      </w:r>
      <w:r>
        <w:rPr>
          <w:sz w:val="24"/>
        </w:rPr>
        <w:t xml:space="preserve">свои </w:t>
      </w:r>
      <w:r>
        <w:rPr>
          <w:sz w:val="24"/>
        </w:rPr>
        <w:t xml:space="preserve">и </w:t>
      </w:r>
      <w:r>
        <w:rPr>
          <w:sz w:val="24"/>
        </w:rPr>
        <w:t xml:space="preserve">других </w:t>
      </w:r>
      <w:r>
        <w:rPr>
          <w:spacing w:val="-2"/>
          <w:sz w:val="24"/>
        </w:rPr>
        <w:t>людей;</w:t>
      </w:r>
    </w:p>
    <w:p w14:paraId="6E010000">
      <w:pPr>
        <w:pStyle w:val="Style_6"/>
        <w:numPr>
          <w:ilvl w:val="1"/>
          <w:numId w:val="1"/>
        </w:numPr>
        <w:tabs>
          <w:tab w:leader="none" w:pos="852" w:val="left"/>
        </w:tabs>
        <w:spacing w:after="0" w:before="0" w:line="240" w:lineRule="auto"/>
        <w:ind w:hanging="181" w:left="851" w:right="0"/>
        <w:jc w:val="left"/>
        <w:rPr>
          <w:sz w:val="24"/>
        </w:rPr>
      </w:pPr>
      <w:r>
        <w:rPr>
          <w:sz w:val="24"/>
        </w:rPr>
        <w:t xml:space="preserve">организовывать </w:t>
      </w:r>
      <w:r>
        <w:rPr>
          <w:sz w:val="24"/>
        </w:rPr>
        <w:t xml:space="preserve">коллективные </w:t>
      </w:r>
      <w:r>
        <w:rPr>
          <w:sz w:val="24"/>
        </w:rPr>
        <w:t xml:space="preserve">проекты </w:t>
      </w:r>
      <w:r>
        <w:rPr>
          <w:sz w:val="24"/>
        </w:rPr>
        <w:t xml:space="preserve">заботы </w:t>
      </w:r>
      <w:r>
        <w:rPr>
          <w:sz w:val="24"/>
        </w:rPr>
        <w:t xml:space="preserve">и </w:t>
      </w:r>
      <w:r>
        <w:rPr>
          <w:spacing w:val="-2"/>
          <w:sz w:val="24"/>
        </w:rPr>
        <w:t>помощи;</w:t>
      </w:r>
    </w:p>
    <w:p w14:paraId="6F010000">
      <w:pPr>
        <w:pStyle w:val="Style_6"/>
        <w:numPr>
          <w:ilvl w:val="1"/>
          <w:numId w:val="1"/>
        </w:numPr>
        <w:tabs>
          <w:tab w:leader="none" w:pos="852" w:val="left"/>
        </w:tabs>
        <w:spacing w:after="0" w:before="0" w:line="240" w:lineRule="auto"/>
        <w:ind w:hanging="181" w:left="851" w:right="0"/>
        <w:jc w:val="left"/>
        <w:rPr>
          <w:sz w:val="24"/>
        </w:rPr>
      </w:pPr>
      <w:r>
        <w:rPr>
          <w:sz w:val="24"/>
        </w:rPr>
        <w:t xml:space="preserve">создавать </w:t>
      </w:r>
      <w:r>
        <w:rPr>
          <w:sz w:val="24"/>
        </w:rPr>
        <w:t xml:space="preserve">доброжелательный </w:t>
      </w:r>
      <w:r>
        <w:rPr>
          <w:sz w:val="24"/>
        </w:rPr>
        <w:t xml:space="preserve">психологический </w:t>
      </w:r>
      <w:r>
        <w:rPr>
          <w:sz w:val="24"/>
        </w:rPr>
        <w:t xml:space="preserve">климат </w:t>
      </w:r>
      <w:r>
        <w:rPr>
          <w:sz w:val="24"/>
        </w:rPr>
        <w:t xml:space="preserve">в </w:t>
      </w:r>
      <w:r>
        <w:rPr>
          <w:spacing w:val="-2"/>
          <w:sz w:val="24"/>
        </w:rPr>
        <w:t>группе.</w:t>
      </w:r>
    </w:p>
    <w:p w14:paraId="70010000">
      <w:pPr>
        <w:pStyle w:val="Style_2"/>
        <w:spacing w:before="7"/>
        <w:ind w:firstLine="0" w:left="0"/>
        <w:jc w:val="left"/>
        <w:rPr>
          <w:sz w:val="23"/>
        </w:rPr>
      </w:pPr>
    </w:p>
    <w:p w14:paraId="71010000">
      <w:pPr>
        <w:pStyle w:val="Style_5"/>
        <w:numPr>
          <w:ilvl w:val="2"/>
          <w:numId w:val="7"/>
        </w:numPr>
        <w:tabs>
          <w:tab w:leader="none" w:pos="1272" w:val="left"/>
        </w:tabs>
        <w:spacing w:after="0" w:before="1" w:line="272" w:lineRule="exact"/>
        <w:ind w:hanging="601" w:left="1271" w:right="0"/>
        <w:jc w:val="both"/>
      </w:pPr>
      <w:r>
        <w:t xml:space="preserve">Познавательное </w:t>
      </w:r>
      <w:r>
        <w:t xml:space="preserve">направление </w:t>
      </w:r>
      <w:r>
        <w:rPr>
          <w:spacing w:val="-2"/>
        </w:rPr>
        <w:t>воспитания</w:t>
      </w:r>
    </w:p>
    <w:p w14:paraId="72010000">
      <w:pPr>
        <w:pStyle w:val="Style_2"/>
        <w:ind w:right="223"/>
      </w:pPr>
      <w:r>
        <w:t xml:space="preserve">Ценность – </w:t>
      </w:r>
      <w:r>
        <w:rPr>
          <w:b w:val="1"/>
        </w:rPr>
        <w:t>знания</w:t>
      </w:r>
      <w:r>
        <w:t>.</w:t>
      </w:r>
      <w:r>
        <w:t xml:space="preserve">Цель познавательного направления воспитания – формирование ценности </w:t>
      </w:r>
      <w:r>
        <w:rPr>
          <w:spacing w:val="-2"/>
        </w:rPr>
        <w:t>познания.</w:t>
      </w:r>
    </w:p>
    <w:p w14:paraId="73010000">
      <w:pPr>
        <w:pStyle w:val="Style_2"/>
        <w:ind w:right="229"/>
      </w:pPr>
      <w:r>
        <w:t xml:space="preserve">Значимым для воспитания является формирование целостной картины мира ребенка, в которой интегрировано ценностное, эмоционально окрашенное отношение к миру, людям, природе, деятельности </w:t>
      </w:r>
      <w:r>
        <w:rPr>
          <w:spacing w:val="-2"/>
        </w:rPr>
        <w:t>человека.</w:t>
      </w:r>
    </w:p>
    <w:p w14:paraId="74010000">
      <w:pPr>
        <w:pStyle w:val="Style_2"/>
        <w:ind w:firstLine="0" w:left="671"/>
      </w:pPr>
      <w:r>
        <w:t xml:space="preserve">Задачи </w:t>
      </w:r>
      <w:r>
        <w:t xml:space="preserve">познавательного </w:t>
      </w:r>
      <w:r>
        <w:t xml:space="preserve">направления </w:t>
      </w:r>
      <w:r>
        <w:rPr>
          <w:spacing w:val="-2"/>
        </w:rPr>
        <w:t>воспитания:</w:t>
      </w:r>
    </w:p>
    <w:p w14:paraId="75010000">
      <w:pPr>
        <w:pStyle w:val="Style_6"/>
        <w:numPr>
          <w:ilvl w:val="0"/>
          <w:numId w:val="10"/>
        </w:numPr>
        <w:tabs>
          <w:tab w:leader="none" w:pos="931" w:val="left"/>
        </w:tabs>
        <w:spacing w:after="0" w:before="0" w:line="240" w:lineRule="auto"/>
        <w:ind w:hanging="260" w:left="930" w:right="0"/>
        <w:jc w:val="both"/>
        <w:rPr>
          <w:sz w:val="24"/>
        </w:rPr>
      </w:pPr>
      <w:r>
        <w:rPr>
          <w:sz w:val="24"/>
        </w:rPr>
        <w:t xml:space="preserve">развитие </w:t>
      </w:r>
      <w:r>
        <w:rPr>
          <w:sz w:val="24"/>
        </w:rPr>
        <w:t xml:space="preserve">любознательности, </w:t>
      </w:r>
      <w:r>
        <w:rPr>
          <w:sz w:val="24"/>
        </w:rPr>
        <w:t xml:space="preserve">формирование </w:t>
      </w:r>
      <w:r>
        <w:rPr>
          <w:sz w:val="24"/>
        </w:rPr>
        <w:t xml:space="preserve">опыта </w:t>
      </w:r>
      <w:r>
        <w:rPr>
          <w:sz w:val="24"/>
        </w:rPr>
        <w:t xml:space="preserve">познавательной </w:t>
      </w:r>
      <w:r>
        <w:rPr>
          <w:spacing w:val="-2"/>
          <w:sz w:val="24"/>
        </w:rPr>
        <w:t>инициативы;</w:t>
      </w:r>
    </w:p>
    <w:p w14:paraId="76010000">
      <w:pPr>
        <w:pStyle w:val="Style_6"/>
        <w:numPr>
          <w:ilvl w:val="0"/>
          <w:numId w:val="10"/>
        </w:numPr>
        <w:tabs>
          <w:tab w:leader="none" w:pos="931" w:val="left"/>
        </w:tabs>
        <w:spacing w:after="0" w:before="0" w:line="240" w:lineRule="auto"/>
        <w:ind w:hanging="260" w:left="930" w:right="0"/>
        <w:jc w:val="both"/>
        <w:rPr>
          <w:sz w:val="24"/>
        </w:rPr>
      </w:pPr>
      <w:r>
        <w:rPr>
          <w:sz w:val="24"/>
        </w:rPr>
        <w:t xml:space="preserve">формирование </w:t>
      </w:r>
      <w:r>
        <w:rPr>
          <w:sz w:val="24"/>
        </w:rPr>
        <w:t xml:space="preserve">ценностного </w:t>
      </w:r>
      <w:r>
        <w:rPr>
          <w:sz w:val="24"/>
        </w:rPr>
        <w:t xml:space="preserve">отношения </w:t>
      </w:r>
      <w:r>
        <w:rPr>
          <w:sz w:val="24"/>
        </w:rPr>
        <w:t xml:space="preserve">к </w:t>
      </w:r>
      <w:r>
        <w:rPr>
          <w:sz w:val="24"/>
        </w:rPr>
        <w:t xml:space="preserve">взрослому </w:t>
      </w:r>
      <w:r>
        <w:rPr>
          <w:sz w:val="24"/>
        </w:rPr>
        <w:t xml:space="preserve">как </w:t>
      </w:r>
      <w:r>
        <w:rPr>
          <w:sz w:val="24"/>
        </w:rPr>
        <w:t xml:space="preserve">источнику </w:t>
      </w:r>
      <w:r>
        <w:rPr>
          <w:spacing w:val="-2"/>
          <w:sz w:val="24"/>
        </w:rPr>
        <w:t>знаний;</w:t>
      </w:r>
    </w:p>
    <w:p w14:paraId="77010000">
      <w:pPr>
        <w:pStyle w:val="Style_6"/>
        <w:numPr>
          <w:ilvl w:val="0"/>
          <w:numId w:val="10"/>
        </w:numPr>
        <w:tabs>
          <w:tab w:leader="none" w:pos="931" w:val="left"/>
        </w:tabs>
        <w:spacing w:after="0" w:before="0" w:line="240" w:lineRule="auto"/>
        <w:ind w:firstLine="424" w:left="246" w:right="222"/>
        <w:jc w:val="both"/>
        <w:rPr>
          <w:sz w:val="24"/>
        </w:rPr>
      </w:pPr>
      <w:r>
        <w:rPr>
          <w:sz w:val="24"/>
        </w:rPr>
        <w:t xml:space="preserve">приобщение ребенка к культурным способам познания (книги, интернет  источники, дискуссии и </w:t>
      </w:r>
      <w:r>
        <w:rPr>
          <w:spacing w:val="-2"/>
          <w:sz w:val="24"/>
        </w:rPr>
        <w:t>др.).</w:t>
      </w:r>
    </w:p>
    <w:p w14:paraId="78010000">
      <w:pPr>
        <w:pStyle w:val="Style_2"/>
        <w:ind w:firstLine="0" w:left="671"/>
      </w:pPr>
      <w:r>
        <w:t xml:space="preserve">Направления </w:t>
      </w:r>
      <w:r>
        <w:t xml:space="preserve">деятельности </w:t>
      </w:r>
      <w:r>
        <w:rPr>
          <w:spacing w:val="-2"/>
        </w:rPr>
        <w:t>воспитателя:</w:t>
      </w:r>
    </w:p>
    <w:p w14:paraId="79010000">
      <w:pPr>
        <w:pStyle w:val="Style_6"/>
        <w:numPr>
          <w:ilvl w:val="1"/>
          <w:numId w:val="1"/>
        </w:numPr>
        <w:tabs>
          <w:tab w:leader="none" w:pos="852" w:val="left"/>
        </w:tabs>
        <w:spacing w:after="0" w:before="0" w:line="240" w:lineRule="auto"/>
        <w:ind w:firstLine="424" w:left="246" w:right="218"/>
        <w:jc w:val="both"/>
        <w:rPr>
          <w:sz w:val="24"/>
        </w:rPr>
      </w:pPr>
      <w:r>
        <w:rPr>
          <w:sz w:val="24"/>
        </w:rPr>
        <w:t>совместная деятельность воспитателя с детьми на основе наблюдения, сравнения, проведения опытов (экспериментирования), организации походов и экскурсий, просмотра доступных для восприятия ребенка познавательных фильмов, чтения и просмотра книг;</w:t>
      </w:r>
    </w:p>
    <w:p w14:paraId="7A010000">
      <w:pPr>
        <w:pStyle w:val="Style_6"/>
        <w:numPr>
          <w:ilvl w:val="1"/>
          <w:numId w:val="1"/>
        </w:numPr>
        <w:tabs>
          <w:tab w:leader="none" w:pos="852" w:val="left"/>
        </w:tabs>
        <w:spacing w:after="0" w:before="0" w:line="240" w:lineRule="auto"/>
        <w:ind w:firstLine="424" w:left="246" w:right="230"/>
        <w:jc w:val="both"/>
        <w:rPr>
          <w:sz w:val="24"/>
        </w:rPr>
      </w:pPr>
      <w:r>
        <w:rPr>
          <w:sz w:val="24"/>
        </w:rPr>
        <w:t>организация конструкторской и продуктивной творческой деятельности, проектной и исследовательской деятельности детей совместно со взрослыми;</w:t>
      </w:r>
    </w:p>
    <w:p w14:paraId="7B010000">
      <w:pPr>
        <w:pStyle w:val="Style_6"/>
        <w:numPr>
          <w:ilvl w:val="1"/>
          <w:numId w:val="1"/>
        </w:numPr>
        <w:tabs>
          <w:tab w:leader="none" w:pos="852" w:val="left"/>
        </w:tabs>
        <w:spacing w:after="0" w:before="0" w:line="240" w:lineRule="auto"/>
        <w:ind w:firstLine="424" w:left="246" w:right="227"/>
        <w:jc w:val="both"/>
        <w:rPr>
          <w:sz w:val="24"/>
        </w:rPr>
      </w:pPr>
      <w:r>
        <w:rPr>
          <w:sz w:val="24"/>
        </w:rPr>
        <w:t xml:space="preserve">организация </w:t>
      </w:r>
      <w:r>
        <w:rPr>
          <w:sz w:val="24"/>
        </w:rPr>
        <w:t xml:space="preserve">насыщенной </w:t>
      </w:r>
      <w:r>
        <w:rPr>
          <w:sz w:val="24"/>
        </w:rPr>
        <w:t xml:space="preserve">и </w:t>
      </w:r>
      <w:r>
        <w:rPr>
          <w:sz w:val="24"/>
        </w:rPr>
        <w:t xml:space="preserve">структурированной </w:t>
      </w:r>
      <w:r>
        <w:rPr>
          <w:sz w:val="24"/>
        </w:rPr>
        <w:t xml:space="preserve">образовательной </w:t>
      </w:r>
      <w:r>
        <w:rPr>
          <w:sz w:val="24"/>
        </w:rPr>
        <w:t>среды,</w:t>
      </w:r>
      <w:r>
        <w:rPr>
          <w:sz w:val="24"/>
        </w:rPr>
        <w:t xml:space="preserve">включающей </w:t>
      </w:r>
      <w:r>
        <w:rPr>
          <w:sz w:val="24"/>
        </w:rPr>
        <w:t xml:space="preserve">иллюстрации, видеоматериалы, ориентированные на детскую аудиторию, различного типа конструкторы и наборы для </w:t>
      </w:r>
      <w:r>
        <w:rPr>
          <w:spacing w:val="-2"/>
          <w:sz w:val="24"/>
        </w:rPr>
        <w:t>экспериментирования.</w:t>
      </w:r>
    </w:p>
    <w:p w14:paraId="7C010000">
      <w:pPr>
        <w:pStyle w:val="Style_5"/>
        <w:numPr>
          <w:ilvl w:val="2"/>
          <w:numId w:val="7"/>
        </w:numPr>
        <w:tabs>
          <w:tab w:leader="none" w:pos="1131" w:val="left"/>
        </w:tabs>
        <w:spacing w:after="0" w:before="0" w:line="272" w:lineRule="exact"/>
        <w:ind w:hanging="602" w:left="1130" w:right="0"/>
        <w:jc w:val="both"/>
      </w:pPr>
      <w:r>
        <w:t xml:space="preserve">Физическое </w:t>
      </w:r>
      <w:r>
        <w:t xml:space="preserve">и </w:t>
      </w:r>
      <w:r>
        <w:t xml:space="preserve">оздоровительное </w:t>
      </w:r>
      <w:r>
        <w:t xml:space="preserve">направления </w:t>
      </w:r>
      <w:r>
        <w:rPr>
          <w:spacing w:val="-2"/>
        </w:rPr>
        <w:t>воспитания</w:t>
      </w:r>
    </w:p>
    <w:p w14:paraId="7D010000">
      <w:pPr>
        <w:pStyle w:val="Style_2"/>
        <w:ind w:firstLine="283" w:right="221"/>
      </w:pPr>
      <w:r>
        <w:t xml:space="preserve">Ценность – </w:t>
      </w:r>
      <w:r>
        <w:rPr>
          <w:b w:val="1"/>
        </w:rPr>
        <w:t xml:space="preserve">здоровье. </w:t>
      </w:r>
      <w:r>
        <w:t>Цель данного направления – сформировать навыки здорового образа жизни, где безопасность жизнедеятельности лежит в основе всего. Физическое развитие и освоение ребенком своего тела происходит в виде любой двигательной активности: выполнение бытовых обязанностей, игр, ритмики и танцев, творческой деятельности, спорта, прогулок.</w:t>
      </w:r>
    </w:p>
    <w:p w14:paraId="7E010000">
      <w:pPr>
        <w:pStyle w:val="Style_2"/>
        <w:ind w:firstLine="0" w:left="529"/>
      </w:pPr>
      <w:r>
        <w:t xml:space="preserve">Задачи </w:t>
      </w:r>
      <w:r>
        <w:t xml:space="preserve">по </w:t>
      </w:r>
      <w:r>
        <w:t xml:space="preserve">формированию </w:t>
      </w:r>
      <w:r>
        <w:t xml:space="preserve">здорового </w:t>
      </w:r>
      <w:r>
        <w:t xml:space="preserve">образа </w:t>
      </w:r>
      <w:r>
        <w:rPr>
          <w:spacing w:val="-2"/>
        </w:rPr>
        <w:t>жизни:</w:t>
      </w:r>
    </w:p>
    <w:p w14:paraId="7F010000">
      <w:pPr>
        <w:pStyle w:val="Style_6"/>
        <w:numPr>
          <w:ilvl w:val="0"/>
          <w:numId w:val="11"/>
        </w:numPr>
        <w:tabs>
          <w:tab w:leader="none" w:pos="814" w:val="left"/>
        </w:tabs>
        <w:spacing w:after="0" w:before="44" w:line="240" w:lineRule="auto"/>
        <w:ind w:firstLine="283" w:left="246" w:right="464"/>
        <w:jc w:val="both"/>
        <w:rPr>
          <w:sz w:val="24"/>
        </w:rPr>
      </w:pPr>
      <w:r>
        <w:rPr>
          <w:sz w:val="24"/>
        </w:rPr>
        <w:t>обеспечение построения образовательного процесса физического воспитания детей (совместной</w:t>
      </w:r>
      <w:r>
        <w:rPr>
          <w:sz w:val="24"/>
        </w:rPr>
        <w:t>и самостоятельной деятельности) на основе здоровье формирующих и здоровье сберегающих технологий, и обеспечение условий для гармоничного физического и эстетического развития ребенка;</w:t>
      </w:r>
    </w:p>
    <w:p w14:paraId="80010000">
      <w:pPr>
        <w:pStyle w:val="Style_6"/>
        <w:numPr>
          <w:ilvl w:val="0"/>
          <w:numId w:val="11"/>
        </w:numPr>
        <w:tabs>
          <w:tab w:leader="none" w:pos="814" w:val="left"/>
        </w:tabs>
        <w:spacing w:after="0" w:before="1" w:line="240" w:lineRule="auto"/>
        <w:ind w:hanging="285" w:left="813" w:right="0"/>
        <w:jc w:val="both"/>
        <w:rPr>
          <w:sz w:val="24"/>
        </w:rPr>
      </w:pPr>
      <w:r>
        <w:rPr>
          <w:sz w:val="24"/>
        </w:rPr>
        <w:t>закаливание,</w:t>
      </w:r>
      <w:r>
        <w:rPr>
          <w:sz w:val="24"/>
        </w:rPr>
        <w:t xml:space="preserve">повышение </w:t>
      </w:r>
      <w:r>
        <w:rPr>
          <w:sz w:val="24"/>
        </w:rPr>
        <w:t xml:space="preserve">сопротивляемости </w:t>
      </w:r>
      <w:r>
        <w:rPr>
          <w:sz w:val="24"/>
        </w:rPr>
        <w:t xml:space="preserve">к </w:t>
      </w:r>
      <w:r>
        <w:rPr>
          <w:sz w:val="24"/>
        </w:rPr>
        <w:t xml:space="preserve">воздействию </w:t>
      </w:r>
      <w:r>
        <w:rPr>
          <w:sz w:val="24"/>
        </w:rPr>
        <w:t xml:space="preserve">условий </w:t>
      </w:r>
      <w:r>
        <w:rPr>
          <w:sz w:val="24"/>
        </w:rPr>
        <w:t xml:space="preserve">внешней </w:t>
      </w:r>
      <w:r>
        <w:rPr>
          <w:spacing w:val="-2"/>
          <w:sz w:val="24"/>
        </w:rPr>
        <w:t>среды;</w:t>
      </w:r>
    </w:p>
    <w:p w14:paraId="81010000">
      <w:pPr>
        <w:sectPr>
          <w:footerReference r:id="rId20" w:type="default"/>
          <w:pgSz w:h="16840" w:w="11910"/>
          <w:pgMar w:bottom="280" w:left="320" w:right="200" w:top="340"/>
        </w:sectPr>
      </w:pPr>
    </w:p>
    <w:p w14:paraId="82010000">
      <w:pPr>
        <w:pStyle w:val="Style_6"/>
        <w:numPr>
          <w:ilvl w:val="0"/>
          <w:numId w:val="11"/>
        </w:numPr>
        <w:tabs>
          <w:tab w:leader="none" w:pos="814" w:val="left"/>
        </w:tabs>
        <w:spacing w:after="0" w:before="80" w:line="240" w:lineRule="auto"/>
        <w:ind w:firstLine="283" w:left="246" w:right="465"/>
        <w:jc w:val="left"/>
        <w:rPr>
          <w:sz w:val="24"/>
        </w:rPr>
      </w:pPr>
      <w:r>
        <w:rPr>
          <w:sz w:val="24"/>
        </w:rPr>
        <w:t xml:space="preserve">укрепление </w:t>
      </w:r>
      <w:r>
        <w:rPr>
          <w:sz w:val="24"/>
        </w:rPr>
        <w:t xml:space="preserve">опорно - двигательного </w:t>
      </w:r>
      <w:r>
        <w:rPr>
          <w:sz w:val="24"/>
        </w:rPr>
        <w:t>аппарата;</w:t>
      </w:r>
      <w:r>
        <w:rPr>
          <w:sz w:val="24"/>
        </w:rPr>
        <w:t xml:space="preserve">развитие </w:t>
      </w:r>
      <w:r>
        <w:rPr>
          <w:sz w:val="24"/>
        </w:rPr>
        <w:t xml:space="preserve">двигательных </w:t>
      </w:r>
      <w:r>
        <w:rPr>
          <w:sz w:val="24"/>
        </w:rPr>
        <w:t>способностей,</w:t>
      </w:r>
      <w:r>
        <w:rPr>
          <w:sz w:val="24"/>
        </w:rPr>
        <w:t xml:space="preserve">обучение </w:t>
      </w:r>
      <w:r>
        <w:rPr>
          <w:sz w:val="24"/>
        </w:rPr>
        <w:t>двигательным навыкам и умениям;</w:t>
      </w:r>
    </w:p>
    <w:p w14:paraId="83010000">
      <w:pPr>
        <w:pStyle w:val="Style_6"/>
        <w:numPr>
          <w:ilvl w:val="0"/>
          <w:numId w:val="11"/>
        </w:numPr>
        <w:tabs>
          <w:tab w:leader="none" w:pos="814" w:val="left"/>
        </w:tabs>
        <w:spacing w:after="0" w:before="4" w:line="240" w:lineRule="auto"/>
        <w:ind w:firstLine="283" w:left="246" w:right="475"/>
        <w:jc w:val="left"/>
        <w:rPr>
          <w:sz w:val="24"/>
        </w:rPr>
      </w:pPr>
      <w:r>
        <w:rPr>
          <w:sz w:val="24"/>
        </w:rPr>
        <w:t xml:space="preserve">формирование </w:t>
      </w:r>
      <w:r>
        <w:rPr>
          <w:sz w:val="24"/>
        </w:rPr>
        <w:t xml:space="preserve">элементарных </w:t>
      </w:r>
      <w:r>
        <w:rPr>
          <w:sz w:val="24"/>
        </w:rPr>
        <w:t xml:space="preserve">представлений </w:t>
      </w:r>
      <w:r>
        <w:rPr>
          <w:sz w:val="24"/>
        </w:rPr>
        <w:t xml:space="preserve">в </w:t>
      </w:r>
      <w:r>
        <w:rPr>
          <w:sz w:val="24"/>
        </w:rPr>
        <w:t xml:space="preserve">области </w:t>
      </w:r>
      <w:r>
        <w:rPr>
          <w:sz w:val="24"/>
        </w:rPr>
        <w:t xml:space="preserve">физической </w:t>
      </w:r>
      <w:r>
        <w:rPr>
          <w:sz w:val="24"/>
        </w:rPr>
        <w:t>культуры,</w:t>
      </w:r>
      <w:r>
        <w:rPr>
          <w:sz w:val="24"/>
        </w:rPr>
        <w:t xml:space="preserve">здоровья </w:t>
      </w:r>
      <w:r>
        <w:rPr>
          <w:sz w:val="24"/>
        </w:rPr>
        <w:t xml:space="preserve">и </w:t>
      </w:r>
      <w:r>
        <w:rPr>
          <w:sz w:val="24"/>
        </w:rPr>
        <w:t>безопасного образа жизни;</w:t>
      </w:r>
    </w:p>
    <w:p w14:paraId="84010000">
      <w:pPr>
        <w:pStyle w:val="Style_6"/>
        <w:numPr>
          <w:ilvl w:val="0"/>
          <w:numId w:val="11"/>
        </w:numPr>
        <w:tabs>
          <w:tab w:leader="none" w:pos="814" w:val="left"/>
        </w:tabs>
        <w:spacing w:after="0" w:before="2" w:line="293" w:lineRule="exact"/>
        <w:ind w:hanging="285" w:left="813" w:right="0"/>
        <w:jc w:val="left"/>
        <w:rPr>
          <w:sz w:val="24"/>
        </w:rPr>
      </w:pPr>
      <w:r>
        <w:rPr>
          <w:sz w:val="24"/>
        </w:rPr>
        <w:t xml:space="preserve">организация </w:t>
      </w:r>
      <w:r>
        <w:rPr>
          <w:sz w:val="24"/>
        </w:rPr>
        <w:t xml:space="preserve">сна, </w:t>
      </w:r>
      <w:r>
        <w:rPr>
          <w:sz w:val="24"/>
        </w:rPr>
        <w:t xml:space="preserve">здорового </w:t>
      </w:r>
      <w:r>
        <w:rPr>
          <w:sz w:val="24"/>
        </w:rPr>
        <w:t xml:space="preserve">питания, </w:t>
      </w:r>
      <w:r>
        <w:rPr>
          <w:sz w:val="24"/>
        </w:rPr>
        <w:t xml:space="preserve">выстраивание </w:t>
      </w:r>
      <w:r>
        <w:rPr>
          <w:sz w:val="24"/>
        </w:rPr>
        <w:t>правильного р</w:t>
      </w:r>
      <w:r>
        <w:rPr>
          <w:sz w:val="24"/>
        </w:rPr>
        <w:t xml:space="preserve">ежима </w:t>
      </w:r>
      <w:r>
        <w:rPr>
          <w:spacing w:val="-4"/>
          <w:sz w:val="24"/>
        </w:rPr>
        <w:t>дня;</w:t>
      </w:r>
    </w:p>
    <w:p w14:paraId="85010000">
      <w:pPr>
        <w:pStyle w:val="Style_6"/>
        <w:numPr>
          <w:ilvl w:val="0"/>
          <w:numId w:val="11"/>
        </w:numPr>
        <w:tabs>
          <w:tab w:leader="none" w:pos="814" w:val="left"/>
          <w:tab w:leader="none" w:pos="2222" w:val="left"/>
          <w:tab w:leader="none" w:pos="3964" w:val="left"/>
          <w:tab w:leader="none" w:pos="5227" w:val="left"/>
          <w:tab w:leader="none" w:pos="6419" w:val="left"/>
          <w:tab w:leader="none" w:pos="8028" w:val="left"/>
        </w:tabs>
        <w:spacing w:after="0" w:before="2" w:line="240" w:lineRule="auto"/>
        <w:ind w:firstLine="283" w:left="246" w:right="1302"/>
        <w:jc w:val="left"/>
        <w:rPr>
          <w:sz w:val="24"/>
        </w:rPr>
      </w:pPr>
      <w:r>
        <w:rPr>
          <w:spacing w:val="-2"/>
          <w:sz w:val="24"/>
        </w:rPr>
        <w:t>воспитание</w:t>
      </w:r>
      <w:r>
        <w:rPr>
          <w:sz w:val="24"/>
        </w:rPr>
        <w:tab/>
      </w:r>
      <w:r>
        <w:rPr>
          <w:spacing w:val="-2"/>
          <w:sz w:val="24"/>
        </w:rPr>
        <w:t>экологической</w:t>
      </w:r>
      <w:r>
        <w:rPr>
          <w:sz w:val="24"/>
        </w:rPr>
        <w:tab/>
      </w:r>
      <w:r>
        <w:rPr>
          <w:spacing w:val="-2"/>
          <w:sz w:val="24"/>
        </w:rPr>
        <w:t>культуры,</w:t>
      </w:r>
      <w:r>
        <w:rPr>
          <w:sz w:val="24"/>
        </w:rPr>
        <w:tab/>
      </w:r>
      <w:r>
        <w:rPr>
          <w:spacing w:val="-2"/>
          <w:sz w:val="24"/>
        </w:rPr>
        <w:t>обучение</w:t>
      </w:r>
      <w:r>
        <w:rPr>
          <w:sz w:val="24"/>
        </w:rPr>
        <w:tab/>
      </w:r>
      <w:r>
        <w:rPr>
          <w:spacing w:val="-2"/>
          <w:sz w:val="24"/>
        </w:rPr>
        <w:t>безопасности</w:t>
      </w:r>
      <w:r>
        <w:rPr>
          <w:sz w:val="24"/>
        </w:rPr>
        <w:tab/>
      </w:r>
      <w:r>
        <w:rPr>
          <w:spacing w:val="-2"/>
          <w:sz w:val="24"/>
        </w:rPr>
        <w:t>жизнедеятельности.</w:t>
      </w:r>
      <w:r>
        <w:rPr>
          <w:sz w:val="24"/>
        </w:rPr>
        <w:t>Направления деятельности воспитателя:</w:t>
      </w:r>
    </w:p>
    <w:p w14:paraId="86010000">
      <w:pPr>
        <w:pStyle w:val="Style_6"/>
        <w:numPr>
          <w:ilvl w:val="0"/>
          <w:numId w:val="11"/>
        </w:numPr>
        <w:tabs>
          <w:tab w:leader="none" w:pos="814" w:val="left"/>
        </w:tabs>
        <w:spacing w:after="0" w:before="4" w:line="240" w:lineRule="auto"/>
        <w:ind w:firstLine="283" w:left="246" w:right="472"/>
        <w:jc w:val="left"/>
        <w:rPr>
          <w:sz w:val="24"/>
        </w:rPr>
      </w:pPr>
      <w:r>
        <w:rPr>
          <w:sz w:val="24"/>
        </w:rPr>
        <w:t xml:space="preserve">организация </w:t>
      </w:r>
      <w:r>
        <w:rPr>
          <w:sz w:val="24"/>
        </w:rPr>
        <w:t>подвижных,</w:t>
      </w:r>
      <w:r>
        <w:rPr>
          <w:sz w:val="24"/>
        </w:rPr>
        <w:t xml:space="preserve">спортивных </w:t>
      </w:r>
      <w:r>
        <w:rPr>
          <w:sz w:val="24"/>
        </w:rPr>
        <w:t>игр ,</w:t>
      </w:r>
      <w:r>
        <w:rPr>
          <w:sz w:val="24"/>
        </w:rPr>
        <w:t xml:space="preserve">в </w:t>
      </w:r>
      <w:r>
        <w:rPr>
          <w:sz w:val="24"/>
        </w:rPr>
        <w:t xml:space="preserve">том </w:t>
      </w:r>
      <w:r>
        <w:rPr>
          <w:sz w:val="24"/>
        </w:rPr>
        <w:t xml:space="preserve">числе </w:t>
      </w:r>
      <w:r>
        <w:rPr>
          <w:sz w:val="24"/>
        </w:rPr>
        <w:t xml:space="preserve">традиционных </w:t>
      </w:r>
      <w:r>
        <w:rPr>
          <w:sz w:val="24"/>
        </w:rPr>
        <w:t xml:space="preserve">народных </w:t>
      </w:r>
      <w:r>
        <w:rPr>
          <w:sz w:val="24"/>
        </w:rPr>
        <w:t>игр,</w:t>
      </w:r>
      <w:r>
        <w:rPr>
          <w:sz w:val="24"/>
        </w:rPr>
        <w:t>дворовых игр на территории детского сада;</w:t>
      </w:r>
    </w:p>
    <w:p w14:paraId="87010000">
      <w:pPr>
        <w:pStyle w:val="Style_6"/>
        <w:numPr>
          <w:ilvl w:val="0"/>
          <w:numId w:val="11"/>
        </w:numPr>
        <w:tabs>
          <w:tab w:leader="none" w:pos="814" w:val="left"/>
        </w:tabs>
        <w:spacing w:after="0" w:before="2" w:line="293" w:lineRule="exact"/>
        <w:ind w:hanging="285" w:left="813" w:right="0"/>
        <w:jc w:val="left"/>
        <w:rPr>
          <w:sz w:val="24"/>
        </w:rPr>
      </w:pPr>
      <w:r>
        <w:rPr>
          <w:sz w:val="24"/>
        </w:rPr>
        <w:t xml:space="preserve">создание </w:t>
      </w:r>
      <w:r>
        <w:rPr>
          <w:sz w:val="24"/>
        </w:rPr>
        <w:t xml:space="preserve">детско - взрослых </w:t>
      </w:r>
      <w:r>
        <w:rPr>
          <w:sz w:val="24"/>
        </w:rPr>
        <w:t xml:space="preserve">проектов </w:t>
      </w:r>
      <w:r>
        <w:rPr>
          <w:sz w:val="24"/>
        </w:rPr>
        <w:t>по з</w:t>
      </w:r>
      <w:r>
        <w:rPr>
          <w:sz w:val="24"/>
        </w:rPr>
        <w:t xml:space="preserve">доровому </w:t>
      </w:r>
      <w:r>
        <w:rPr>
          <w:sz w:val="24"/>
        </w:rPr>
        <w:t xml:space="preserve">образу </w:t>
      </w:r>
      <w:r>
        <w:rPr>
          <w:spacing w:val="-2"/>
          <w:sz w:val="24"/>
        </w:rPr>
        <w:t>жизни;</w:t>
      </w:r>
    </w:p>
    <w:p w14:paraId="88010000">
      <w:pPr>
        <w:pStyle w:val="Style_6"/>
        <w:numPr>
          <w:ilvl w:val="0"/>
          <w:numId w:val="11"/>
        </w:numPr>
        <w:tabs>
          <w:tab w:leader="none" w:pos="814" w:val="left"/>
        </w:tabs>
        <w:spacing w:after="0" w:before="0" w:line="293" w:lineRule="exact"/>
        <w:ind w:hanging="285" w:left="813" w:right="0"/>
        <w:jc w:val="left"/>
        <w:rPr>
          <w:sz w:val="24"/>
        </w:rPr>
      </w:pPr>
      <w:r>
        <w:rPr>
          <w:sz w:val="24"/>
        </w:rPr>
        <w:t xml:space="preserve">введение </w:t>
      </w:r>
      <w:r>
        <w:rPr>
          <w:sz w:val="24"/>
        </w:rPr>
        <w:t xml:space="preserve">оздоровительных </w:t>
      </w:r>
      <w:r>
        <w:rPr>
          <w:sz w:val="24"/>
        </w:rPr>
        <w:t xml:space="preserve">традиций </w:t>
      </w:r>
      <w:r>
        <w:rPr>
          <w:sz w:val="24"/>
        </w:rPr>
        <w:t xml:space="preserve">в </w:t>
      </w:r>
      <w:r>
        <w:rPr>
          <w:spacing w:val="-4"/>
          <w:sz w:val="24"/>
        </w:rPr>
        <w:t>ДОО.</w:t>
      </w:r>
    </w:p>
    <w:p w14:paraId="89010000">
      <w:pPr>
        <w:pStyle w:val="Style_2"/>
        <w:ind w:firstLine="283" w:right="222"/>
      </w:pPr>
      <w:r>
        <w:t xml:space="preserve">Формирование у дошкольников </w:t>
      </w:r>
      <w:r>
        <w:rPr>
          <w:b w:val="1"/>
        </w:rPr>
        <w:t xml:space="preserve">культурно - гигиенических навыков </w:t>
      </w:r>
      <w:r>
        <w:t xml:space="preserve">является важной частью воспитания </w:t>
      </w:r>
      <w:r>
        <w:rPr>
          <w:b w:val="1"/>
        </w:rPr>
        <w:t xml:space="preserve">культуры </w:t>
      </w:r>
      <w:r>
        <w:rPr>
          <w:b w:val="1"/>
        </w:rPr>
        <w:t>здоровья</w:t>
      </w:r>
      <w:r>
        <w:t xml:space="preserve">. </w:t>
      </w:r>
      <w:r>
        <w:t xml:space="preserve">Воспитатель </w:t>
      </w:r>
      <w:r>
        <w:t xml:space="preserve">должен формировать у </w:t>
      </w:r>
      <w:r>
        <w:t xml:space="preserve">дошкольников </w:t>
      </w:r>
      <w:r>
        <w:t xml:space="preserve">понимание </w:t>
      </w:r>
      <w:r>
        <w:t>того,</w:t>
      </w:r>
      <w:r>
        <w:t>что чистота лица и тела, опрятность одежды отвечают не только гигиене и здоровью человека, но и нормальным социальным ожиданиям окружающих людей.</w:t>
      </w:r>
    </w:p>
    <w:p w14:paraId="8A010000">
      <w:pPr>
        <w:pStyle w:val="Style_2"/>
        <w:ind w:firstLine="283" w:right="227"/>
      </w:pPr>
      <w:r>
        <w:t xml:space="preserve">Особенность </w:t>
      </w:r>
      <w:r>
        <w:t xml:space="preserve">культурно - гигиенических навыков </w:t>
      </w:r>
      <w:r>
        <w:t xml:space="preserve">заключается </w:t>
      </w:r>
      <w:r>
        <w:t xml:space="preserve">в </w:t>
      </w:r>
      <w:r>
        <w:t xml:space="preserve">том, что </w:t>
      </w:r>
      <w:r>
        <w:t xml:space="preserve">они </w:t>
      </w:r>
      <w:r>
        <w:t xml:space="preserve">должны </w:t>
      </w:r>
      <w:r>
        <w:t xml:space="preserve">формироваться </w:t>
      </w:r>
      <w:r>
        <w:t>на протяжении всего пребывания ребенка в ДОО.</w:t>
      </w:r>
    </w:p>
    <w:p w14:paraId="8B010000">
      <w:pPr>
        <w:pStyle w:val="Style_2"/>
        <w:spacing w:before="1"/>
        <w:ind w:firstLine="283" w:right="222"/>
      </w:pPr>
      <w:r>
        <w:t xml:space="preserve">В формировании культурно - гигиенических навыков режим дня играет одну из ключевых ролей. Привыкая выполнять серию гигиенических процедур с определенной периодичностью, ребенок в водит </w:t>
      </w:r>
      <w:r>
        <w:t>их в свое бытовое пространство и постепенно они становятся для него привычкой.</w:t>
      </w:r>
    </w:p>
    <w:p w14:paraId="8C010000">
      <w:pPr>
        <w:pStyle w:val="Style_2"/>
        <w:ind w:right="230"/>
        <w:jc w:val="left"/>
      </w:pPr>
      <w:r>
        <w:t xml:space="preserve">Формируя </w:t>
      </w:r>
      <w:r>
        <w:t xml:space="preserve">у </w:t>
      </w:r>
      <w:r>
        <w:t xml:space="preserve">детей </w:t>
      </w:r>
      <w:r>
        <w:t xml:space="preserve">культурно – гигиенические </w:t>
      </w:r>
      <w:r>
        <w:t xml:space="preserve">навыки, </w:t>
      </w:r>
      <w:r>
        <w:t xml:space="preserve">ДОО </w:t>
      </w:r>
      <w:r>
        <w:t xml:space="preserve">сосредотачивает </w:t>
      </w:r>
      <w:r>
        <w:t xml:space="preserve">свое </w:t>
      </w:r>
      <w:r>
        <w:t xml:space="preserve">внимание </w:t>
      </w:r>
      <w:r>
        <w:t>на нескольких основных направлениях воспитательной работы:</w:t>
      </w:r>
    </w:p>
    <w:p w14:paraId="8D010000">
      <w:pPr>
        <w:pStyle w:val="Style_6"/>
        <w:numPr>
          <w:ilvl w:val="0"/>
          <w:numId w:val="12"/>
        </w:numPr>
        <w:tabs>
          <w:tab w:leader="none" w:pos="852" w:val="left"/>
        </w:tabs>
        <w:spacing w:after="0" w:before="0" w:line="240" w:lineRule="auto"/>
        <w:ind w:hanging="181" w:left="851" w:right="0"/>
        <w:jc w:val="left"/>
        <w:rPr>
          <w:sz w:val="24"/>
        </w:rPr>
      </w:pPr>
      <w:r>
        <w:rPr>
          <w:sz w:val="24"/>
        </w:rPr>
        <w:t xml:space="preserve">формировать у </w:t>
      </w:r>
      <w:r>
        <w:rPr>
          <w:sz w:val="24"/>
        </w:rPr>
        <w:t xml:space="preserve">ребенка </w:t>
      </w:r>
      <w:r>
        <w:rPr>
          <w:sz w:val="24"/>
        </w:rPr>
        <w:t xml:space="preserve">навыки </w:t>
      </w:r>
      <w:r>
        <w:rPr>
          <w:sz w:val="24"/>
        </w:rPr>
        <w:t xml:space="preserve">поведения </w:t>
      </w:r>
      <w:r>
        <w:rPr>
          <w:sz w:val="24"/>
        </w:rPr>
        <w:t>во</w:t>
      </w:r>
      <w:r>
        <w:rPr>
          <w:sz w:val="24"/>
        </w:rPr>
        <w:t xml:space="preserve">время </w:t>
      </w:r>
      <w:r>
        <w:rPr>
          <w:sz w:val="24"/>
        </w:rPr>
        <w:t xml:space="preserve">приема </w:t>
      </w:r>
      <w:r>
        <w:rPr>
          <w:spacing w:val="-2"/>
          <w:sz w:val="24"/>
        </w:rPr>
        <w:t>пищи;</w:t>
      </w:r>
    </w:p>
    <w:p w14:paraId="8E010000">
      <w:pPr>
        <w:pStyle w:val="Style_6"/>
        <w:numPr>
          <w:ilvl w:val="0"/>
          <w:numId w:val="12"/>
        </w:numPr>
        <w:tabs>
          <w:tab w:leader="none" w:pos="852" w:val="left"/>
        </w:tabs>
        <w:spacing w:after="0" w:before="0" w:line="240" w:lineRule="auto"/>
        <w:ind w:hanging="181" w:left="851" w:right="0"/>
        <w:jc w:val="left"/>
        <w:rPr>
          <w:sz w:val="24"/>
        </w:rPr>
      </w:pPr>
      <w:r>
        <w:rPr>
          <w:sz w:val="24"/>
        </w:rPr>
        <w:t xml:space="preserve">формировать </w:t>
      </w:r>
      <w:r>
        <w:rPr>
          <w:sz w:val="24"/>
        </w:rPr>
        <w:t xml:space="preserve">у </w:t>
      </w:r>
      <w:r>
        <w:rPr>
          <w:sz w:val="24"/>
        </w:rPr>
        <w:t xml:space="preserve">ребенка </w:t>
      </w:r>
      <w:r>
        <w:rPr>
          <w:sz w:val="24"/>
        </w:rPr>
        <w:t xml:space="preserve">представления </w:t>
      </w:r>
      <w:r>
        <w:rPr>
          <w:sz w:val="24"/>
        </w:rPr>
        <w:t xml:space="preserve">о </w:t>
      </w:r>
      <w:r>
        <w:rPr>
          <w:sz w:val="24"/>
        </w:rPr>
        <w:t xml:space="preserve">ценности </w:t>
      </w:r>
      <w:r>
        <w:rPr>
          <w:sz w:val="24"/>
        </w:rPr>
        <w:t xml:space="preserve">здоровья, </w:t>
      </w:r>
      <w:r>
        <w:rPr>
          <w:sz w:val="24"/>
        </w:rPr>
        <w:t xml:space="preserve">красоте </w:t>
      </w:r>
      <w:r>
        <w:rPr>
          <w:sz w:val="24"/>
        </w:rPr>
        <w:t xml:space="preserve">и </w:t>
      </w:r>
      <w:r>
        <w:rPr>
          <w:sz w:val="24"/>
        </w:rPr>
        <w:t xml:space="preserve">чистоте </w:t>
      </w:r>
      <w:r>
        <w:rPr>
          <w:spacing w:val="-2"/>
          <w:sz w:val="24"/>
        </w:rPr>
        <w:t>тела;</w:t>
      </w:r>
    </w:p>
    <w:p w14:paraId="8F010000">
      <w:pPr>
        <w:pStyle w:val="Style_6"/>
        <w:numPr>
          <w:ilvl w:val="0"/>
          <w:numId w:val="12"/>
        </w:numPr>
        <w:tabs>
          <w:tab w:leader="none" w:pos="852" w:val="left"/>
        </w:tabs>
        <w:spacing w:after="0" w:before="0" w:line="240" w:lineRule="auto"/>
        <w:ind w:hanging="181" w:left="851" w:right="0"/>
        <w:jc w:val="left"/>
        <w:rPr>
          <w:sz w:val="24"/>
        </w:rPr>
      </w:pPr>
      <w:r>
        <w:rPr>
          <w:sz w:val="24"/>
        </w:rPr>
        <w:t xml:space="preserve">формировать </w:t>
      </w:r>
      <w:r>
        <w:rPr>
          <w:sz w:val="24"/>
        </w:rPr>
        <w:t xml:space="preserve">у </w:t>
      </w:r>
      <w:r>
        <w:rPr>
          <w:sz w:val="24"/>
        </w:rPr>
        <w:t xml:space="preserve">ребенка </w:t>
      </w:r>
      <w:r>
        <w:rPr>
          <w:sz w:val="24"/>
        </w:rPr>
        <w:t xml:space="preserve">привычку </w:t>
      </w:r>
      <w:r>
        <w:rPr>
          <w:sz w:val="24"/>
        </w:rPr>
        <w:t xml:space="preserve">следить </w:t>
      </w:r>
      <w:r>
        <w:rPr>
          <w:sz w:val="24"/>
        </w:rPr>
        <w:t xml:space="preserve">за </w:t>
      </w:r>
      <w:r>
        <w:rPr>
          <w:sz w:val="24"/>
        </w:rPr>
        <w:t xml:space="preserve">своим </w:t>
      </w:r>
      <w:r>
        <w:rPr>
          <w:sz w:val="24"/>
        </w:rPr>
        <w:t xml:space="preserve">внешним </w:t>
      </w:r>
      <w:r>
        <w:rPr>
          <w:spacing w:val="-2"/>
          <w:sz w:val="24"/>
        </w:rPr>
        <w:t>видом;</w:t>
      </w:r>
    </w:p>
    <w:p w14:paraId="90010000">
      <w:pPr>
        <w:pStyle w:val="Style_6"/>
        <w:numPr>
          <w:ilvl w:val="0"/>
          <w:numId w:val="12"/>
        </w:numPr>
        <w:tabs>
          <w:tab w:leader="none" w:pos="852" w:val="left"/>
        </w:tabs>
        <w:spacing w:after="0" w:before="0" w:line="275" w:lineRule="exact"/>
        <w:ind w:hanging="181" w:left="851" w:right="0"/>
        <w:jc w:val="left"/>
        <w:rPr>
          <w:sz w:val="24"/>
        </w:rPr>
      </w:pPr>
      <w:r>
        <w:rPr>
          <w:sz w:val="24"/>
        </w:rPr>
        <w:t xml:space="preserve">включать </w:t>
      </w:r>
      <w:r>
        <w:rPr>
          <w:sz w:val="24"/>
        </w:rPr>
        <w:t xml:space="preserve">информацию </w:t>
      </w:r>
      <w:r>
        <w:rPr>
          <w:sz w:val="24"/>
        </w:rPr>
        <w:t xml:space="preserve">о </w:t>
      </w:r>
      <w:r>
        <w:rPr>
          <w:sz w:val="24"/>
        </w:rPr>
        <w:t xml:space="preserve">гигиене </w:t>
      </w:r>
      <w:r>
        <w:rPr>
          <w:sz w:val="24"/>
        </w:rPr>
        <w:t xml:space="preserve">в </w:t>
      </w:r>
      <w:r>
        <w:rPr>
          <w:sz w:val="24"/>
        </w:rPr>
        <w:t xml:space="preserve">повседневную </w:t>
      </w:r>
      <w:r>
        <w:rPr>
          <w:sz w:val="24"/>
        </w:rPr>
        <w:t xml:space="preserve">жизнь </w:t>
      </w:r>
      <w:r>
        <w:rPr>
          <w:sz w:val="24"/>
        </w:rPr>
        <w:t xml:space="preserve">ребенка, </w:t>
      </w:r>
      <w:r>
        <w:rPr>
          <w:sz w:val="24"/>
        </w:rPr>
        <w:t xml:space="preserve">в </w:t>
      </w:r>
      <w:r>
        <w:rPr>
          <w:spacing w:val="-2"/>
          <w:sz w:val="24"/>
        </w:rPr>
        <w:t>игру.</w:t>
      </w:r>
    </w:p>
    <w:p w14:paraId="91010000">
      <w:pPr>
        <w:pStyle w:val="Style_2"/>
        <w:ind w:right="230"/>
        <w:jc w:val="left"/>
      </w:pPr>
      <w:r>
        <w:t xml:space="preserve">Работа по формированию у ребенка культурно - гигиенических навыков ведется в тесном контакте с </w:t>
      </w:r>
      <w:r>
        <w:rPr>
          <w:spacing w:val="-2"/>
        </w:rPr>
        <w:t>семьей.</w:t>
      </w:r>
    </w:p>
    <w:p w14:paraId="92010000">
      <w:pPr>
        <w:pStyle w:val="Style_2"/>
        <w:ind w:right="230"/>
        <w:jc w:val="left"/>
        <w:rPr>
          <w:b w:val="1"/>
        </w:rPr>
      </w:pPr>
      <w:r>
        <w:rPr>
          <w:b w:val="1"/>
        </w:rPr>
        <w:t xml:space="preserve">Трудовое </w:t>
      </w:r>
      <w:r>
        <w:rPr>
          <w:b w:val="1"/>
        </w:rPr>
        <w:t xml:space="preserve">направление </w:t>
      </w:r>
      <w:r>
        <w:rPr>
          <w:b w:val="1"/>
          <w:spacing w:val="-2"/>
        </w:rPr>
        <w:t>воспитания</w:t>
      </w:r>
    </w:p>
    <w:p w14:paraId="93010000">
      <w:pPr>
        <w:pStyle w:val="Style_2"/>
        <w:ind w:right="219"/>
      </w:pPr>
      <w:r>
        <w:t xml:space="preserve">Ценность – </w:t>
      </w:r>
      <w:r>
        <w:rPr>
          <w:b w:val="1"/>
        </w:rPr>
        <w:t>труд.</w:t>
      </w:r>
      <w:r>
        <w:t>С дошкольного возраста каждый ребенок обязательно должен принимать участие в труде, и те несложные обязанности, которые он выполняет в детском саду и в семье, должны стать повседневными. Только при этом условии труд оказывает на детей определенное воспитательное воздействие и подготавливает их к осознанию его нравственной стороны.</w:t>
      </w:r>
    </w:p>
    <w:p w14:paraId="94010000">
      <w:pPr>
        <w:pStyle w:val="Style_2"/>
        <w:ind w:right="222"/>
      </w:pPr>
      <w:r>
        <w:t>Основная цель трудового воспитания дошкольника заключается в формировании ценностного отношения детей к труду и трудолюбию, а также в приобщении ребенка к труду. Можно выделить основные задачи трудового воспитания.</w:t>
      </w:r>
    </w:p>
    <w:p w14:paraId="95010000">
      <w:pPr>
        <w:pStyle w:val="Style_6"/>
        <w:numPr>
          <w:ilvl w:val="0"/>
          <w:numId w:val="13"/>
        </w:numPr>
        <w:tabs>
          <w:tab w:leader="none" w:pos="912" w:val="left"/>
        </w:tabs>
        <w:spacing w:after="0" w:before="0" w:line="240" w:lineRule="auto"/>
        <w:ind w:firstLine="424" w:left="246" w:right="228"/>
        <w:jc w:val="both"/>
        <w:rPr>
          <w:sz w:val="24"/>
        </w:rPr>
      </w:pPr>
      <w:r>
        <w:rPr>
          <w:sz w:val="24"/>
        </w:rPr>
        <w:t>Ознакомление с доступными детям видами труда взрослых и воспитание положительного отношения к их труду, а также познание явлений и свойств, связанных с преобразованием материалов и природной среды, которое является следствием трудовой деятельности взрослых и труда самих детей.</w:t>
      </w:r>
    </w:p>
    <w:p w14:paraId="96010000">
      <w:pPr>
        <w:pStyle w:val="Style_6"/>
        <w:numPr>
          <w:ilvl w:val="0"/>
          <w:numId w:val="13"/>
        </w:numPr>
        <w:tabs>
          <w:tab w:leader="none" w:pos="912" w:val="left"/>
        </w:tabs>
        <w:spacing w:after="0" w:before="0" w:line="240" w:lineRule="auto"/>
        <w:ind w:firstLine="424" w:left="246" w:right="226"/>
        <w:jc w:val="both"/>
        <w:rPr>
          <w:sz w:val="24"/>
        </w:rPr>
      </w:pPr>
      <w:r>
        <w:rPr>
          <w:sz w:val="24"/>
        </w:rPr>
        <w:t>Формирование навыков, необходимых для трудовой деятельности детей, воспитание навыков организации своей работы, формирование элементарных навыков планирования.</w:t>
      </w:r>
    </w:p>
    <w:p w14:paraId="97010000">
      <w:pPr>
        <w:pStyle w:val="Style_6"/>
        <w:numPr>
          <w:ilvl w:val="0"/>
          <w:numId w:val="13"/>
        </w:numPr>
        <w:tabs>
          <w:tab w:leader="none" w:pos="912" w:val="left"/>
        </w:tabs>
        <w:spacing w:after="0" w:before="0" w:line="240" w:lineRule="auto"/>
        <w:ind w:firstLine="424" w:left="246" w:right="229"/>
        <w:jc w:val="both"/>
        <w:rPr>
          <w:sz w:val="24"/>
        </w:rPr>
      </w:pPr>
      <w:r>
        <w:rPr>
          <w:sz w:val="24"/>
        </w:rPr>
        <w:t>Формирование трудового усилия (привычки к доступному дошкольнику напряжению физических, умственных и нравственных сил для решения трудовой задачи).</w:t>
      </w:r>
    </w:p>
    <w:p w14:paraId="98010000">
      <w:pPr>
        <w:pStyle w:val="Style_2"/>
        <w:tabs>
          <w:tab w:leader="none" w:pos="1296" w:val="left"/>
          <w:tab w:leader="none" w:pos="2668" w:val="left"/>
          <w:tab w:leader="none" w:pos="3637" w:val="left"/>
          <w:tab w:leader="none" w:pos="4390" w:val="left"/>
          <w:tab w:leader="none" w:pos="6084" w:val="left"/>
          <w:tab w:leader="none" w:pos="6731" w:val="left"/>
          <w:tab w:leader="none" w:pos="7925" w:val="left"/>
          <w:tab w:leader="none" w:pos="8364" w:val="left"/>
          <w:tab w:leader="none" w:pos="9738" w:val="left"/>
        </w:tabs>
        <w:ind w:right="230"/>
        <w:jc w:val="left"/>
      </w:pPr>
      <w:r>
        <w:rPr>
          <w:spacing w:val="-4"/>
        </w:rPr>
        <w:t>При</w:t>
      </w:r>
      <w:r>
        <w:tab/>
      </w:r>
      <w:r>
        <w:rPr>
          <w:spacing w:val="-2"/>
        </w:rPr>
        <w:t>реализации</w:t>
      </w:r>
      <w:r>
        <w:tab/>
      </w:r>
      <w:r>
        <w:rPr>
          <w:spacing w:val="-2"/>
        </w:rPr>
        <w:t>данных</w:t>
      </w:r>
      <w:r>
        <w:tab/>
      </w:r>
      <w:r>
        <w:rPr>
          <w:spacing w:val="-4"/>
        </w:rPr>
        <w:t>задач</w:t>
      </w:r>
      <w:r>
        <w:tab/>
      </w:r>
      <w:r>
        <w:rPr>
          <w:spacing w:val="-2"/>
        </w:rPr>
        <w:t>сосредоточить</w:t>
      </w:r>
      <w:r>
        <w:tab/>
      </w:r>
      <w:r>
        <w:rPr>
          <w:spacing w:val="-4"/>
        </w:rPr>
        <w:t>свое</w:t>
      </w:r>
      <w:r>
        <w:tab/>
      </w:r>
      <w:r>
        <w:rPr>
          <w:spacing w:val="-2"/>
        </w:rPr>
        <w:t>внимание</w:t>
      </w:r>
      <w:r>
        <w:tab/>
      </w:r>
      <w:r>
        <w:rPr>
          <w:spacing w:val="-6"/>
        </w:rPr>
        <w:t>на</w:t>
      </w:r>
      <w:r>
        <w:tab/>
      </w:r>
      <w:r>
        <w:rPr>
          <w:spacing w:val="-2"/>
        </w:rPr>
        <w:t>нескольких</w:t>
      </w:r>
      <w:r>
        <w:tab/>
      </w:r>
      <w:r>
        <w:rPr>
          <w:spacing w:val="-2"/>
        </w:rPr>
        <w:t xml:space="preserve">направлениях </w:t>
      </w:r>
      <w:r>
        <w:t>воспитательной работы:</w:t>
      </w:r>
    </w:p>
    <w:p w14:paraId="99010000">
      <w:pPr>
        <w:pStyle w:val="Style_6"/>
        <w:numPr>
          <w:ilvl w:val="0"/>
          <w:numId w:val="12"/>
        </w:numPr>
        <w:tabs>
          <w:tab w:leader="none" w:pos="852" w:val="left"/>
        </w:tabs>
        <w:spacing w:after="0" w:before="0" w:line="240" w:lineRule="auto"/>
        <w:ind w:firstLine="424" w:left="246" w:right="231"/>
        <w:jc w:val="left"/>
        <w:rPr>
          <w:sz w:val="24"/>
        </w:rPr>
      </w:pPr>
      <w:r>
        <w:rPr>
          <w:sz w:val="24"/>
        </w:rPr>
        <w:t xml:space="preserve">показать </w:t>
      </w:r>
      <w:r>
        <w:rPr>
          <w:sz w:val="24"/>
        </w:rPr>
        <w:t xml:space="preserve">детям </w:t>
      </w:r>
      <w:r>
        <w:rPr>
          <w:sz w:val="24"/>
        </w:rPr>
        <w:t xml:space="preserve">необходимость </w:t>
      </w:r>
      <w:r>
        <w:rPr>
          <w:sz w:val="24"/>
        </w:rPr>
        <w:t xml:space="preserve">постоянного </w:t>
      </w:r>
      <w:r>
        <w:rPr>
          <w:sz w:val="24"/>
        </w:rPr>
        <w:t xml:space="preserve">труда </w:t>
      </w:r>
      <w:r>
        <w:rPr>
          <w:sz w:val="24"/>
        </w:rPr>
        <w:t xml:space="preserve">в </w:t>
      </w:r>
      <w:r>
        <w:rPr>
          <w:sz w:val="24"/>
        </w:rPr>
        <w:t xml:space="preserve">повседневной </w:t>
      </w:r>
      <w:r>
        <w:rPr>
          <w:sz w:val="24"/>
        </w:rPr>
        <w:t>жизни,</w:t>
      </w:r>
      <w:r>
        <w:rPr>
          <w:sz w:val="24"/>
        </w:rPr>
        <w:t xml:space="preserve">использовать </w:t>
      </w:r>
      <w:r>
        <w:rPr>
          <w:sz w:val="24"/>
        </w:rPr>
        <w:t>его возможности для нравственного воспитания дошкольников;</w:t>
      </w:r>
    </w:p>
    <w:p w14:paraId="9A010000">
      <w:pPr>
        <w:pStyle w:val="Style_6"/>
        <w:numPr>
          <w:ilvl w:val="0"/>
          <w:numId w:val="12"/>
        </w:numPr>
        <w:tabs>
          <w:tab w:leader="none" w:pos="852" w:val="left"/>
        </w:tabs>
        <w:spacing w:after="0" w:before="0" w:line="240" w:lineRule="auto"/>
        <w:ind w:firstLine="424" w:left="246" w:right="231"/>
        <w:jc w:val="left"/>
        <w:rPr>
          <w:sz w:val="24"/>
        </w:rPr>
      </w:pPr>
      <w:r>
        <w:rPr>
          <w:sz w:val="24"/>
        </w:rPr>
        <w:t xml:space="preserve">воспитывать </w:t>
      </w:r>
      <w:r>
        <w:rPr>
          <w:sz w:val="24"/>
        </w:rPr>
        <w:t xml:space="preserve">у </w:t>
      </w:r>
      <w:r>
        <w:rPr>
          <w:sz w:val="24"/>
        </w:rPr>
        <w:t xml:space="preserve">ребенка </w:t>
      </w:r>
      <w:r>
        <w:rPr>
          <w:sz w:val="24"/>
        </w:rPr>
        <w:t xml:space="preserve">бережливость </w:t>
      </w:r>
      <w:r>
        <w:rPr>
          <w:sz w:val="24"/>
        </w:rPr>
        <w:t xml:space="preserve">(беречь </w:t>
      </w:r>
      <w:r>
        <w:rPr>
          <w:sz w:val="24"/>
        </w:rPr>
        <w:t>игрушки,</w:t>
      </w:r>
      <w:r>
        <w:rPr>
          <w:sz w:val="24"/>
        </w:rPr>
        <w:t>одежду,</w:t>
      </w:r>
      <w:r>
        <w:rPr>
          <w:sz w:val="24"/>
        </w:rPr>
        <w:t xml:space="preserve">труд </w:t>
      </w:r>
      <w:r>
        <w:rPr>
          <w:sz w:val="24"/>
        </w:rPr>
        <w:t xml:space="preserve">и </w:t>
      </w:r>
      <w:r>
        <w:rPr>
          <w:sz w:val="24"/>
        </w:rPr>
        <w:t xml:space="preserve">старания </w:t>
      </w:r>
      <w:r>
        <w:rPr>
          <w:sz w:val="24"/>
        </w:rPr>
        <w:t>родителей, воспитателя, сверстников), так как данная черта непременно сопряжена с трудолюбием;</w:t>
      </w:r>
    </w:p>
    <w:p w14:paraId="9B010000">
      <w:pPr>
        <w:pStyle w:val="Style_6"/>
        <w:numPr>
          <w:ilvl w:val="0"/>
          <w:numId w:val="12"/>
        </w:numPr>
        <w:tabs>
          <w:tab w:leader="none" w:pos="852" w:val="left"/>
          <w:tab w:leader="none" w:pos="2525" w:val="left"/>
          <w:tab w:leader="none" w:pos="3322" w:val="left"/>
          <w:tab w:leader="none" w:pos="5458" w:val="left"/>
          <w:tab w:leader="none" w:pos="5772" w:val="left"/>
          <w:tab w:leader="none" w:pos="7238" w:val="left"/>
          <w:tab w:leader="none" w:pos="8231" w:val="left"/>
          <w:tab w:leader="none" w:pos="9061" w:val="left"/>
          <w:tab w:leader="none" w:pos="9641" w:val="left"/>
        </w:tabs>
        <w:spacing w:after="0" w:before="0" w:line="240" w:lineRule="auto"/>
        <w:ind w:firstLine="424" w:left="246" w:right="231"/>
        <w:jc w:val="left"/>
        <w:rPr>
          <w:sz w:val="24"/>
        </w:rPr>
      </w:pPr>
      <w:r>
        <w:rPr>
          <w:spacing w:val="-2"/>
          <w:sz w:val="24"/>
        </w:rPr>
        <w:t>предоставлять</w:t>
      </w:r>
      <w:r>
        <w:rPr>
          <w:sz w:val="24"/>
        </w:rPr>
        <w:tab/>
      </w:r>
      <w:r>
        <w:rPr>
          <w:spacing w:val="-2"/>
          <w:sz w:val="24"/>
        </w:rPr>
        <w:t>детям</w:t>
      </w:r>
      <w:r>
        <w:rPr>
          <w:sz w:val="24"/>
        </w:rPr>
        <w:tab/>
      </w:r>
      <w:r>
        <w:rPr>
          <w:spacing w:val="-2"/>
          <w:sz w:val="24"/>
        </w:rPr>
        <w:t>самостоятельность</w:t>
      </w:r>
      <w:r>
        <w:rPr>
          <w:sz w:val="24"/>
        </w:rPr>
        <w:tab/>
      </w:r>
      <w:r>
        <w:rPr>
          <w:spacing w:val="-12"/>
          <w:sz w:val="24"/>
        </w:rPr>
        <w:t>в</w:t>
      </w:r>
      <w:r>
        <w:rPr>
          <w:sz w:val="24"/>
        </w:rPr>
        <w:tab/>
      </w:r>
      <w:r>
        <w:rPr>
          <w:spacing w:val="-2"/>
          <w:sz w:val="24"/>
        </w:rPr>
        <w:t>выполнении</w:t>
      </w:r>
      <w:r>
        <w:rPr>
          <w:sz w:val="24"/>
        </w:rPr>
        <w:tab/>
      </w:r>
      <w:r>
        <w:rPr>
          <w:spacing w:val="-2"/>
          <w:sz w:val="24"/>
        </w:rPr>
        <w:t>работы,</w:t>
      </w:r>
      <w:r>
        <w:rPr>
          <w:sz w:val="24"/>
        </w:rPr>
        <w:tab/>
      </w:r>
      <w:r>
        <w:rPr>
          <w:spacing w:val="-2"/>
          <w:sz w:val="24"/>
        </w:rPr>
        <w:t>чтобы</w:t>
      </w:r>
      <w:r>
        <w:rPr>
          <w:sz w:val="24"/>
        </w:rPr>
        <w:tab/>
      </w:r>
      <w:r>
        <w:rPr>
          <w:spacing w:val="-4"/>
          <w:sz w:val="24"/>
        </w:rPr>
        <w:t>они</w:t>
      </w:r>
      <w:r>
        <w:rPr>
          <w:sz w:val="24"/>
        </w:rPr>
        <w:tab/>
      </w:r>
      <w:r>
        <w:rPr>
          <w:spacing w:val="-2"/>
          <w:sz w:val="24"/>
        </w:rPr>
        <w:t xml:space="preserve">почувствовали </w:t>
      </w:r>
      <w:r>
        <w:rPr>
          <w:sz w:val="24"/>
        </w:rPr>
        <w:t>ответственность за свои действия;</w:t>
      </w:r>
    </w:p>
    <w:p w14:paraId="9C010000">
      <w:pPr>
        <w:pStyle w:val="Style_6"/>
        <w:numPr>
          <w:ilvl w:val="0"/>
          <w:numId w:val="12"/>
        </w:numPr>
        <w:tabs>
          <w:tab w:leader="none" w:pos="852" w:val="left"/>
        </w:tabs>
        <w:spacing w:after="0" w:before="0" w:line="240" w:lineRule="auto"/>
        <w:ind w:firstLine="424" w:left="246" w:right="221"/>
        <w:jc w:val="left"/>
        <w:rPr>
          <w:sz w:val="24"/>
        </w:rPr>
      </w:pPr>
      <w:r>
        <w:rPr>
          <w:sz w:val="24"/>
        </w:rPr>
        <w:t xml:space="preserve">собственным </w:t>
      </w:r>
      <w:r>
        <w:rPr>
          <w:sz w:val="24"/>
        </w:rPr>
        <w:t xml:space="preserve">примером </w:t>
      </w:r>
      <w:r>
        <w:rPr>
          <w:sz w:val="24"/>
        </w:rPr>
        <w:t xml:space="preserve">трудолюбия </w:t>
      </w:r>
      <w:r>
        <w:rPr>
          <w:sz w:val="24"/>
        </w:rPr>
        <w:t xml:space="preserve">и </w:t>
      </w:r>
      <w:r>
        <w:rPr>
          <w:sz w:val="24"/>
        </w:rPr>
        <w:t xml:space="preserve">занятости </w:t>
      </w:r>
      <w:r>
        <w:rPr>
          <w:sz w:val="24"/>
        </w:rPr>
        <w:t xml:space="preserve">создавать </w:t>
      </w:r>
      <w:r>
        <w:rPr>
          <w:sz w:val="24"/>
        </w:rPr>
        <w:t xml:space="preserve">у детей </w:t>
      </w:r>
      <w:r>
        <w:rPr>
          <w:sz w:val="24"/>
        </w:rPr>
        <w:t xml:space="preserve">соответствующее </w:t>
      </w:r>
      <w:r>
        <w:rPr>
          <w:sz w:val="24"/>
        </w:rPr>
        <w:t>настроение, формировать стремление к полезной деятельности;</w:t>
      </w:r>
    </w:p>
    <w:p w14:paraId="9D010000">
      <w:pPr>
        <w:pStyle w:val="Style_6"/>
        <w:numPr>
          <w:ilvl w:val="0"/>
          <w:numId w:val="12"/>
        </w:numPr>
        <w:tabs>
          <w:tab w:leader="none" w:pos="852" w:val="left"/>
        </w:tabs>
        <w:spacing w:after="0" w:before="0" w:line="240" w:lineRule="auto"/>
        <w:ind w:firstLine="424" w:left="246" w:right="231"/>
        <w:jc w:val="left"/>
        <w:rPr>
          <w:sz w:val="24"/>
        </w:rPr>
      </w:pPr>
      <w:r>
        <w:rPr>
          <w:sz w:val="24"/>
        </w:rPr>
        <w:t xml:space="preserve">связывать </w:t>
      </w:r>
      <w:r>
        <w:rPr>
          <w:sz w:val="24"/>
        </w:rPr>
        <w:t xml:space="preserve">развитие </w:t>
      </w:r>
      <w:r>
        <w:rPr>
          <w:sz w:val="24"/>
        </w:rPr>
        <w:t xml:space="preserve">трудолюбия </w:t>
      </w:r>
      <w:r>
        <w:rPr>
          <w:sz w:val="24"/>
        </w:rPr>
        <w:t xml:space="preserve">с </w:t>
      </w:r>
      <w:r>
        <w:rPr>
          <w:sz w:val="24"/>
        </w:rPr>
        <w:t xml:space="preserve">формированием </w:t>
      </w:r>
      <w:r>
        <w:rPr>
          <w:sz w:val="24"/>
        </w:rPr>
        <w:t xml:space="preserve">общественных </w:t>
      </w:r>
      <w:r>
        <w:rPr>
          <w:sz w:val="24"/>
        </w:rPr>
        <w:t xml:space="preserve">мотивов </w:t>
      </w:r>
      <w:r>
        <w:rPr>
          <w:sz w:val="24"/>
        </w:rPr>
        <w:t>труда,</w:t>
      </w:r>
      <w:r>
        <w:rPr>
          <w:sz w:val="24"/>
        </w:rPr>
        <w:t xml:space="preserve">желанием </w:t>
      </w:r>
      <w:r>
        <w:rPr>
          <w:sz w:val="24"/>
        </w:rPr>
        <w:t>приносить пользу людям.</w:t>
      </w:r>
    </w:p>
    <w:p w14:paraId="9E010000">
      <w:pPr>
        <w:sectPr>
          <w:footerReference r:id="rId9" w:type="default"/>
          <w:pgSz w:h="16840" w:w="11910"/>
          <w:pgMar w:bottom="280" w:left="320" w:right="200" w:top="320"/>
        </w:sectPr>
      </w:pPr>
    </w:p>
    <w:p w14:paraId="9F010000">
      <w:pPr>
        <w:pStyle w:val="Style_5"/>
        <w:numPr>
          <w:ilvl w:val="2"/>
          <w:numId w:val="7"/>
        </w:numPr>
        <w:tabs>
          <w:tab w:leader="none" w:pos="1272" w:val="left"/>
        </w:tabs>
        <w:spacing w:after="0" w:before="72" w:line="272" w:lineRule="exact"/>
        <w:ind w:hanging="601" w:left="1271" w:right="0"/>
        <w:jc w:val="both"/>
      </w:pPr>
      <w:r>
        <w:t xml:space="preserve">Этико – эстетическое </w:t>
      </w:r>
      <w:r>
        <w:t xml:space="preserve">направление </w:t>
      </w:r>
      <w:r>
        <w:rPr>
          <w:spacing w:val="-2"/>
        </w:rPr>
        <w:t>воспитания</w:t>
      </w:r>
    </w:p>
    <w:p w14:paraId="A0010000">
      <w:pPr>
        <w:spacing w:before="0" w:line="271" w:lineRule="exact"/>
        <w:ind w:firstLine="0" w:left="671" w:right="0"/>
        <w:jc w:val="both"/>
        <w:rPr>
          <w:sz w:val="24"/>
        </w:rPr>
      </w:pPr>
      <w:r>
        <w:rPr>
          <w:sz w:val="24"/>
        </w:rPr>
        <w:t>Ценности –</w:t>
      </w:r>
      <w:r>
        <w:rPr>
          <w:b w:val="1"/>
          <w:sz w:val="24"/>
        </w:rPr>
        <w:t xml:space="preserve">культура </w:t>
      </w:r>
      <w:r>
        <w:rPr>
          <w:b w:val="1"/>
          <w:sz w:val="24"/>
        </w:rPr>
        <w:t xml:space="preserve">и </w:t>
      </w:r>
      <w:r>
        <w:rPr>
          <w:b w:val="1"/>
          <w:spacing w:val="-2"/>
          <w:sz w:val="24"/>
        </w:rPr>
        <w:t>красота</w:t>
      </w:r>
      <w:r>
        <w:rPr>
          <w:spacing w:val="-2"/>
          <w:sz w:val="24"/>
        </w:rPr>
        <w:t>.</w:t>
      </w:r>
    </w:p>
    <w:p w14:paraId="A1010000">
      <w:pPr>
        <w:pStyle w:val="Style_2"/>
        <w:ind w:right="220"/>
      </w:pPr>
      <w:r>
        <w:rPr>
          <w:b w:val="1"/>
        </w:rPr>
        <w:t xml:space="preserve">Культура поведения </w:t>
      </w:r>
      <w:r>
        <w:t xml:space="preserve">в своей основе имеет глубоко социальное нравственное чувство – уважение к человеку, к законам человеческого общества. Культура отношений является делом не столько личным, сколько общественным. Конкретные представления о культуре поведения усваиваются ребенком вместе </w:t>
      </w:r>
      <w:r>
        <w:t>с опытом поведения, с накоплением нравственных представлений.</w:t>
      </w:r>
    </w:p>
    <w:p w14:paraId="A2010000">
      <w:pPr>
        <w:pStyle w:val="Style_2"/>
        <w:ind w:firstLine="0" w:left="671"/>
      </w:pPr>
      <w:r>
        <w:t xml:space="preserve">Можно </w:t>
      </w:r>
      <w:r>
        <w:t xml:space="preserve">выделить </w:t>
      </w:r>
      <w:r>
        <w:t>основные з</w:t>
      </w:r>
      <w:r>
        <w:t xml:space="preserve">адачи </w:t>
      </w:r>
      <w:r>
        <w:t xml:space="preserve">этико-эстетического </w:t>
      </w:r>
      <w:r>
        <w:rPr>
          <w:spacing w:val="-2"/>
        </w:rPr>
        <w:t>воспитания.</w:t>
      </w:r>
    </w:p>
    <w:p w14:paraId="A3010000">
      <w:pPr>
        <w:pStyle w:val="Style_6"/>
        <w:numPr>
          <w:ilvl w:val="0"/>
          <w:numId w:val="14"/>
        </w:numPr>
        <w:tabs>
          <w:tab w:leader="none" w:pos="813" w:val="left"/>
          <w:tab w:leader="none" w:pos="814" w:val="left"/>
        </w:tabs>
        <w:spacing w:after="0" w:before="1" w:line="240" w:lineRule="auto"/>
        <w:ind w:hanging="568" w:left="813" w:right="0"/>
        <w:jc w:val="left"/>
        <w:rPr>
          <w:sz w:val="24"/>
        </w:rPr>
      </w:pPr>
      <w:r>
        <w:rPr>
          <w:sz w:val="24"/>
        </w:rPr>
        <w:t xml:space="preserve">формирование </w:t>
      </w:r>
      <w:r>
        <w:rPr>
          <w:sz w:val="24"/>
        </w:rPr>
        <w:t xml:space="preserve">культуры </w:t>
      </w:r>
      <w:r>
        <w:rPr>
          <w:sz w:val="24"/>
        </w:rPr>
        <w:t>общения,</w:t>
      </w:r>
      <w:r>
        <w:rPr>
          <w:sz w:val="24"/>
        </w:rPr>
        <w:t>поведения,</w:t>
      </w:r>
      <w:r>
        <w:rPr>
          <w:sz w:val="24"/>
        </w:rPr>
        <w:t xml:space="preserve">этических </w:t>
      </w:r>
      <w:r>
        <w:rPr>
          <w:spacing w:val="-2"/>
          <w:sz w:val="24"/>
        </w:rPr>
        <w:t>представлений;</w:t>
      </w:r>
    </w:p>
    <w:p w14:paraId="A4010000">
      <w:pPr>
        <w:pStyle w:val="Style_6"/>
        <w:numPr>
          <w:ilvl w:val="0"/>
          <w:numId w:val="14"/>
        </w:numPr>
        <w:tabs>
          <w:tab w:leader="none" w:pos="813" w:val="left"/>
          <w:tab w:leader="none" w:pos="814" w:val="left"/>
        </w:tabs>
        <w:spacing w:after="0" w:before="4" w:line="240" w:lineRule="auto"/>
        <w:ind w:firstLine="0" w:left="246" w:right="229"/>
        <w:jc w:val="left"/>
        <w:rPr>
          <w:sz w:val="24"/>
        </w:rPr>
      </w:pPr>
      <w:r>
        <w:rPr>
          <w:sz w:val="24"/>
        </w:rPr>
        <w:t xml:space="preserve">воспитание представлений о значении опрятности и внешней красоты, их влиянии на внутренний </w:t>
      </w:r>
      <w:r>
        <w:rPr>
          <w:sz w:val="24"/>
        </w:rPr>
        <w:t>мир человека;</w:t>
      </w:r>
    </w:p>
    <w:p w14:paraId="A5010000">
      <w:pPr>
        <w:pStyle w:val="Style_6"/>
        <w:numPr>
          <w:ilvl w:val="0"/>
          <w:numId w:val="14"/>
        </w:numPr>
        <w:tabs>
          <w:tab w:leader="none" w:pos="813" w:val="left"/>
          <w:tab w:leader="none" w:pos="814" w:val="left"/>
        </w:tabs>
        <w:spacing w:after="0" w:before="4" w:line="240" w:lineRule="auto"/>
        <w:ind w:firstLine="0" w:left="246" w:right="229"/>
        <w:jc w:val="left"/>
        <w:rPr>
          <w:sz w:val="24"/>
        </w:rPr>
      </w:pPr>
      <w:r>
        <w:rPr>
          <w:sz w:val="24"/>
        </w:rPr>
        <w:t xml:space="preserve">развитие </w:t>
      </w:r>
      <w:r>
        <w:rPr>
          <w:sz w:val="24"/>
        </w:rPr>
        <w:t xml:space="preserve">предпосылок </w:t>
      </w:r>
      <w:r>
        <w:rPr>
          <w:sz w:val="24"/>
        </w:rPr>
        <w:t xml:space="preserve">ценностно – смыслового </w:t>
      </w:r>
      <w:r>
        <w:rPr>
          <w:sz w:val="24"/>
        </w:rPr>
        <w:t xml:space="preserve">восприятия </w:t>
      </w:r>
      <w:r>
        <w:rPr>
          <w:sz w:val="24"/>
        </w:rPr>
        <w:t xml:space="preserve">и </w:t>
      </w:r>
      <w:r>
        <w:rPr>
          <w:sz w:val="24"/>
        </w:rPr>
        <w:t xml:space="preserve">понимания </w:t>
      </w:r>
      <w:r>
        <w:rPr>
          <w:sz w:val="24"/>
        </w:rPr>
        <w:t xml:space="preserve">произведений </w:t>
      </w:r>
      <w:r>
        <w:rPr>
          <w:sz w:val="24"/>
        </w:rPr>
        <w:t>искусства, явлений жизни, отношений между людьми;</w:t>
      </w:r>
    </w:p>
    <w:p w14:paraId="A6010000">
      <w:pPr>
        <w:pStyle w:val="Style_6"/>
        <w:numPr>
          <w:ilvl w:val="0"/>
          <w:numId w:val="14"/>
        </w:numPr>
        <w:tabs>
          <w:tab w:leader="none" w:pos="813" w:val="left"/>
          <w:tab w:leader="none" w:pos="814" w:val="left"/>
        </w:tabs>
        <w:spacing w:after="0" w:before="5" w:line="240" w:lineRule="auto"/>
        <w:ind w:firstLine="0" w:left="246" w:right="224"/>
        <w:jc w:val="left"/>
        <w:rPr>
          <w:sz w:val="24"/>
        </w:rPr>
      </w:pPr>
      <w:r>
        <w:rPr>
          <w:sz w:val="24"/>
        </w:rPr>
        <w:t xml:space="preserve">воспитание </w:t>
      </w:r>
      <w:r>
        <w:rPr>
          <w:sz w:val="24"/>
        </w:rPr>
        <w:t xml:space="preserve">любви </w:t>
      </w:r>
      <w:r>
        <w:rPr>
          <w:sz w:val="24"/>
        </w:rPr>
        <w:t xml:space="preserve">к </w:t>
      </w:r>
      <w:r>
        <w:rPr>
          <w:sz w:val="24"/>
        </w:rPr>
        <w:t>прекрасному,</w:t>
      </w:r>
      <w:r>
        <w:rPr>
          <w:sz w:val="24"/>
        </w:rPr>
        <w:t xml:space="preserve">уважения </w:t>
      </w:r>
      <w:r>
        <w:rPr>
          <w:sz w:val="24"/>
        </w:rPr>
        <w:t xml:space="preserve">к </w:t>
      </w:r>
      <w:r>
        <w:rPr>
          <w:sz w:val="24"/>
        </w:rPr>
        <w:t xml:space="preserve">традициям </w:t>
      </w:r>
      <w:r>
        <w:rPr>
          <w:sz w:val="24"/>
        </w:rPr>
        <w:t xml:space="preserve">и </w:t>
      </w:r>
      <w:r>
        <w:rPr>
          <w:sz w:val="24"/>
        </w:rPr>
        <w:t xml:space="preserve">культуре </w:t>
      </w:r>
      <w:r>
        <w:rPr>
          <w:sz w:val="24"/>
        </w:rPr>
        <w:t xml:space="preserve">родной </w:t>
      </w:r>
      <w:r>
        <w:rPr>
          <w:sz w:val="24"/>
        </w:rPr>
        <w:t>страны</w:t>
      </w:r>
      <w:r>
        <w:rPr>
          <w:sz w:val="24"/>
        </w:rPr>
        <w:t xml:space="preserve"> </w:t>
      </w:r>
      <w:r>
        <w:rPr>
          <w:sz w:val="24"/>
        </w:rPr>
        <w:t xml:space="preserve">других </w:t>
      </w:r>
      <w:r>
        <w:rPr>
          <w:spacing w:val="-2"/>
          <w:sz w:val="24"/>
        </w:rPr>
        <w:t>народов;</w:t>
      </w:r>
    </w:p>
    <w:p w14:paraId="A7010000">
      <w:pPr>
        <w:pStyle w:val="Style_6"/>
        <w:numPr>
          <w:ilvl w:val="0"/>
          <w:numId w:val="14"/>
        </w:numPr>
        <w:tabs>
          <w:tab w:leader="none" w:pos="813" w:val="left"/>
          <w:tab w:leader="none" w:pos="814" w:val="left"/>
          <w:tab w:leader="none" w:pos="1971" w:val="left"/>
          <w:tab w:leader="none" w:pos="3470" w:val="left"/>
          <w:tab w:leader="none" w:pos="4858" w:val="left"/>
          <w:tab w:leader="none" w:pos="5230" w:val="left"/>
          <w:tab w:leader="none" w:pos="6062" w:val="left"/>
          <w:tab w:leader="none" w:pos="7223" w:val="left"/>
          <w:tab w:leader="none" w:pos="7991" w:val="left"/>
          <w:tab w:leader="none" w:pos="8374" w:val="left"/>
          <w:tab w:leader="none" w:pos="8746" w:val="left"/>
          <w:tab w:leader="none" w:pos="10347" w:val="left"/>
        </w:tabs>
        <w:spacing w:after="0" w:before="4" w:line="240" w:lineRule="auto"/>
        <w:ind w:firstLine="0" w:left="246" w:right="229"/>
        <w:jc w:val="left"/>
        <w:rPr>
          <w:sz w:val="24"/>
        </w:rPr>
      </w:pPr>
      <w:r>
        <w:rPr>
          <w:spacing w:val="-2"/>
          <w:sz w:val="24"/>
        </w:rPr>
        <w:t>развитие</w:t>
      </w:r>
      <w:r>
        <w:rPr>
          <w:sz w:val="24"/>
        </w:rPr>
        <w:tab/>
      </w:r>
      <w:r>
        <w:rPr>
          <w:spacing w:val="-2"/>
          <w:sz w:val="24"/>
        </w:rPr>
        <w:t>творческого</w:t>
      </w:r>
      <w:r>
        <w:rPr>
          <w:sz w:val="24"/>
        </w:rPr>
        <w:tab/>
      </w:r>
      <w:r>
        <w:rPr>
          <w:spacing w:val="-2"/>
          <w:sz w:val="24"/>
        </w:rPr>
        <w:t>отношения</w:t>
      </w:r>
      <w:r>
        <w:rPr>
          <w:sz w:val="24"/>
        </w:rPr>
        <w:tab/>
      </w:r>
      <w:r>
        <w:rPr>
          <w:spacing w:val="-10"/>
          <w:sz w:val="24"/>
        </w:rPr>
        <w:t>к</w:t>
      </w:r>
      <w:r>
        <w:rPr>
          <w:sz w:val="24"/>
        </w:rPr>
        <w:tab/>
      </w:r>
      <w:r>
        <w:rPr>
          <w:spacing w:val="-2"/>
          <w:sz w:val="24"/>
        </w:rPr>
        <w:t>миру,</w:t>
      </w:r>
      <w:r>
        <w:rPr>
          <w:sz w:val="24"/>
        </w:rPr>
        <w:tab/>
      </w:r>
      <w:r>
        <w:rPr>
          <w:spacing w:val="-2"/>
          <w:sz w:val="24"/>
        </w:rPr>
        <w:t>природе,</w:t>
      </w:r>
      <w:r>
        <w:rPr>
          <w:sz w:val="24"/>
        </w:rPr>
        <w:tab/>
      </w:r>
      <w:r>
        <w:rPr>
          <w:spacing w:val="-4"/>
          <w:sz w:val="24"/>
        </w:rPr>
        <w:t>быту</w:t>
      </w:r>
      <w:r>
        <w:rPr>
          <w:sz w:val="24"/>
        </w:rPr>
        <w:tab/>
      </w:r>
      <w:r>
        <w:rPr>
          <w:spacing w:val="-10"/>
          <w:sz w:val="24"/>
        </w:rPr>
        <w:t>и</w:t>
      </w:r>
      <w:r>
        <w:rPr>
          <w:sz w:val="24"/>
        </w:rPr>
        <w:tab/>
      </w:r>
      <w:r>
        <w:rPr>
          <w:spacing w:val="-10"/>
          <w:sz w:val="24"/>
        </w:rPr>
        <w:t>к</w:t>
      </w:r>
      <w:r>
        <w:rPr>
          <w:sz w:val="24"/>
        </w:rPr>
        <w:tab/>
      </w:r>
      <w:r>
        <w:rPr>
          <w:spacing w:val="-2"/>
          <w:sz w:val="24"/>
        </w:rPr>
        <w:t>окружающей</w:t>
      </w:r>
      <w:r>
        <w:rPr>
          <w:sz w:val="24"/>
        </w:rPr>
        <w:tab/>
      </w:r>
      <w:r>
        <w:rPr>
          <w:spacing w:val="-2"/>
          <w:sz w:val="24"/>
        </w:rPr>
        <w:t xml:space="preserve">ребенка </w:t>
      </w:r>
      <w:r>
        <w:rPr>
          <w:spacing w:val="-2"/>
          <w:sz w:val="24"/>
        </w:rPr>
        <w:t>действительности;</w:t>
      </w:r>
    </w:p>
    <w:p w14:paraId="A8010000">
      <w:pPr>
        <w:pStyle w:val="Style_6"/>
        <w:numPr>
          <w:ilvl w:val="0"/>
          <w:numId w:val="14"/>
        </w:numPr>
        <w:tabs>
          <w:tab w:leader="none" w:pos="813" w:val="left"/>
          <w:tab w:leader="none" w:pos="814" w:val="left"/>
        </w:tabs>
        <w:spacing w:after="0" w:before="3" w:line="240" w:lineRule="auto"/>
        <w:ind w:hanging="568" w:left="813" w:right="0"/>
        <w:jc w:val="left"/>
        <w:rPr>
          <w:sz w:val="24"/>
        </w:rPr>
      </w:pPr>
      <w:r>
        <w:rPr>
          <w:sz w:val="24"/>
        </w:rPr>
        <w:t xml:space="preserve">формирование </w:t>
      </w:r>
      <w:r>
        <w:rPr>
          <w:sz w:val="24"/>
        </w:rPr>
        <w:t xml:space="preserve">у </w:t>
      </w:r>
      <w:r>
        <w:rPr>
          <w:sz w:val="24"/>
        </w:rPr>
        <w:t xml:space="preserve">детей эстетического </w:t>
      </w:r>
      <w:r>
        <w:rPr>
          <w:sz w:val="24"/>
        </w:rPr>
        <w:t>вкуса,</w:t>
      </w:r>
      <w:r>
        <w:rPr>
          <w:sz w:val="24"/>
        </w:rPr>
        <w:t xml:space="preserve">стремления </w:t>
      </w:r>
      <w:r>
        <w:rPr>
          <w:sz w:val="24"/>
        </w:rPr>
        <w:t xml:space="preserve">окружать </w:t>
      </w:r>
      <w:r>
        <w:rPr>
          <w:sz w:val="24"/>
        </w:rPr>
        <w:t xml:space="preserve">себя </w:t>
      </w:r>
      <w:r>
        <w:rPr>
          <w:sz w:val="24"/>
        </w:rPr>
        <w:t>прекрасным,</w:t>
      </w:r>
      <w:r>
        <w:rPr>
          <w:sz w:val="24"/>
        </w:rPr>
        <w:t xml:space="preserve">создавать </w:t>
      </w:r>
      <w:r>
        <w:rPr>
          <w:spacing w:val="-4"/>
          <w:sz w:val="24"/>
        </w:rPr>
        <w:t>его.</w:t>
      </w:r>
    </w:p>
    <w:p w14:paraId="A9010000">
      <w:pPr>
        <w:pStyle w:val="Style_5"/>
        <w:spacing w:before="1" w:line="275" w:lineRule="exact"/>
        <w:ind w:firstLine="0" w:left="2997"/>
        <w:jc w:val="left"/>
      </w:pPr>
      <w:r>
        <w:t xml:space="preserve">Основные </w:t>
      </w:r>
      <w:r>
        <w:t xml:space="preserve">направления </w:t>
      </w:r>
      <w:r>
        <w:t xml:space="preserve">воспитательной </w:t>
      </w:r>
      <w:r>
        <w:rPr>
          <w:spacing w:val="-2"/>
        </w:rPr>
        <w:t>работы:</w:t>
      </w:r>
    </w:p>
    <w:p w14:paraId="AA010000">
      <w:pPr>
        <w:pStyle w:val="Style_6"/>
        <w:numPr>
          <w:ilvl w:val="0"/>
          <w:numId w:val="14"/>
        </w:numPr>
        <w:tabs>
          <w:tab w:leader="none" w:pos="814" w:val="left"/>
        </w:tabs>
        <w:spacing w:after="0" w:before="0" w:line="240" w:lineRule="auto"/>
        <w:ind w:firstLine="0" w:left="246" w:right="232"/>
        <w:jc w:val="both"/>
        <w:rPr>
          <w:sz w:val="24"/>
        </w:rPr>
      </w:pPr>
      <w:r>
        <w:rPr>
          <w:sz w:val="24"/>
        </w:rPr>
        <w:t>учить детей уважительно относиться к окружающим людям, считаться с их делами, интересами,</w:t>
      </w:r>
      <w:r>
        <w:rPr>
          <w:spacing w:val="-2"/>
          <w:sz w:val="24"/>
        </w:rPr>
        <w:t>удобствами;</w:t>
      </w:r>
    </w:p>
    <w:p w14:paraId="AB010000">
      <w:pPr>
        <w:pStyle w:val="Style_6"/>
        <w:numPr>
          <w:ilvl w:val="0"/>
          <w:numId w:val="14"/>
        </w:numPr>
        <w:tabs>
          <w:tab w:leader="none" w:pos="814" w:val="left"/>
        </w:tabs>
        <w:spacing w:after="0" w:before="3" w:line="240" w:lineRule="auto"/>
        <w:ind w:firstLine="0" w:left="246" w:right="229"/>
        <w:jc w:val="both"/>
        <w:rPr>
          <w:sz w:val="24"/>
        </w:rPr>
      </w:pPr>
      <w:r>
        <w:rPr>
          <w:sz w:val="24"/>
        </w:rPr>
        <w:t>воспитывать культуру общения ребенка, выражающуюся в общительности, вежливости, предупредительности, сдержанности, умении вести себя в общественных местах;</w:t>
      </w:r>
    </w:p>
    <w:p w14:paraId="AC010000">
      <w:pPr>
        <w:pStyle w:val="Style_6"/>
        <w:numPr>
          <w:ilvl w:val="0"/>
          <w:numId w:val="14"/>
        </w:numPr>
        <w:tabs>
          <w:tab w:leader="none" w:pos="814" w:val="left"/>
        </w:tabs>
        <w:spacing w:after="0" w:before="4" w:line="240" w:lineRule="auto"/>
        <w:ind w:firstLine="0" w:left="246" w:right="232"/>
        <w:jc w:val="both"/>
        <w:rPr>
          <w:sz w:val="24"/>
        </w:rPr>
      </w:pPr>
      <w:r>
        <w:rPr>
          <w:sz w:val="24"/>
        </w:rPr>
        <w:t>воспитывать культуру речи (называть взрослых на «вы» и по имени и отчеству; не перебивать говорящих и выслушивать других; говорить четко, разборчиво, владеть голосом);</w:t>
      </w:r>
    </w:p>
    <w:p w14:paraId="AD010000">
      <w:pPr>
        <w:pStyle w:val="Style_6"/>
        <w:numPr>
          <w:ilvl w:val="0"/>
          <w:numId w:val="14"/>
        </w:numPr>
        <w:tabs>
          <w:tab w:leader="none" w:pos="814" w:val="left"/>
        </w:tabs>
        <w:spacing w:after="0" w:before="2" w:line="240" w:lineRule="auto"/>
        <w:ind w:firstLine="0" w:left="246" w:right="222"/>
        <w:jc w:val="both"/>
        <w:rPr>
          <w:sz w:val="24"/>
        </w:rPr>
      </w:pPr>
      <w:r>
        <w:rPr>
          <w:sz w:val="24"/>
        </w:rPr>
        <w:t xml:space="preserve">воспитывать </w:t>
      </w:r>
      <w:r>
        <w:rPr>
          <w:sz w:val="24"/>
        </w:rPr>
        <w:t xml:space="preserve">культуру </w:t>
      </w:r>
      <w:r>
        <w:rPr>
          <w:sz w:val="24"/>
        </w:rPr>
        <w:t xml:space="preserve">деятельности, </w:t>
      </w:r>
      <w:r>
        <w:rPr>
          <w:sz w:val="24"/>
        </w:rPr>
        <w:t xml:space="preserve">что </w:t>
      </w:r>
      <w:r>
        <w:rPr>
          <w:sz w:val="24"/>
        </w:rPr>
        <w:t xml:space="preserve">подразумевает </w:t>
      </w:r>
      <w:r>
        <w:rPr>
          <w:sz w:val="24"/>
        </w:rPr>
        <w:t xml:space="preserve">умение </w:t>
      </w:r>
      <w:r>
        <w:rPr>
          <w:sz w:val="24"/>
        </w:rPr>
        <w:t>обращаться с игрушками, книгами, личными вещами, имуществом ДОО; умение подготовиться к предстоящей деятельности, четко и последовательно выполнять и заканчивать ее, после завершения привести в порядок рабочее место, аккуратно убрать все за собой; привести в порядок свою одежду.</w:t>
      </w:r>
    </w:p>
    <w:p w14:paraId="AE010000">
      <w:pPr>
        <w:pStyle w:val="Style_2"/>
        <w:ind w:firstLine="484" w:right="226"/>
      </w:pPr>
      <w:r>
        <w:t xml:space="preserve">Цель </w:t>
      </w:r>
      <w:r>
        <w:rPr>
          <w:b w:val="1"/>
        </w:rPr>
        <w:t xml:space="preserve">эстетического </w:t>
      </w:r>
      <w:r>
        <w:t>воспитания – становление у ребенка ценностного отношения к красоте. Эстетическое воспитание через обогащение чувственного опыта, развитие эмоциональной сферы личности влияет на становление нравственной и духовной составляющей внутреннего мира ребенка.</w:t>
      </w:r>
    </w:p>
    <w:p w14:paraId="AF010000">
      <w:pPr>
        <w:pStyle w:val="Style_2"/>
        <w:ind w:firstLine="0" w:left="671"/>
        <w:jc w:val="left"/>
      </w:pPr>
      <w:r>
        <w:t xml:space="preserve">Направления </w:t>
      </w:r>
      <w:r>
        <w:t xml:space="preserve">деятельности </w:t>
      </w:r>
      <w:r>
        <w:t xml:space="preserve">по </w:t>
      </w:r>
      <w:r>
        <w:t xml:space="preserve">эстетическому </w:t>
      </w:r>
      <w:r>
        <w:t xml:space="preserve">воспитанию </w:t>
      </w:r>
      <w:r>
        <w:t xml:space="preserve">предполагают </w:t>
      </w:r>
      <w:r>
        <w:rPr>
          <w:spacing w:val="-2"/>
        </w:rPr>
        <w:t>следующее:</w:t>
      </w:r>
    </w:p>
    <w:p w14:paraId="B0010000">
      <w:pPr>
        <w:pStyle w:val="Style_6"/>
        <w:numPr>
          <w:ilvl w:val="1"/>
          <w:numId w:val="14"/>
        </w:numPr>
        <w:tabs>
          <w:tab w:leader="none" w:pos="852" w:val="left"/>
        </w:tabs>
        <w:spacing w:after="0" w:before="0" w:line="240" w:lineRule="auto"/>
        <w:ind w:firstLine="424" w:left="246" w:right="225"/>
        <w:jc w:val="left"/>
        <w:rPr>
          <w:sz w:val="24"/>
        </w:rPr>
      </w:pPr>
      <w:r>
        <w:rPr>
          <w:sz w:val="24"/>
        </w:rPr>
        <w:t>выстраивание взаимосвязи художественно - творческой деятельности самих детей с воспитательной работой через развитие восприятия, образных представлений, воображения и творчества;</w:t>
      </w:r>
    </w:p>
    <w:p w14:paraId="B1010000">
      <w:pPr>
        <w:pStyle w:val="Style_6"/>
        <w:numPr>
          <w:ilvl w:val="1"/>
          <w:numId w:val="14"/>
        </w:numPr>
        <w:tabs>
          <w:tab w:leader="none" w:pos="855" w:val="left"/>
        </w:tabs>
        <w:spacing w:after="0" w:before="0" w:line="240" w:lineRule="auto"/>
        <w:ind w:firstLine="424" w:left="246" w:right="232"/>
        <w:jc w:val="left"/>
        <w:rPr>
          <w:sz w:val="24"/>
        </w:rPr>
      </w:pPr>
      <w:r>
        <w:rPr>
          <w:sz w:val="24"/>
        </w:rPr>
        <w:t>уважительное отношение к результатам творчества детей, широкое включение их произведений в жизнь ДОО;</w:t>
      </w:r>
    </w:p>
    <w:p w14:paraId="B2010000">
      <w:pPr>
        <w:pStyle w:val="Style_6"/>
        <w:numPr>
          <w:ilvl w:val="1"/>
          <w:numId w:val="14"/>
        </w:numPr>
        <w:tabs>
          <w:tab w:leader="none" w:pos="852" w:val="left"/>
        </w:tabs>
        <w:spacing w:after="0" w:before="0" w:line="240" w:lineRule="auto"/>
        <w:ind w:hanging="181" w:left="851" w:right="0"/>
        <w:jc w:val="left"/>
        <w:rPr>
          <w:sz w:val="24"/>
        </w:rPr>
      </w:pPr>
      <w:r>
        <w:rPr>
          <w:spacing w:val="-4"/>
          <w:sz w:val="24"/>
        </w:rPr>
        <w:t xml:space="preserve">организацию </w:t>
      </w:r>
      <w:r>
        <w:rPr>
          <w:spacing w:val="-4"/>
          <w:sz w:val="24"/>
        </w:rPr>
        <w:t>выставок,</w:t>
      </w:r>
      <w:r>
        <w:rPr>
          <w:spacing w:val="-4"/>
          <w:sz w:val="24"/>
        </w:rPr>
        <w:t>концертов,</w:t>
      </w:r>
      <w:r>
        <w:rPr>
          <w:spacing w:val="-4"/>
          <w:sz w:val="24"/>
        </w:rPr>
        <w:t xml:space="preserve">создание </w:t>
      </w:r>
      <w:r>
        <w:rPr>
          <w:spacing w:val="-4"/>
          <w:sz w:val="24"/>
        </w:rPr>
        <w:t xml:space="preserve">эстетической </w:t>
      </w:r>
      <w:r>
        <w:rPr>
          <w:spacing w:val="-4"/>
          <w:sz w:val="24"/>
        </w:rPr>
        <w:t xml:space="preserve">развивающей </w:t>
      </w:r>
      <w:r>
        <w:rPr>
          <w:spacing w:val="-4"/>
          <w:sz w:val="24"/>
        </w:rPr>
        <w:t xml:space="preserve">среды </w:t>
      </w:r>
      <w:r>
        <w:rPr>
          <w:spacing w:val="-4"/>
          <w:sz w:val="24"/>
        </w:rPr>
        <w:t xml:space="preserve">и </w:t>
      </w:r>
      <w:r>
        <w:rPr>
          <w:spacing w:val="-4"/>
          <w:sz w:val="24"/>
        </w:rPr>
        <w:t>др.;</w:t>
      </w:r>
    </w:p>
    <w:p w14:paraId="B3010000">
      <w:pPr>
        <w:pStyle w:val="Style_6"/>
        <w:numPr>
          <w:ilvl w:val="1"/>
          <w:numId w:val="14"/>
        </w:numPr>
        <w:tabs>
          <w:tab w:leader="none" w:pos="852" w:val="left"/>
        </w:tabs>
        <w:spacing w:after="0" w:before="0" w:line="240" w:lineRule="auto"/>
        <w:ind w:firstLine="424" w:left="246" w:right="226"/>
        <w:jc w:val="left"/>
        <w:rPr>
          <w:sz w:val="24"/>
        </w:rPr>
      </w:pPr>
      <w:r>
        <w:rPr>
          <w:sz w:val="24"/>
        </w:rPr>
        <w:t xml:space="preserve">формирование </w:t>
      </w:r>
      <w:r>
        <w:rPr>
          <w:sz w:val="24"/>
        </w:rPr>
        <w:t xml:space="preserve">чувства </w:t>
      </w:r>
      <w:r>
        <w:rPr>
          <w:sz w:val="24"/>
        </w:rPr>
        <w:t xml:space="preserve">прекрасного </w:t>
      </w:r>
      <w:r>
        <w:rPr>
          <w:sz w:val="24"/>
        </w:rPr>
        <w:t xml:space="preserve">на </w:t>
      </w:r>
      <w:r>
        <w:rPr>
          <w:sz w:val="24"/>
        </w:rPr>
        <w:t xml:space="preserve">основе </w:t>
      </w:r>
      <w:r>
        <w:rPr>
          <w:sz w:val="24"/>
        </w:rPr>
        <w:t xml:space="preserve">восприятия </w:t>
      </w:r>
      <w:r>
        <w:rPr>
          <w:sz w:val="24"/>
        </w:rPr>
        <w:t xml:space="preserve">художественного </w:t>
      </w:r>
      <w:r>
        <w:rPr>
          <w:sz w:val="24"/>
        </w:rPr>
        <w:t xml:space="preserve">слова </w:t>
      </w:r>
      <w:r>
        <w:rPr>
          <w:sz w:val="24"/>
        </w:rPr>
        <w:t xml:space="preserve">на </w:t>
      </w:r>
      <w:r>
        <w:rPr>
          <w:sz w:val="24"/>
        </w:rPr>
        <w:t xml:space="preserve">русском </w:t>
      </w:r>
      <w:r>
        <w:rPr>
          <w:sz w:val="24"/>
        </w:rPr>
        <w:t>и родном языке;</w:t>
      </w:r>
    </w:p>
    <w:p w14:paraId="B4010000">
      <w:pPr>
        <w:pStyle w:val="Style_6"/>
        <w:numPr>
          <w:ilvl w:val="1"/>
          <w:numId w:val="14"/>
        </w:numPr>
        <w:tabs>
          <w:tab w:leader="none" w:pos="852" w:val="left"/>
        </w:tabs>
        <w:spacing w:after="0" w:before="0" w:line="240" w:lineRule="auto"/>
        <w:ind w:firstLine="424" w:left="246" w:right="231"/>
        <w:jc w:val="left"/>
        <w:rPr>
          <w:sz w:val="24"/>
        </w:rPr>
      </w:pPr>
      <w:r>
        <w:rPr>
          <w:sz w:val="24"/>
        </w:rPr>
        <w:t>реализацию вариативности содержания, форм и методов работы с детьми по разным направлениям эстетического воспитания.</w:t>
      </w:r>
    </w:p>
    <w:p w14:paraId="B5010000">
      <w:pPr>
        <w:pStyle w:val="Style_5"/>
        <w:numPr>
          <w:ilvl w:val="1"/>
          <w:numId w:val="7"/>
        </w:numPr>
        <w:tabs>
          <w:tab w:leader="none" w:pos="1152" w:val="left"/>
        </w:tabs>
        <w:spacing w:after="0" w:before="149" w:line="272" w:lineRule="exact"/>
        <w:ind w:hanging="421" w:left="1151" w:right="0"/>
        <w:jc w:val="both"/>
      </w:pPr>
      <w:r>
        <w:t xml:space="preserve">Особенности </w:t>
      </w:r>
      <w:r>
        <w:t xml:space="preserve">реализации </w:t>
      </w:r>
      <w:r>
        <w:t xml:space="preserve">воспитательного </w:t>
      </w:r>
      <w:r>
        <w:rPr>
          <w:spacing w:val="-2"/>
        </w:rPr>
        <w:t>процесса</w:t>
      </w:r>
    </w:p>
    <w:p w14:paraId="B6010000">
      <w:pPr>
        <w:pStyle w:val="Style_2"/>
        <w:spacing w:line="272" w:lineRule="exact"/>
        <w:ind w:firstLine="0" w:left="671"/>
      </w:pPr>
      <w:r>
        <w:t xml:space="preserve">В </w:t>
      </w:r>
      <w:r>
        <w:t xml:space="preserve">перечне </w:t>
      </w:r>
      <w:r>
        <w:t xml:space="preserve">особенностей </w:t>
      </w:r>
      <w:r>
        <w:t xml:space="preserve">организации </w:t>
      </w:r>
      <w:r>
        <w:t xml:space="preserve">воспитательного </w:t>
      </w:r>
      <w:r>
        <w:t xml:space="preserve">процесса </w:t>
      </w:r>
      <w:r>
        <w:t xml:space="preserve">в </w:t>
      </w:r>
      <w:r>
        <w:t xml:space="preserve">ДОО </w:t>
      </w:r>
      <w:r>
        <w:rPr>
          <w:spacing w:val="-2"/>
        </w:rPr>
        <w:t>отображаются:</w:t>
      </w:r>
    </w:p>
    <w:p w14:paraId="B7010000">
      <w:pPr>
        <w:pStyle w:val="Style_2"/>
        <w:spacing w:before="1"/>
        <w:ind w:firstLine="0" w:left="671"/>
      </w:pPr>
      <w:r>
        <w:rPr>
          <w:spacing w:val="-2"/>
        </w:rPr>
        <w:t>−</w:t>
      </w:r>
      <w:r>
        <w:rPr>
          <w:spacing w:val="-2"/>
        </w:rPr>
        <w:t>региональные</w:t>
      </w:r>
      <w:r>
        <w:rPr>
          <w:spacing w:val="-2"/>
        </w:rPr>
        <w:t>и</w:t>
      </w:r>
      <w:r>
        <w:rPr>
          <w:spacing w:val="-2"/>
        </w:rPr>
        <w:t>территориальные</w:t>
      </w:r>
      <w:r>
        <w:rPr>
          <w:spacing w:val="-2"/>
        </w:rPr>
        <w:t>особенности</w:t>
      </w:r>
      <w:r>
        <w:rPr>
          <w:spacing w:val="-2"/>
        </w:rPr>
        <w:t>социокультурного</w:t>
      </w:r>
      <w:r>
        <w:rPr>
          <w:spacing w:val="-2"/>
        </w:rPr>
        <w:t>окружения</w:t>
      </w:r>
      <w:r>
        <w:rPr>
          <w:spacing w:val="-5"/>
        </w:rPr>
        <w:t>ОО;</w:t>
      </w:r>
    </w:p>
    <w:p w14:paraId="B8010000">
      <w:pPr>
        <w:pStyle w:val="Style_2"/>
        <w:ind w:right="230"/>
      </w:pPr>
      <w:r>
        <w:t>−</w:t>
      </w:r>
      <w:r>
        <w:t>воспитательно</w:t>
      </w:r>
      <w:r>
        <w:t>значимые проекты и программы, в которых уже участвует ОО, дифференцируемые по признакам: федеральные, региональные, муниципальные и т. д.;</w:t>
      </w:r>
    </w:p>
    <w:p w14:paraId="B9010000">
      <w:pPr>
        <w:pStyle w:val="Style_2"/>
        <w:ind w:right="226"/>
      </w:pPr>
      <w:r>
        <w:t>−</w:t>
      </w:r>
      <w:r>
        <w:t>воспитательно</w:t>
      </w:r>
      <w:r>
        <w:t>значимые проекты и программы, в которых ОО намерена принять участие, дифференцируемые по признакам: федеральные, региональные, территориальные и т. д.;</w:t>
      </w:r>
    </w:p>
    <w:p w14:paraId="BA010000">
      <w:pPr>
        <w:pStyle w:val="Style_2"/>
        <w:ind w:right="229"/>
      </w:pPr>
      <w:r>
        <w:t>−</w:t>
      </w:r>
      <w:r>
        <w:t>ключевые элементы уклада ОО в соответствии со сложившейся моделью воспитательно значимой деятельности, накопленным опытом, достижениями, следованием традиции, укладом ее жизни;</w:t>
      </w:r>
    </w:p>
    <w:p w14:paraId="BB010000">
      <w:pPr>
        <w:pStyle w:val="Style_2"/>
        <w:ind w:right="230"/>
      </w:pPr>
      <w:r>
        <w:t>−</w:t>
      </w:r>
      <w:r>
        <w:t>наличие инновационных, опережающих, перспективных технологий воспитательно значимой деятельности, потенциальных «точек роста»;</w:t>
      </w:r>
    </w:p>
    <w:p w14:paraId="BC010000">
      <w:pPr>
        <w:pStyle w:val="Style_2"/>
        <w:ind w:right="229"/>
      </w:pPr>
      <w:r>
        <w:t>−</w:t>
      </w:r>
      <w:r>
        <w:t>существенные отличия ОО от других образовательных организаций по признаку проблемных зон, дефицитов, барьеров, которые преодолеваются благодаря решениям, отсутствующим или недостаточно выраженным в массовой практике;</w:t>
      </w:r>
    </w:p>
    <w:p w14:paraId="BD010000">
      <w:pPr>
        <w:sectPr>
          <w:footerReference r:id="rId10" w:type="default"/>
          <w:pgSz w:h="16840" w:w="11910"/>
          <w:pgMar w:bottom="280" w:left="320" w:right="200" w:top="480"/>
        </w:sectPr>
      </w:pPr>
    </w:p>
    <w:p w14:paraId="BE010000">
      <w:pPr>
        <w:pStyle w:val="Style_2"/>
        <w:spacing w:before="60" w:line="275" w:lineRule="exact"/>
        <w:ind w:firstLine="0" w:left="671"/>
        <w:jc w:val="left"/>
      </w:pPr>
      <w:r>
        <w:t>−</w:t>
      </w:r>
      <w:r>
        <w:t>особенности</w:t>
      </w:r>
      <w:r>
        <w:t>воспитательно</w:t>
      </w:r>
      <w:r>
        <w:t>значимого</w:t>
      </w:r>
      <w:r>
        <w:t>взаимодействия</w:t>
      </w:r>
      <w:r>
        <w:t>с</w:t>
      </w:r>
      <w:r>
        <w:t>социальными</w:t>
      </w:r>
      <w:r>
        <w:t>партнерами</w:t>
      </w:r>
      <w:r>
        <w:rPr>
          <w:spacing w:val="-5"/>
        </w:rPr>
        <w:t>ОО;</w:t>
      </w:r>
    </w:p>
    <w:p w14:paraId="BF010000">
      <w:pPr>
        <w:pStyle w:val="Style_2"/>
        <w:ind w:right="227"/>
      </w:pPr>
      <w:r>
        <w:t>−</w:t>
      </w:r>
      <w:r>
        <w:t>особенности ОО, связанные с работой с детьми с ограниченными возможностями здоровья, в том числе с инвалидностью.</w:t>
      </w:r>
    </w:p>
    <w:p w14:paraId="C0010000">
      <w:pPr>
        <w:pStyle w:val="Style_2"/>
        <w:spacing w:before="4"/>
        <w:ind w:firstLine="0" w:left="0"/>
        <w:jc w:val="left"/>
      </w:pPr>
    </w:p>
    <w:p w14:paraId="C1010000">
      <w:pPr>
        <w:pStyle w:val="Style_5"/>
        <w:numPr>
          <w:ilvl w:val="1"/>
          <w:numId w:val="7"/>
        </w:numPr>
        <w:tabs>
          <w:tab w:leader="none" w:pos="1033" w:val="left"/>
        </w:tabs>
        <w:spacing w:after="0" w:before="0" w:line="240" w:lineRule="auto"/>
        <w:ind w:firstLine="424" w:left="246" w:right="219"/>
        <w:jc w:val="both"/>
      </w:pPr>
      <w:r>
        <w:t>Особенности взаимодействия педагогического коллектива с семьями воспитанников в процессе реализации Программы воспитания</w:t>
      </w:r>
    </w:p>
    <w:p w14:paraId="C2010000">
      <w:pPr>
        <w:pStyle w:val="Style_2"/>
        <w:spacing w:before="7"/>
        <w:ind w:firstLine="0" w:left="0"/>
        <w:jc w:val="left"/>
        <w:rPr>
          <w:b w:val="1"/>
          <w:sz w:val="23"/>
        </w:rPr>
      </w:pPr>
    </w:p>
    <w:p w14:paraId="C3010000">
      <w:pPr>
        <w:pStyle w:val="Style_2"/>
        <w:ind w:right="224"/>
      </w:pPr>
      <w:r>
        <w:t>В целях реализации социокультурного потенциала региона для построения социальной ситуации развития ребенка, работа с родителями (законными представителями) детей дошкольного возраста строится на принципах ценностного единства и сотрудничества всех субъектов социокультурного окружения ОО.</w:t>
      </w:r>
    </w:p>
    <w:p w14:paraId="C4010000">
      <w:pPr>
        <w:pStyle w:val="Style_2"/>
        <w:ind w:right="229"/>
      </w:pPr>
      <w:r>
        <w:t xml:space="preserve">Единство ценностей </w:t>
      </w:r>
      <w:r>
        <w:t>и готовность к сотрудничеству всех участников образовательных отношений составляют основу уклада ОО, в котором строится воспитательная работа.</w:t>
      </w:r>
    </w:p>
    <w:p w14:paraId="C5010000">
      <w:pPr>
        <w:pStyle w:val="Style_2"/>
        <w:ind w:firstLine="484" w:right="219"/>
      </w:pPr>
      <w:r>
        <w:t>Активное вовлечение родителей в педагогический процесс осуществляется через проведение совместных спортивных мероприятий, праздников и «Дней открытых дверей». Вниманию родителей на общих собраниях представляются выступления детей, тематические выставки литературы и методических пособий.</w:t>
      </w:r>
    </w:p>
    <w:p w14:paraId="C6010000">
      <w:pPr>
        <w:pStyle w:val="Style_2"/>
        <w:spacing w:before="9"/>
        <w:ind w:firstLine="0" w:left="0"/>
        <w:jc w:val="left"/>
      </w:pPr>
    </w:p>
    <w:tbl>
      <w:tblPr>
        <w:tblStyle w:val="Style_3"/>
        <w:tblInd w:type="dxa" w:w="251"/>
        <w:tblBorders>
          <w:top w:color="000000" w:sz="4" w:val="single"/>
          <w:left w:color="000000" w:sz="4" w:val="single"/>
          <w:bottom w:color="000000" w:sz="4" w:val="single"/>
          <w:right w:color="000000" w:sz="4" w:val="single"/>
          <w:insideH w:color="000000" w:sz="4" w:val="single"/>
          <w:insideV w:color="000000" w:sz="4" w:val="single"/>
        </w:tblBorders>
        <w:tblLayout w:type="fixed"/>
        <w:tblCellMar>
          <w:top w:type="dxa" w:w="0"/>
          <w:left w:type="dxa" w:w="0"/>
          <w:bottom w:type="dxa" w:w="0"/>
          <w:right w:type="dxa" w:w="0"/>
        </w:tblCellMar>
      </w:tblPr>
      <w:tblGrid>
        <w:gridCol w:w="7939"/>
        <w:gridCol w:w="2979"/>
      </w:tblGrid>
      <w:tr>
        <w:trPr>
          <w:trHeight w:hRule="atLeast" w:val="275"/>
        </w:trPr>
        <w:tc>
          <w:tcPr>
            <w:tcW w:type="dxa" w:w="793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E4DFEB" w:val="clear"/>
            <w:tcMar>
              <w:top w:type="dxa" w:w="0"/>
              <w:left w:type="dxa" w:w="0"/>
              <w:bottom w:type="dxa" w:w="0"/>
              <w:right w:type="dxa" w:w="0"/>
            </w:tcMar>
          </w:tcPr>
          <w:p w14:paraId="C7010000">
            <w:pPr>
              <w:pStyle w:val="Style_4"/>
              <w:spacing w:line="256" w:lineRule="exact"/>
              <w:ind w:firstLine="0" w:left="2362" w:right="2354"/>
              <w:jc w:val="center"/>
              <w:rPr>
                <w:b w:val="1"/>
                <w:sz w:val="24"/>
              </w:rPr>
            </w:pPr>
            <w:r>
              <w:rPr>
                <w:b w:val="1"/>
                <w:sz w:val="24"/>
              </w:rPr>
              <w:t xml:space="preserve">Формы </w:t>
            </w:r>
            <w:r>
              <w:rPr>
                <w:b w:val="1"/>
                <w:sz w:val="24"/>
              </w:rPr>
              <w:t xml:space="preserve">работы </w:t>
            </w:r>
            <w:r>
              <w:rPr>
                <w:b w:val="1"/>
                <w:sz w:val="24"/>
              </w:rPr>
              <w:t xml:space="preserve">с </w:t>
            </w:r>
            <w:r>
              <w:rPr>
                <w:b w:val="1"/>
                <w:spacing w:val="-2"/>
                <w:sz w:val="24"/>
              </w:rPr>
              <w:t>родителями</w:t>
            </w:r>
          </w:p>
        </w:tc>
        <w:tc>
          <w:tcPr>
            <w:tcW w:type="dxa" w:w="297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E4DFEB" w:val="clear"/>
            <w:tcMar>
              <w:top w:type="dxa" w:w="0"/>
              <w:left w:type="dxa" w:w="0"/>
              <w:bottom w:type="dxa" w:w="0"/>
              <w:right w:type="dxa" w:w="0"/>
            </w:tcMar>
          </w:tcPr>
          <w:p w14:paraId="C8010000">
            <w:pPr>
              <w:pStyle w:val="Style_4"/>
              <w:spacing w:line="256" w:lineRule="exact"/>
              <w:ind w:firstLine="0" w:left="645"/>
              <w:rPr>
                <w:b w:val="1"/>
                <w:sz w:val="24"/>
              </w:rPr>
            </w:pPr>
            <w:r>
              <w:rPr>
                <w:b w:val="1"/>
                <w:spacing w:val="-2"/>
                <w:sz w:val="24"/>
              </w:rPr>
              <w:t>Периодичность</w:t>
            </w:r>
          </w:p>
        </w:tc>
      </w:tr>
      <w:tr>
        <w:trPr>
          <w:trHeight w:hRule="atLeast" w:val="553"/>
        </w:trPr>
        <w:tc>
          <w:tcPr>
            <w:tcW w:type="dxa" w:w="10918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CE9D9" w:val="clear"/>
            <w:tcMar>
              <w:top w:type="dxa" w:w="0"/>
              <w:left w:type="dxa" w:w="0"/>
              <w:bottom w:type="dxa" w:w="0"/>
              <w:right w:type="dxa" w:w="0"/>
            </w:tcMar>
          </w:tcPr>
          <w:p w14:paraId="C9010000">
            <w:pPr>
              <w:pStyle w:val="Style_4"/>
              <w:spacing w:line="276" w:lineRule="exact"/>
              <w:ind w:hanging="1403" w:left="3651" w:right="1013"/>
              <w:rPr>
                <w:b w:val="1"/>
                <w:sz w:val="24"/>
              </w:rPr>
            </w:pPr>
            <w:r>
              <w:rPr>
                <w:b w:val="1"/>
                <w:sz w:val="24"/>
              </w:rPr>
              <w:t xml:space="preserve">1.Изучение </w:t>
            </w:r>
            <w:r>
              <w:rPr>
                <w:b w:val="1"/>
                <w:sz w:val="24"/>
              </w:rPr>
              <w:t xml:space="preserve">и </w:t>
            </w:r>
            <w:r>
              <w:rPr>
                <w:b w:val="1"/>
                <w:sz w:val="24"/>
              </w:rPr>
              <w:t xml:space="preserve">обобщение </w:t>
            </w:r>
            <w:r>
              <w:rPr>
                <w:b w:val="1"/>
                <w:sz w:val="24"/>
              </w:rPr>
              <w:t xml:space="preserve">педагогического </w:t>
            </w:r>
            <w:r>
              <w:rPr>
                <w:b w:val="1"/>
                <w:sz w:val="24"/>
              </w:rPr>
              <w:t xml:space="preserve">опыта </w:t>
            </w:r>
            <w:r>
              <w:rPr>
                <w:b w:val="1"/>
                <w:sz w:val="24"/>
              </w:rPr>
              <w:t>родителей (отношения «родитель-ребѐнок»)</w:t>
            </w:r>
          </w:p>
        </w:tc>
      </w:tr>
      <w:tr>
        <w:trPr>
          <w:trHeight w:hRule="atLeast" w:val="275"/>
        </w:trPr>
        <w:tc>
          <w:tcPr>
            <w:tcW w:type="dxa" w:w="793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CE9D9" w:val="clear"/>
            <w:tcMar>
              <w:top w:type="dxa" w:w="0"/>
              <w:left w:type="dxa" w:w="0"/>
              <w:bottom w:type="dxa" w:w="0"/>
              <w:right w:type="dxa" w:w="0"/>
            </w:tcMar>
          </w:tcPr>
          <w:p w14:paraId="CA010000">
            <w:pPr>
              <w:pStyle w:val="Style_4"/>
              <w:spacing w:line="256" w:lineRule="exact"/>
              <w:ind/>
              <w:rPr>
                <w:sz w:val="24"/>
              </w:rPr>
            </w:pPr>
            <w:r>
              <w:rPr>
                <w:sz w:val="24"/>
              </w:rPr>
              <w:t xml:space="preserve">Анкетирование </w:t>
            </w:r>
            <w:r>
              <w:rPr>
                <w:sz w:val="24"/>
              </w:rPr>
              <w:t xml:space="preserve">родителей </w:t>
            </w:r>
            <w:r>
              <w:rPr>
                <w:sz w:val="24"/>
              </w:rPr>
              <w:t xml:space="preserve">с </w:t>
            </w:r>
            <w:r>
              <w:rPr>
                <w:sz w:val="24"/>
              </w:rPr>
              <w:t xml:space="preserve">целью </w:t>
            </w:r>
            <w:r>
              <w:rPr>
                <w:sz w:val="24"/>
              </w:rPr>
              <w:t xml:space="preserve">заполнения </w:t>
            </w:r>
            <w:r>
              <w:rPr>
                <w:sz w:val="24"/>
              </w:rPr>
              <w:t xml:space="preserve">паспорта </w:t>
            </w:r>
            <w:r>
              <w:rPr>
                <w:spacing w:val="-2"/>
                <w:sz w:val="24"/>
              </w:rPr>
              <w:t>семьи</w:t>
            </w:r>
          </w:p>
        </w:tc>
        <w:tc>
          <w:tcPr>
            <w:tcW w:type="dxa" w:w="297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CE9D9" w:val="clear"/>
            <w:tcMar>
              <w:top w:type="dxa" w:w="0"/>
              <w:left w:type="dxa" w:w="0"/>
              <w:bottom w:type="dxa" w:w="0"/>
              <w:right w:type="dxa" w:w="0"/>
            </w:tcMar>
          </w:tcPr>
          <w:p w14:paraId="CB010000">
            <w:pPr>
              <w:pStyle w:val="Style_4"/>
              <w:spacing w:line="256" w:lineRule="exact"/>
              <w:ind w:firstLine="0" w:left="110"/>
              <w:rPr>
                <w:sz w:val="24"/>
              </w:rPr>
            </w:pPr>
            <w:r>
              <w:rPr>
                <w:spacing w:val="-2"/>
                <w:sz w:val="24"/>
              </w:rPr>
              <w:t>сентябрь</w:t>
            </w:r>
          </w:p>
        </w:tc>
      </w:tr>
      <w:tr>
        <w:trPr>
          <w:trHeight w:hRule="atLeast" w:val="275"/>
        </w:trPr>
        <w:tc>
          <w:tcPr>
            <w:tcW w:type="dxa" w:w="793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CE9D9" w:val="clear"/>
            <w:tcMar>
              <w:top w:type="dxa" w:w="0"/>
              <w:left w:type="dxa" w:w="0"/>
              <w:bottom w:type="dxa" w:w="0"/>
              <w:right w:type="dxa" w:w="0"/>
            </w:tcMar>
          </w:tcPr>
          <w:p w14:paraId="CC010000">
            <w:pPr>
              <w:pStyle w:val="Style_4"/>
              <w:spacing w:line="256" w:lineRule="exact"/>
              <w:ind/>
              <w:rPr>
                <w:sz w:val="24"/>
              </w:rPr>
            </w:pPr>
            <w:r>
              <w:rPr>
                <w:sz w:val="24"/>
              </w:rPr>
              <w:t xml:space="preserve">Индивидуальное </w:t>
            </w:r>
            <w:r>
              <w:rPr>
                <w:sz w:val="24"/>
              </w:rPr>
              <w:t xml:space="preserve">консультирование </w:t>
            </w:r>
            <w:r>
              <w:rPr>
                <w:spacing w:val="-2"/>
                <w:sz w:val="24"/>
              </w:rPr>
              <w:t>родителей</w:t>
            </w:r>
          </w:p>
        </w:tc>
        <w:tc>
          <w:tcPr>
            <w:tcW w:type="dxa" w:w="297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CE9D9" w:val="clear"/>
            <w:tcMar>
              <w:top w:type="dxa" w:w="0"/>
              <w:left w:type="dxa" w:w="0"/>
              <w:bottom w:type="dxa" w:w="0"/>
              <w:right w:type="dxa" w:w="0"/>
            </w:tcMar>
          </w:tcPr>
          <w:p w14:paraId="CD010000">
            <w:pPr>
              <w:pStyle w:val="Style_4"/>
              <w:spacing w:line="256" w:lineRule="exact"/>
              <w:ind w:firstLine="0" w:left="110"/>
              <w:rPr>
                <w:sz w:val="24"/>
              </w:rPr>
            </w:pPr>
            <w:r>
              <w:rPr>
                <w:sz w:val="24"/>
              </w:rPr>
              <w:t xml:space="preserve">в </w:t>
            </w:r>
            <w:r>
              <w:rPr>
                <w:sz w:val="24"/>
              </w:rPr>
              <w:t xml:space="preserve">течение </w:t>
            </w:r>
            <w:r>
              <w:rPr>
                <w:spacing w:val="-4"/>
                <w:sz w:val="24"/>
              </w:rPr>
              <w:t>года</w:t>
            </w:r>
          </w:p>
        </w:tc>
      </w:tr>
      <w:tr>
        <w:trPr>
          <w:trHeight w:hRule="atLeast" w:val="551"/>
        </w:trPr>
        <w:tc>
          <w:tcPr>
            <w:tcW w:type="dxa" w:w="793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CE9D9" w:val="clear"/>
            <w:tcMar>
              <w:top w:type="dxa" w:w="0"/>
              <w:left w:type="dxa" w:w="0"/>
              <w:bottom w:type="dxa" w:w="0"/>
              <w:right w:type="dxa" w:w="0"/>
            </w:tcMar>
          </w:tcPr>
          <w:p w14:paraId="CE010000">
            <w:pPr>
              <w:pStyle w:val="Style_4"/>
              <w:spacing w:line="268" w:lineRule="exact"/>
              <w:ind/>
              <w:rPr>
                <w:sz w:val="24"/>
              </w:rPr>
            </w:pPr>
            <w:r>
              <w:rPr>
                <w:sz w:val="24"/>
              </w:rPr>
              <w:t xml:space="preserve">Первичное </w:t>
            </w:r>
            <w:r>
              <w:rPr>
                <w:sz w:val="24"/>
              </w:rPr>
              <w:t xml:space="preserve">открытое </w:t>
            </w:r>
            <w:r>
              <w:rPr>
                <w:sz w:val="24"/>
              </w:rPr>
              <w:t xml:space="preserve">обследование </w:t>
            </w:r>
            <w:r>
              <w:rPr>
                <w:sz w:val="24"/>
              </w:rPr>
              <w:t xml:space="preserve">всех </w:t>
            </w:r>
            <w:r>
              <w:rPr>
                <w:sz w:val="24"/>
              </w:rPr>
              <w:t xml:space="preserve">детей, </w:t>
            </w:r>
            <w:r>
              <w:rPr>
                <w:sz w:val="24"/>
              </w:rPr>
              <w:t xml:space="preserve">поступающих </w:t>
            </w:r>
            <w:r>
              <w:rPr>
                <w:sz w:val="24"/>
              </w:rPr>
              <w:t xml:space="preserve">в </w:t>
            </w:r>
            <w:r>
              <w:rPr>
                <w:sz w:val="24"/>
              </w:rPr>
              <w:t xml:space="preserve">д\с </w:t>
            </w:r>
            <w:r>
              <w:rPr>
                <w:spacing w:val="-10"/>
                <w:sz w:val="24"/>
              </w:rPr>
              <w:t>в</w:t>
            </w:r>
          </w:p>
          <w:p w14:paraId="CF010000">
            <w:pPr>
              <w:pStyle w:val="Style_4"/>
              <w:spacing w:line="264" w:lineRule="exact"/>
              <w:ind/>
              <w:rPr>
                <w:sz w:val="24"/>
              </w:rPr>
            </w:pPr>
            <w:r>
              <w:rPr>
                <w:sz w:val="24"/>
              </w:rPr>
              <w:t xml:space="preserve">присутствии </w:t>
            </w:r>
            <w:r>
              <w:rPr>
                <w:spacing w:val="-2"/>
                <w:sz w:val="24"/>
              </w:rPr>
              <w:t>родителей</w:t>
            </w:r>
          </w:p>
        </w:tc>
        <w:tc>
          <w:tcPr>
            <w:tcW w:type="dxa" w:w="297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CE9D9" w:val="clear"/>
            <w:tcMar>
              <w:top w:type="dxa" w:w="0"/>
              <w:left w:type="dxa" w:w="0"/>
              <w:bottom w:type="dxa" w:w="0"/>
              <w:right w:type="dxa" w:w="0"/>
            </w:tcMar>
          </w:tcPr>
          <w:p w14:paraId="D0010000">
            <w:pPr>
              <w:pStyle w:val="Style_4"/>
              <w:spacing w:line="268" w:lineRule="exact"/>
              <w:ind w:firstLine="0" w:left="110"/>
              <w:rPr>
                <w:sz w:val="24"/>
              </w:rPr>
            </w:pPr>
            <w:r>
              <w:rPr>
                <w:spacing w:val="-2"/>
                <w:sz w:val="24"/>
              </w:rPr>
              <w:t>апрель -</w:t>
            </w:r>
            <w:r>
              <w:rPr>
                <w:spacing w:val="-5"/>
                <w:sz w:val="24"/>
              </w:rPr>
              <w:t>май</w:t>
            </w:r>
          </w:p>
        </w:tc>
      </w:tr>
      <w:tr>
        <w:trPr>
          <w:trHeight w:hRule="atLeast" w:val="551"/>
        </w:trPr>
        <w:tc>
          <w:tcPr>
            <w:tcW w:type="dxa" w:w="793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CE9D9" w:val="clear"/>
            <w:tcMar>
              <w:top w:type="dxa" w:w="0"/>
              <w:left w:type="dxa" w:w="0"/>
              <w:bottom w:type="dxa" w:w="0"/>
              <w:right w:type="dxa" w:w="0"/>
            </w:tcMar>
          </w:tcPr>
          <w:p w14:paraId="D1010000">
            <w:pPr>
              <w:pStyle w:val="Style_4"/>
              <w:tabs>
                <w:tab w:leader="none" w:pos="1458" w:val="left"/>
                <w:tab w:leader="none" w:pos="2280" w:val="left"/>
                <w:tab w:leader="none" w:pos="3371" w:val="left"/>
                <w:tab w:leader="none" w:pos="4285" w:val="left"/>
                <w:tab w:leader="none" w:pos="4632" w:val="left"/>
                <w:tab w:leader="none" w:pos="5100" w:val="left"/>
              </w:tabs>
              <w:spacing w:line="268" w:lineRule="exact"/>
              <w:ind/>
              <w:rPr>
                <w:sz w:val="24"/>
              </w:rPr>
            </w:pPr>
            <w:r>
              <w:rPr>
                <w:spacing w:val="-2"/>
                <w:sz w:val="24"/>
              </w:rPr>
              <w:t>Выявление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семей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«группы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риска»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их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 xml:space="preserve">психолого - </w:t>
            </w:r>
            <w:r>
              <w:rPr>
                <w:spacing w:val="-2"/>
                <w:sz w:val="24"/>
              </w:rPr>
              <w:t>педагогическое</w:t>
            </w:r>
          </w:p>
          <w:p w14:paraId="D2010000">
            <w:pPr>
              <w:pStyle w:val="Style_4"/>
              <w:spacing w:line="264" w:lineRule="exact"/>
              <w:ind/>
              <w:rPr>
                <w:sz w:val="24"/>
              </w:rPr>
            </w:pPr>
            <w:r>
              <w:rPr>
                <w:spacing w:val="-2"/>
                <w:sz w:val="24"/>
              </w:rPr>
              <w:t>сопровождение</w:t>
            </w:r>
          </w:p>
        </w:tc>
        <w:tc>
          <w:tcPr>
            <w:tcW w:type="dxa" w:w="297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CE9D9" w:val="clear"/>
            <w:tcMar>
              <w:top w:type="dxa" w:w="0"/>
              <w:left w:type="dxa" w:w="0"/>
              <w:bottom w:type="dxa" w:w="0"/>
              <w:right w:type="dxa" w:w="0"/>
            </w:tcMar>
          </w:tcPr>
          <w:p w14:paraId="D3010000">
            <w:pPr>
              <w:pStyle w:val="Style_4"/>
              <w:spacing w:line="268" w:lineRule="exact"/>
              <w:ind w:firstLine="0" w:left="110"/>
              <w:rPr>
                <w:sz w:val="24"/>
              </w:rPr>
            </w:pPr>
            <w:r>
              <w:rPr>
                <w:sz w:val="24"/>
              </w:rPr>
              <w:t xml:space="preserve">в </w:t>
            </w:r>
            <w:r>
              <w:rPr>
                <w:sz w:val="24"/>
              </w:rPr>
              <w:t xml:space="preserve">течение </w:t>
            </w:r>
            <w:r>
              <w:rPr>
                <w:spacing w:val="-4"/>
                <w:sz w:val="24"/>
              </w:rPr>
              <w:t>года</w:t>
            </w:r>
          </w:p>
        </w:tc>
      </w:tr>
      <w:tr>
        <w:trPr>
          <w:trHeight w:hRule="atLeast" w:val="275"/>
        </w:trPr>
        <w:tc>
          <w:tcPr>
            <w:tcW w:type="dxa" w:w="793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CE9D9" w:val="clear"/>
            <w:tcMar>
              <w:top w:type="dxa" w:w="0"/>
              <w:left w:type="dxa" w:w="0"/>
              <w:bottom w:type="dxa" w:w="0"/>
              <w:right w:type="dxa" w:w="0"/>
            </w:tcMar>
          </w:tcPr>
          <w:p w14:paraId="D4010000">
            <w:pPr>
              <w:pStyle w:val="Style_4"/>
              <w:spacing w:line="256" w:lineRule="exact"/>
              <w:ind/>
              <w:rPr>
                <w:sz w:val="24"/>
              </w:rPr>
            </w:pPr>
            <w:r>
              <w:rPr>
                <w:sz w:val="24"/>
              </w:rPr>
              <w:t xml:space="preserve">Проведение </w:t>
            </w:r>
            <w:r>
              <w:rPr>
                <w:sz w:val="24"/>
              </w:rPr>
              <w:t xml:space="preserve">дня </w:t>
            </w:r>
            <w:r>
              <w:rPr>
                <w:sz w:val="24"/>
              </w:rPr>
              <w:t xml:space="preserve">открытых </w:t>
            </w:r>
            <w:r>
              <w:rPr>
                <w:spacing w:val="-2"/>
                <w:sz w:val="24"/>
              </w:rPr>
              <w:t>дверей</w:t>
            </w:r>
          </w:p>
        </w:tc>
        <w:tc>
          <w:tcPr>
            <w:tcW w:type="dxa" w:w="297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CE9D9" w:val="clear"/>
            <w:tcMar>
              <w:top w:type="dxa" w:w="0"/>
              <w:left w:type="dxa" w:w="0"/>
              <w:bottom w:type="dxa" w:w="0"/>
              <w:right w:type="dxa" w:w="0"/>
            </w:tcMar>
          </w:tcPr>
          <w:p w14:paraId="D5010000">
            <w:pPr>
              <w:pStyle w:val="Style_4"/>
              <w:spacing w:line="256" w:lineRule="exact"/>
              <w:ind w:firstLine="0" w:left="110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z w:val="24"/>
              </w:rPr>
              <w:t xml:space="preserve">раз в </w:t>
            </w:r>
            <w:r>
              <w:rPr>
                <w:spacing w:val="-2"/>
                <w:sz w:val="24"/>
              </w:rPr>
              <w:t>квартал</w:t>
            </w:r>
          </w:p>
        </w:tc>
      </w:tr>
      <w:tr>
        <w:trPr>
          <w:trHeight w:hRule="atLeast" w:val="554"/>
        </w:trPr>
        <w:tc>
          <w:tcPr>
            <w:tcW w:type="dxa" w:w="10918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DAEDF3" w:val="clear"/>
            <w:tcMar>
              <w:top w:type="dxa" w:w="0"/>
              <w:left w:type="dxa" w:w="0"/>
              <w:bottom w:type="dxa" w:w="0"/>
              <w:right w:type="dxa" w:w="0"/>
            </w:tcMar>
          </w:tcPr>
          <w:p w14:paraId="D6010000">
            <w:pPr>
              <w:pStyle w:val="Style_4"/>
              <w:spacing w:line="276" w:lineRule="exact"/>
              <w:ind w:hanging="3213" w:left="3646"/>
              <w:rPr>
                <w:b w:val="1"/>
                <w:sz w:val="24"/>
              </w:rPr>
            </w:pPr>
            <w:r>
              <w:rPr>
                <w:b w:val="1"/>
                <w:sz w:val="24"/>
              </w:rPr>
              <w:t xml:space="preserve">2.Создание </w:t>
            </w:r>
            <w:r>
              <w:rPr>
                <w:b w:val="1"/>
                <w:sz w:val="24"/>
              </w:rPr>
              <w:t xml:space="preserve">условий </w:t>
            </w:r>
            <w:r>
              <w:rPr>
                <w:b w:val="1"/>
                <w:sz w:val="24"/>
              </w:rPr>
              <w:t xml:space="preserve">для </w:t>
            </w:r>
            <w:r>
              <w:rPr>
                <w:b w:val="1"/>
                <w:sz w:val="24"/>
              </w:rPr>
              <w:t xml:space="preserve">партнѐрских </w:t>
            </w:r>
            <w:r>
              <w:rPr>
                <w:b w:val="1"/>
                <w:sz w:val="24"/>
              </w:rPr>
              <w:t xml:space="preserve">отношений </w:t>
            </w:r>
            <w:r>
              <w:rPr>
                <w:b w:val="1"/>
                <w:sz w:val="24"/>
              </w:rPr>
              <w:t xml:space="preserve">педагогического </w:t>
            </w:r>
            <w:r>
              <w:rPr>
                <w:b w:val="1"/>
                <w:sz w:val="24"/>
              </w:rPr>
              <w:t xml:space="preserve">коллектива </w:t>
            </w:r>
            <w:r>
              <w:rPr>
                <w:b w:val="1"/>
                <w:sz w:val="24"/>
              </w:rPr>
              <w:t xml:space="preserve">с </w:t>
            </w:r>
            <w:r>
              <w:rPr>
                <w:b w:val="1"/>
                <w:sz w:val="24"/>
              </w:rPr>
              <w:t>родителями (отношения «Педагог-родитель»)</w:t>
            </w:r>
          </w:p>
        </w:tc>
      </w:tr>
      <w:tr>
        <w:trPr>
          <w:trHeight w:hRule="atLeast" w:val="275"/>
        </w:trPr>
        <w:tc>
          <w:tcPr>
            <w:tcW w:type="dxa" w:w="793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DAEDF3" w:val="clear"/>
            <w:tcMar>
              <w:top w:type="dxa" w:w="0"/>
              <w:left w:type="dxa" w:w="0"/>
              <w:bottom w:type="dxa" w:w="0"/>
              <w:right w:type="dxa" w:w="0"/>
            </w:tcMar>
          </w:tcPr>
          <w:p w14:paraId="D7010000">
            <w:pPr>
              <w:pStyle w:val="Style_4"/>
              <w:spacing w:line="256" w:lineRule="exact"/>
              <w:ind/>
              <w:rPr>
                <w:sz w:val="24"/>
              </w:rPr>
            </w:pPr>
            <w:r>
              <w:rPr>
                <w:sz w:val="24"/>
              </w:rPr>
              <w:t>Проведение</w:t>
            </w:r>
            <w:r>
              <w:rPr>
                <w:sz w:val="24"/>
              </w:rPr>
              <w:t xml:space="preserve">«мастер – классов», </w:t>
            </w:r>
            <w:r>
              <w:rPr>
                <w:sz w:val="24"/>
              </w:rPr>
              <w:t>коуч-</w:t>
            </w:r>
            <w:r>
              <w:rPr>
                <w:spacing w:val="-2"/>
                <w:sz w:val="24"/>
              </w:rPr>
              <w:t>сессий</w:t>
            </w:r>
          </w:p>
        </w:tc>
        <w:tc>
          <w:tcPr>
            <w:tcW w:type="dxa" w:w="297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DAEDF3" w:val="clear"/>
            <w:tcMar>
              <w:top w:type="dxa" w:w="0"/>
              <w:left w:type="dxa" w:w="0"/>
              <w:bottom w:type="dxa" w:w="0"/>
              <w:right w:type="dxa" w:w="0"/>
            </w:tcMar>
          </w:tcPr>
          <w:p w14:paraId="D8010000">
            <w:pPr>
              <w:pStyle w:val="Style_4"/>
              <w:spacing w:line="256" w:lineRule="exact"/>
              <w:ind w:firstLine="0" w:left="110"/>
              <w:rPr>
                <w:sz w:val="24"/>
              </w:rPr>
            </w:pPr>
            <w:r>
              <w:rPr>
                <w:sz w:val="24"/>
              </w:rPr>
              <w:t xml:space="preserve">в </w:t>
            </w:r>
            <w:r>
              <w:rPr>
                <w:sz w:val="24"/>
              </w:rPr>
              <w:t xml:space="preserve">течение </w:t>
            </w:r>
            <w:r>
              <w:rPr>
                <w:spacing w:val="-4"/>
                <w:sz w:val="24"/>
              </w:rPr>
              <w:t>г ода</w:t>
            </w:r>
          </w:p>
        </w:tc>
      </w:tr>
      <w:tr>
        <w:trPr>
          <w:trHeight w:hRule="atLeast" w:val="633"/>
        </w:trPr>
        <w:tc>
          <w:tcPr>
            <w:tcW w:type="dxa" w:w="793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DAEDF3" w:val="clear"/>
            <w:tcMar>
              <w:top w:type="dxa" w:w="0"/>
              <w:left w:type="dxa" w:w="0"/>
              <w:bottom w:type="dxa" w:w="0"/>
              <w:right w:type="dxa" w:w="0"/>
            </w:tcMar>
          </w:tcPr>
          <w:p w14:paraId="D9010000">
            <w:pPr>
              <w:pStyle w:val="Style_4"/>
              <w:spacing w:line="270" w:lineRule="exact"/>
              <w:ind/>
              <w:rPr>
                <w:sz w:val="24"/>
              </w:rPr>
            </w:pPr>
            <w:r>
              <w:rPr>
                <w:sz w:val="24"/>
              </w:rPr>
              <w:t xml:space="preserve">Проведение </w:t>
            </w:r>
            <w:r>
              <w:rPr>
                <w:sz w:val="24"/>
              </w:rPr>
              <w:t xml:space="preserve">совместно </w:t>
            </w:r>
            <w:r>
              <w:rPr>
                <w:sz w:val="24"/>
              </w:rPr>
              <w:t xml:space="preserve">с </w:t>
            </w:r>
            <w:r>
              <w:rPr>
                <w:sz w:val="24"/>
              </w:rPr>
              <w:t xml:space="preserve">родителями </w:t>
            </w:r>
            <w:r>
              <w:rPr>
                <w:sz w:val="24"/>
              </w:rPr>
              <w:t xml:space="preserve">работы </w:t>
            </w:r>
            <w:r>
              <w:rPr>
                <w:sz w:val="24"/>
              </w:rPr>
              <w:t xml:space="preserve">по </w:t>
            </w:r>
            <w:r>
              <w:rPr>
                <w:sz w:val="24"/>
              </w:rPr>
              <w:t xml:space="preserve">благоустройству </w:t>
            </w:r>
            <w:r>
              <w:rPr>
                <w:spacing w:val="-10"/>
                <w:sz w:val="24"/>
              </w:rPr>
              <w:t>и</w:t>
            </w:r>
          </w:p>
          <w:p w14:paraId="DA010000">
            <w:pPr>
              <w:pStyle w:val="Style_4"/>
              <w:spacing w:before="41"/>
              <w:ind/>
              <w:rPr>
                <w:sz w:val="24"/>
              </w:rPr>
            </w:pPr>
            <w:r>
              <w:rPr>
                <w:sz w:val="24"/>
              </w:rPr>
              <w:t xml:space="preserve">озеленению </w:t>
            </w:r>
            <w:r>
              <w:rPr>
                <w:sz w:val="24"/>
              </w:rPr>
              <w:t xml:space="preserve">территории </w:t>
            </w:r>
            <w:r>
              <w:rPr>
                <w:spacing w:val="-5"/>
                <w:sz w:val="24"/>
              </w:rPr>
              <w:t>д\с</w:t>
            </w:r>
          </w:p>
        </w:tc>
        <w:tc>
          <w:tcPr>
            <w:tcW w:type="dxa" w:w="297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DAEDF3" w:val="clear"/>
            <w:tcMar>
              <w:top w:type="dxa" w:w="0"/>
              <w:left w:type="dxa" w:w="0"/>
              <w:bottom w:type="dxa" w:w="0"/>
              <w:right w:type="dxa" w:w="0"/>
            </w:tcMar>
          </w:tcPr>
          <w:p w14:paraId="DB010000">
            <w:pPr>
              <w:pStyle w:val="Style_4"/>
              <w:ind w:hanging="60" w:left="170" w:right="1352"/>
              <w:rPr>
                <w:sz w:val="24"/>
              </w:rPr>
            </w:pPr>
            <w:r>
              <w:rPr>
                <w:spacing w:val="-2"/>
                <w:sz w:val="24"/>
              </w:rPr>
              <w:t>октябрь, апрель</w:t>
            </w:r>
          </w:p>
        </w:tc>
      </w:tr>
      <w:tr>
        <w:trPr>
          <w:trHeight w:hRule="atLeast" w:val="275"/>
        </w:trPr>
        <w:tc>
          <w:tcPr>
            <w:tcW w:type="dxa" w:w="793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DAEDF3" w:val="clear"/>
            <w:tcMar>
              <w:top w:type="dxa" w:w="0"/>
              <w:left w:type="dxa" w:w="0"/>
              <w:bottom w:type="dxa" w:w="0"/>
              <w:right w:type="dxa" w:w="0"/>
            </w:tcMar>
          </w:tcPr>
          <w:p w14:paraId="DC010000">
            <w:pPr>
              <w:pStyle w:val="Style_4"/>
              <w:spacing w:line="256" w:lineRule="exact"/>
              <w:ind/>
              <w:rPr>
                <w:sz w:val="24"/>
              </w:rPr>
            </w:pPr>
            <w:r>
              <w:rPr>
                <w:sz w:val="24"/>
              </w:rPr>
              <w:t xml:space="preserve">Проведение </w:t>
            </w:r>
            <w:r>
              <w:rPr>
                <w:sz w:val="24"/>
              </w:rPr>
              <w:t xml:space="preserve">родительских </w:t>
            </w:r>
            <w:r>
              <w:rPr>
                <w:spacing w:val="-2"/>
                <w:sz w:val="24"/>
              </w:rPr>
              <w:t>собраний</w:t>
            </w:r>
          </w:p>
        </w:tc>
        <w:tc>
          <w:tcPr>
            <w:tcW w:type="dxa" w:w="297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DAEDF3" w:val="clear"/>
            <w:tcMar>
              <w:top w:type="dxa" w:w="0"/>
              <w:left w:type="dxa" w:w="0"/>
              <w:bottom w:type="dxa" w:w="0"/>
              <w:right w:type="dxa" w:w="0"/>
            </w:tcMar>
          </w:tcPr>
          <w:p w14:paraId="DD010000">
            <w:pPr>
              <w:pStyle w:val="Style_4"/>
              <w:spacing w:line="256" w:lineRule="exact"/>
              <w:ind w:firstLine="0" w:left="110"/>
              <w:rPr>
                <w:sz w:val="24"/>
              </w:rPr>
            </w:pPr>
            <w:r>
              <w:rPr>
                <w:sz w:val="24"/>
              </w:rPr>
              <w:t xml:space="preserve">в </w:t>
            </w:r>
            <w:r>
              <w:rPr>
                <w:sz w:val="24"/>
              </w:rPr>
              <w:t xml:space="preserve">течение </w:t>
            </w:r>
            <w:r>
              <w:rPr>
                <w:spacing w:val="-4"/>
                <w:sz w:val="24"/>
              </w:rPr>
              <w:t>года</w:t>
            </w:r>
          </w:p>
        </w:tc>
      </w:tr>
      <w:tr>
        <w:trPr>
          <w:trHeight w:hRule="atLeast" w:val="278"/>
        </w:trPr>
        <w:tc>
          <w:tcPr>
            <w:tcW w:type="dxa" w:w="793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DAEDF3" w:val="clear"/>
            <w:tcMar>
              <w:top w:type="dxa" w:w="0"/>
              <w:left w:type="dxa" w:w="0"/>
              <w:bottom w:type="dxa" w:w="0"/>
              <w:right w:type="dxa" w:w="0"/>
            </w:tcMar>
          </w:tcPr>
          <w:p w14:paraId="DE010000">
            <w:pPr>
              <w:pStyle w:val="Style_4"/>
              <w:spacing w:line="258" w:lineRule="exact"/>
              <w:ind/>
              <w:rPr>
                <w:sz w:val="24"/>
              </w:rPr>
            </w:pPr>
            <w:r>
              <w:rPr>
                <w:sz w:val="24"/>
              </w:rPr>
              <w:t xml:space="preserve">Проведение </w:t>
            </w:r>
            <w:r>
              <w:rPr>
                <w:sz w:val="24"/>
              </w:rPr>
              <w:t>праздников ,</w:t>
            </w:r>
            <w:r>
              <w:rPr>
                <w:sz w:val="24"/>
              </w:rPr>
              <w:t xml:space="preserve">развлечений </w:t>
            </w:r>
            <w:r>
              <w:rPr>
                <w:sz w:val="24"/>
              </w:rPr>
              <w:t xml:space="preserve">и </w:t>
            </w:r>
            <w:r>
              <w:rPr>
                <w:spacing w:val="-4"/>
                <w:sz w:val="24"/>
              </w:rPr>
              <w:t>т.д.</w:t>
            </w:r>
          </w:p>
        </w:tc>
        <w:tc>
          <w:tcPr>
            <w:tcW w:type="dxa" w:w="297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DAEDF3" w:val="clear"/>
            <w:tcMar>
              <w:top w:type="dxa" w:w="0"/>
              <w:left w:type="dxa" w:w="0"/>
              <w:bottom w:type="dxa" w:w="0"/>
              <w:right w:type="dxa" w:w="0"/>
            </w:tcMar>
          </w:tcPr>
          <w:p w14:paraId="DF010000">
            <w:pPr>
              <w:pStyle w:val="Style_4"/>
              <w:spacing w:line="258" w:lineRule="exact"/>
              <w:ind w:firstLine="0" w:left="110"/>
              <w:rPr>
                <w:sz w:val="24"/>
              </w:rPr>
            </w:pPr>
            <w:r>
              <w:rPr>
                <w:sz w:val="24"/>
              </w:rPr>
              <w:t xml:space="preserve">в </w:t>
            </w:r>
            <w:r>
              <w:rPr>
                <w:sz w:val="24"/>
              </w:rPr>
              <w:t xml:space="preserve">течение </w:t>
            </w:r>
            <w:r>
              <w:rPr>
                <w:spacing w:val="-4"/>
                <w:sz w:val="24"/>
              </w:rPr>
              <w:t>года</w:t>
            </w:r>
          </w:p>
        </w:tc>
      </w:tr>
      <w:tr>
        <w:trPr>
          <w:trHeight w:hRule="atLeast" w:val="275"/>
        </w:trPr>
        <w:tc>
          <w:tcPr>
            <w:tcW w:type="dxa" w:w="793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DAEDF3" w:val="clear"/>
            <w:tcMar>
              <w:top w:type="dxa" w:w="0"/>
              <w:left w:type="dxa" w:w="0"/>
              <w:bottom w:type="dxa" w:w="0"/>
              <w:right w:type="dxa" w:w="0"/>
            </w:tcMar>
          </w:tcPr>
          <w:p w14:paraId="E0010000">
            <w:pPr>
              <w:pStyle w:val="Style_4"/>
              <w:spacing w:line="256" w:lineRule="exact"/>
              <w:ind/>
              <w:rPr>
                <w:sz w:val="24"/>
              </w:rPr>
            </w:pPr>
            <w:r>
              <w:rPr>
                <w:sz w:val="24"/>
              </w:rPr>
              <w:t xml:space="preserve">Проведение </w:t>
            </w:r>
            <w:r>
              <w:rPr>
                <w:sz w:val="24"/>
              </w:rPr>
              <w:t xml:space="preserve">семейных </w:t>
            </w:r>
            <w:r>
              <w:rPr>
                <w:spacing w:val="-2"/>
                <w:sz w:val="24"/>
              </w:rPr>
              <w:t>проектов</w:t>
            </w:r>
          </w:p>
        </w:tc>
        <w:tc>
          <w:tcPr>
            <w:tcW w:type="dxa" w:w="297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DAEDF3" w:val="clear"/>
            <w:tcMar>
              <w:top w:type="dxa" w:w="0"/>
              <w:left w:type="dxa" w:w="0"/>
              <w:bottom w:type="dxa" w:w="0"/>
              <w:right w:type="dxa" w:w="0"/>
            </w:tcMar>
          </w:tcPr>
          <w:p w14:paraId="E1010000">
            <w:pPr>
              <w:pStyle w:val="Style_4"/>
              <w:spacing w:line="256" w:lineRule="exact"/>
              <w:ind w:firstLine="0" w:left="110"/>
              <w:rPr>
                <w:sz w:val="24"/>
              </w:rPr>
            </w:pPr>
            <w:r>
              <w:rPr>
                <w:sz w:val="24"/>
              </w:rPr>
              <w:t xml:space="preserve">в </w:t>
            </w:r>
            <w:r>
              <w:rPr>
                <w:sz w:val="24"/>
              </w:rPr>
              <w:t xml:space="preserve">течение </w:t>
            </w:r>
            <w:r>
              <w:rPr>
                <w:spacing w:val="-4"/>
                <w:sz w:val="24"/>
              </w:rPr>
              <w:t>года</w:t>
            </w:r>
          </w:p>
        </w:tc>
      </w:tr>
      <w:tr>
        <w:trPr>
          <w:trHeight w:hRule="atLeast" w:val="1185"/>
        </w:trPr>
        <w:tc>
          <w:tcPr>
            <w:tcW w:type="dxa" w:w="793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DAEDF3" w:val="clear"/>
            <w:tcMar>
              <w:top w:type="dxa" w:w="0"/>
              <w:left w:type="dxa" w:w="0"/>
              <w:bottom w:type="dxa" w:w="0"/>
              <w:right w:type="dxa" w:w="0"/>
            </w:tcMar>
          </w:tcPr>
          <w:p w14:paraId="E2010000">
            <w:pPr>
              <w:pStyle w:val="Style_4"/>
              <w:rPr>
                <w:sz w:val="24"/>
              </w:rPr>
            </w:pPr>
            <w:r>
              <w:rPr>
                <w:sz w:val="24"/>
              </w:rPr>
              <w:t xml:space="preserve">Организация </w:t>
            </w:r>
            <w:r>
              <w:rPr>
                <w:sz w:val="24"/>
              </w:rPr>
              <w:t xml:space="preserve">конкурсов </w:t>
            </w:r>
            <w:r>
              <w:rPr>
                <w:sz w:val="24"/>
              </w:rPr>
              <w:t xml:space="preserve">детских </w:t>
            </w:r>
            <w:r>
              <w:rPr>
                <w:sz w:val="24"/>
              </w:rPr>
              <w:t xml:space="preserve">творческих </w:t>
            </w:r>
            <w:r>
              <w:rPr>
                <w:sz w:val="24"/>
              </w:rPr>
              <w:t>работ,</w:t>
            </w:r>
            <w:r>
              <w:rPr>
                <w:sz w:val="24"/>
              </w:rPr>
              <w:t xml:space="preserve">посвящѐнных </w:t>
            </w:r>
            <w:r>
              <w:rPr>
                <w:sz w:val="24"/>
              </w:rPr>
              <w:t>семье (рисунки, сочинения)</w:t>
            </w:r>
          </w:p>
          <w:p w14:paraId="E3010000">
            <w:pPr>
              <w:pStyle w:val="Style_4"/>
              <w:rPr>
                <w:sz w:val="24"/>
              </w:rPr>
            </w:pPr>
            <w:r>
              <w:rPr>
                <w:sz w:val="24"/>
              </w:rPr>
              <w:t>Коллажи,</w:t>
            </w:r>
            <w:r>
              <w:rPr>
                <w:spacing w:val="-2"/>
                <w:sz w:val="24"/>
              </w:rPr>
              <w:t>фотоколлажи</w:t>
            </w:r>
          </w:p>
          <w:p w14:paraId="E4010000">
            <w:pPr>
              <w:pStyle w:val="Style_4"/>
              <w:spacing w:before="35"/>
              <w:ind/>
              <w:rPr>
                <w:sz w:val="24"/>
              </w:rPr>
            </w:pPr>
            <w:r>
              <w:rPr>
                <w:spacing w:val="-2"/>
                <w:sz w:val="24"/>
              </w:rPr>
              <w:t>Стенгазеты</w:t>
            </w:r>
          </w:p>
        </w:tc>
        <w:tc>
          <w:tcPr>
            <w:tcW w:type="dxa" w:w="297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DAEDF3" w:val="clear"/>
            <w:tcMar>
              <w:top w:type="dxa" w:w="0"/>
              <w:left w:type="dxa" w:w="0"/>
              <w:bottom w:type="dxa" w:w="0"/>
              <w:right w:type="dxa" w:w="0"/>
            </w:tcMar>
          </w:tcPr>
          <w:p w14:paraId="E5010000">
            <w:pPr>
              <w:pStyle w:val="Style_4"/>
              <w:spacing w:line="268" w:lineRule="exact"/>
              <w:ind w:firstLine="0" w:left="110"/>
              <w:rPr>
                <w:sz w:val="24"/>
              </w:rPr>
            </w:pPr>
            <w:r>
              <w:rPr>
                <w:sz w:val="24"/>
              </w:rPr>
              <w:t xml:space="preserve">в </w:t>
            </w:r>
            <w:r>
              <w:rPr>
                <w:sz w:val="24"/>
              </w:rPr>
              <w:t xml:space="preserve">течение </w:t>
            </w:r>
            <w:r>
              <w:rPr>
                <w:spacing w:val="-4"/>
                <w:sz w:val="24"/>
              </w:rPr>
              <w:t>года</w:t>
            </w:r>
          </w:p>
        </w:tc>
      </w:tr>
      <w:tr>
        <w:trPr>
          <w:trHeight w:hRule="atLeast" w:val="554"/>
        </w:trPr>
        <w:tc>
          <w:tcPr>
            <w:tcW w:type="dxa" w:w="793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DAEDF3" w:val="clear"/>
            <w:tcMar>
              <w:top w:type="dxa" w:w="0"/>
              <w:left w:type="dxa" w:w="0"/>
              <w:bottom w:type="dxa" w:w="0"/>
              <w:right w:type="dxa" w:w="0"/>
            </w:tcMar>
          </w:tcPr>
          <w:p w14:paraId="E6010000">
            <w:pPr>
              <w:pStyle w:val="Style_4"/>
              <w:spacing w:line="270" w:lineRule="exact"/>
              <w:ind/>
              <w:rPr>
                <w:sz w:val="24"/>
              </w:rPr>
            </w:pPr>
            <w:r>
              <w:rPr>
                <w:sz w:val="24"/>
              </w:rPr>
              <w:t xml:space="preserve">Создание </w:t>
            </w:r>
            <w:r>
              <w:rPr>
                <w:sz w:val="24"/>
              </w:rPr>
              <w:t xml:space="preserve">и </w:t>
            </w:r>
            <w:r>
              <w:rPr>
                <w:sz w:val="24"/>
              </w:rPr>
              <w:t xml:space="preserve">развитие </w:t>
            </w:r>
            <w:r>
              <w:rPr>
                <w:sz w:val="24"/>
              </w:rPr>
              <w:t xml:space="preserve">общего </w:t>
            </w:r>
            <w:r>
              <w:rPr>
                <w:sz w:val="24"/>
              </w:rPr>
              <w:t xml:space="preserve">информационного </w:t>
            </w:r>
            <w:r>
              <w:rPr>
                <w:sz w:val="24"/>
              </w:rPr>
              <w:t xml:space="preserve">поля </w:t>
            </w:r>
            <w:r>
              <w:rPr>
                <w:sz w:val="24"/>
              </w:rPr>
              <w:t xml:space="preserve">для </w:t>
            </w:r>
            <w:r>
              <w:rPr>
                <w:spacing w:val="-2"/>
                <w:sz w:val="24"/>
              </w:rPr>
              <w:t>родителей,</w:t>
            </w:r>
          </w:p>
          <w:p w14:paraId="E7010000">
            <w:pPr>
              <w:pStyle w:val="Style_4"/>
              <w:spacing w:line="264" w:lineRule="exact"/>
              <w:ind/>
              <w:rPr>
                <w:sz w:val="24"/>
              </w:rPr>
            </w:pPr>
            <w:r>
              <w:rPr>
                <w:sz w:val="24"/>
              </w:rPr>
              <w:t xml:space="preserve">посвящѐнного </w:t>
            </w:r>
            <w:r>
              <w:rPr>
                <w:sz w:val="24"/>
              </w:rPr>
              <w:t xml:space="preserve">нормативно-правовым </w:t>
            </w:r>
            <w:r>
              <w:rPr>
                <w:sz w:val="24"/>
              </w:rPr>
              <w:t xml:space="preserve">аспектам </w:t>
            </w:r>
            <w:r>
              <w:rPr>
                <w:sz w:val="24"/>
              </w:rPr>
              <w:t xml:space="preserve">образования </w:t>
            </w:r>
            <w:r>
              <w:rPr>
                <w:spacing w:val="-2"/>
                <w:sz w:val="24"/>
              </w:rPr>
              <w:t>детей</w:t>
            </w:r>
          </w:p>
        </w:tc>
        <w:tc>
          <w:tcPr>
            <w:tcW w:type="dxa" w:w="297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DAEDF3" w:val="clear"/>
            <w:tcMar>
              <w:top w:type="dxa" w:w="0"/>
              <w:left w:type="dxa" w:w="0"/>
              <w:bottom w:type="dxa" w:w="0"/>
              <w:right w:type="dxa" w:w="0"/>
            </w:tcMar>
          </w:tcPr>
          <w:p w14:paraId="E8010000">
            <w:pPr>
              <w:pStyle w:val="Style_4"/>
              <w:spacing w:line="270" w:lineRule="exact"/>
              <w:ind w:firstLine="0" w:left="110"/>
              <w:rPr>
                <w:sz w:val="24"/>
              </w:rPr>
            </w:pPr>
            <w:r>
              <w:rPr>
                <w:sz w:val="24"/>
              </w:rPr>
              <w:t xml:space="preserve">в </w:t>
            </w:r>
            <w:r>
              <w:rPr>
                <w:sz w:val="24"/>
              </w:rPr>
              <w:t xml:space="preserve">течение </w:t>
            </w:r>
            <w:r>
              <w:rPr>
                <w:spacing w:val="-4"/>
                <w:sz w:val="24"/>
              </w:rPr>
              <w:t>года</w:t>
            </w:r>
          </w:p>
        </w:tc>
      </w:tr>
      <w:tr>
        <w:trPr>
          <w:trHeight w:hRule="atLeast" w:val="551"/>
        </w:trPr>
        <w:tc>
          <w:tcPr>
            <w:tcW w:type="dxa" w:w="793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DAEDF3" w:val="clear"/>
            <w:tcMar>
              <w:top w:type="dxa" w:w="0"/>
              <w:left w:type="dxa" w:w="0"/>
              <w:bottom w:type="dxa" w:w="0"/>
              <w:right w:type="dxa" w:w="0"/>
            </w:tcMar>
          </w:tcPr>
          <w:p w14:paraId="E9010000">
            <w:pPr>
              <w:pStyle w:val="Style_4"/>
              <w:tabs>
                <w:tab w:leader="none" w:pos="1290" w:val="left"/>
                <w:tab w:leader="none" w:pos="1744" w:val="left"/>
                <w:tab w:leader="none" w:pos="3159" w:val="left"/>
                <w:tab w:leader="none" w:pos="4551" w:val="left"/>
                <w:tab w:leader="none" w:pos="6321" w:val="left"/>
              </w:tabs>
              <w:spacing w:line="268" w:lineRule="exact"/>
              <w:ind/>
              <w:rPr>
                <w:sz w:val="24"/>
              </w:rPr>
            </w:pPr>
            <w:r>
              <w:rPr>
                <w:spacing w:val="-2"/>
                <w:sz w:val="24"/>
              </w:rPr>
              <w:t>Участие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в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районных,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городских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методических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мероприятиях,</w:t>
            </w:r>
          </w:p>
          <w:p w14:paraId="EA010000">
            <w:pPr>
              <w:pStyle w:val="Style_4"/>
              <w:spacing w:line="264" w:lineRule="exact"/>
              <w:ind/>
              <w:rPr>
                <w:sz w:val="24"/>
              </w:rPr>
            </w:pPr>
            <w:r>
              <w:rPr>
                <w:sz w:val="24"/>
              </w:rPr>
              <w:t>посвящѐнных</w:t>
            </w:r>
            <w:r>
              <w:rPr>
                <w:sz w:val="24"/>
              </w:rPr>
              <w:t>работе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>родителями</w:t>
            </w:r>
          </w:p>
        </w:tc>
        <w:tc>
          <w:tcPr>
            <w:tcW w:type="dxa" w:w="297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DAEDF3" w:val="clear"/>
            <w:tcMar>
              <w:top w:type="dxa" w:w="0"/>
              <w:left w:type="dxa" w:w="0"/>
              <w:bottom w:type="dxa" w:w="0"/>
              <w:right w:type="dxa" w:w="0"/>
            </w:tcMar>
          </w:tcPr>
          <w:p w14:paraId="EB010000">
            <w:pPr>
              <w:pStyle w:val="Style_4"/>
              <w:spacing w:line="268" w:lineRule="exact"/>
              <w:ind w:firstLine="0" w:left="110"/>
              <w:rPr>
                <w:sz w:val="24"/>
              </w:rPr>
            </w:pPr>
            <w:r>
              <w:rPr>
                <w:sz w:val="24"/>
              </w:rPr>
              <w:t xml:space="preserve">в </w:t>
            </w:r>
            <w:r>
              <w:rPr>
                <w:sz w:val="24"/>
              </w:rPr>
              <w:t xml:space="preserve">течение </w:t>
            </w:r>
            <w:r>
              <w:rPr>
                <w:spacing w:val="-4"/>
                <w:sz w:val="24"/>
              </w:rPr>
              <w:t>года</w:t>
            </w:r>
          </w:p>
        </w:tc>
      </w:tr>
      <w:tr>
        <w:trPr>
          <w:trHeight w:hRule="atLeast" w:val="275"/>
        </w:trPr>
        <w:tc>
          <w:tcPr>
            <w:tcW w:type="dxa" w:w="793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DAEDF3" w:val="clear"/>
            <w:tcMar>
              <w:top w:type="dxa" w:w="0"/>
              <w:left w:type="dxa" w:w="0"/>
              <w:bottom w:type="dxa" w:w="0"/>
              <w:right w:type="dxa" w:w="0"/>
            </w:tcMar>
          </w:tcPr>
          <w:p w14:paraId="EC010000">
            <w:pPr>
              <w:pStyle w:val="Style_4"/>
              <w:spacing w:line="256" w:lineRule="exact"/>
              <w:ind/>
              <w:rPr>
                <w:sz w:val="24"/>
              </w:rPr>
            </w:pPr>
            <w:r>
              <w:rPr>
                <w:sz w:val="24"/>
              </w:rPr>
              <w:t xml:space="preserve">Страничка </w:t>
            </w:r>
            <w:r>
              <w:rPr>
                <w:sz w:val="24"/>
              </w:rPr>
              <w:t xml:space="preserve">для </w:t>
            </w:r>
            <w:r>
              <w:rPr>
                <w:sz w:val="24"/>
              </w:rPr>
              <w:t>родителей</w:t>
            </w:r>
            <w:r>
              <w:rPr>
                <w:sz w:val="24"/>
              </w:rPr>
              <w:t xml:space="preserve">на </w:t>
            </w:r>
            <w:r>
              <w:rPr>
                <w:spacing w:val="-2"/>
                <w:sz w:val="24"/>
              </w:rPr>
              <w:t>сайте</w:t>
            </w:r>
          </w:p>
        </w:tc>
        <w:tc>
          <w:tcPr>
            <w:tcW w:type="dxa" w:w="297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DAEDF3" w:val="clear"/>
            <w:tcMar>
              <w:top w:type="dxa" w:w="0"/>
              <w:left w:type="dxa" w:w="0"/>
              <w:bottom w:type="dxa" w:w="0"/>
              <w:right w:type="dxa" w:w="0"/>
            </w:tcMar>
          </w:tcPr>
          <w:p w14:paraId="ED010000">
            <w:pPr>
              <w:pStyle w:val="Style_4"/>
              <w:spacing w:line="256" w:lineRule="exact"/>
              <w:ind w:firstLine="0" w:left="110"/>
              <w:rPr>
                <w:sz w:val="24"/>
              </w:rPr>
            </w:pPr>
            <w:r>
              <w:rPr>
                <w:sz w:val="24"/>
              </w:rPr>
              <w:t xml:space="preserve">в </w:t>
            </w:r>
            <w:r>
              <w:rPr>
                <w:sz w:val="24"/>
              </w:rPr>
              <w:t xml:space="preserve">течение </w:t>
            </w:r>
            <w:r>
              <w:rPr>
                <w:spacing w:val="-4"/>
                <w:sz w:val="24"/>
              </w:rPr>
              <w:t>года</w:t>
            </w:r>
          </w:p>
        </w:tc>
      </w:tr>
    </w:tbl>
    <w:p w14:paraId="EE010000">
      <w:pPr>
        <w:sectPr>
          <w:footerReference r:id="rId16" w:type="default"/>
          <w:pgSz w:h="16840" w:w="11910"/>
          <w:pgMar w:bottom="280" w:left="320" w:right="200" w:top="340"/>
        </w:sectPr>
      </w:pPr>
    </w:p>
    <w:p w14:paraId="EF010000">
      <w:pPr>
        <w:pStyle w:val="Style_5"/>
        <w:spacing w:before="65"/>
        <w:ind w:firstLine="0" w:left="4233" w:right="3928"/>
        <w:jc w:val="center"/>
      </w:pPr>
      <w:r>
        <w:t xml:space="preserve">Раздел </w:t>
      </w:r>
      <w:r>
        <w:t xml:space="preserve">III. </w:t>
      </w:r>
      <w:r>
        <w:rPr>
          <w:spacing w:val="-2"/>
        </w:rPr>
        <w:t>Организационный</w:t>
      </w:r>
    </w:p>
    <w:p w14:paraId="F0010000">
      <w:pPr>
        <w:pStyle w:val="Style_6"/>
        <w:numPr>
          <w:ilvl w:val="1"/>
          <w:numId w:val="15"/>
        </w:numPr>
        <w:tabs>
          <w:tab w:leader="none" w:pos="2352" w:val="left"/>
        </w:tabs>
        <w:spacing w:after="0" w:before="178" w:line="274" w:lineRule="exact"/>
        <w:ind w:hanging="421" w:left="2351" w:right="0"/>
        <w:jc w:val="both"/>
        <w:rPr>
          <w:b w:val="1"/>
          <w:sz w:val="24"/>
        </w:rPr>
      </w:pPr>
      <w:r>
        <w:rPr>
          <w:b w:val="1"/>
          <w:sz w:val="24"/>
        </w:rPr>
        <w:t xml:space="preserve">Общие </w:t>
      </w:r>
      <w:r>
        <w:rPr>
          <w:b w:val="1"/>
          <w:sz w:val="24"/>
        </w:rPr>
        <w:t xml:space="preserve">требования </w:t>
      </w:r>
      <w:r>
        <w:rPr>
          <w:b w:val="1"/>
          <w:sz w:val="24"/>
        </w:rPr>
        <w:t xml:space="preserve">к </w:t>
      </w:r>
      <w:r>
        <w:rPr>
          <w:b w:val="1"/>
          <w:sz w:val="24"/>
        </w:rPr>
        <w:t xml:space="preserve">условиям </w:t>
      </w:r>
      <w:r>
        <w:rPr>
          <w:b w:val="1"/>
          <w:sz w:val="24"/>
        </w:rPr>
        <w:t xml:space="preserve">реализации </w:t>
      </w:r>
      <w:r>
        <w:rPr>
          <w:b w:val="1"/>
          <w:sz w:val="24"/>
        </w:rPr>
        <w:t xml:space="preserve">Программы </w:t>
      </w:r>
      <w:r>
        <w:rPr>
          <w:b w:val="1"/>
          <w:spacing w:val="-2"/>
          <w:sz w:val="24"/>
        </w:rPr>
        <w:t>воспитания</w:t>
      </w:r>
    </w:p>
    <w:p w14:paraId="F1010000">
      <w:pPr>
        <w:pStyle w:val="Style_2"/>
        <w:ind w:firstLine="283" w:right="226"/>
      </w:pPr>
      <w:r>
        <w:t>Программа воспитания ОО обеспечивает формирование социокультурного воспитательного пространства при соблюдении условий создания уклада, отражающего готовность всех участников образовательного процесса руководствоваться едиными принципами и регулярно воспроизводить наиболее ценные для нее воспитательно значимые виды совместной деятельности. Уклад ОО направлен на сохранение преемственности принципов воспитания при переходе с уровня дошкольного образования на уровень начального общего образования:</w:t>
      </w:r>
    </w:p>
    <w:p w14:paraId="F2010000">
      <w:pPr>
        <w:pStyle w:val="Style_6"/>
        <w:numPr>
          <w:ilvl w:val="0"/>
          <w:numId w:val="16"/>
        </w:numPr>
        <w:tabs>
          <w:tab w:leader="none" w:pos="951" w:val="left"/>
        </w:tabs>
        <w:spacing w:after="0" w:before="0" w:line="240" w:lineRule="auto"/>
        <w:ind w:firstLine="283" w:left="246" w:right="220"/>
        <w:jc w:val="both"/>
        <w:rPr>
          <w:sz w:val="24"/>
        </w:rPr>
      </w:pPr>
      <w:r>
        <w:rPr>
          <w:sz w:val="24"/>
        </w:rPr>
        <w:t xml:space="preserve">Обеспечение </w:t>
      </w:r>
      <w:r>
        <w:rPr>
          <w:sz w:val="24"/>
        </w:rPr>
        <w:t>личностно развивающей предметно - пространственной среды, в том числе современное материально-техническое обеспечение, методические материалы и средства обучения.</w:t>
      </w:r>
    </w:p>
    <w:p w14:paraId="F3010000">
      <w:pPr>
        <w:pStyle w:val="Style_6"/>
        <w:numPr>
          <w:ilvl w:val="0"/>
          <w:numId w:val="16"/>
        </w:numPr>
        <w:tabs>
          <w:tab w:leader="none" w:pos="951" w:val="left"/>
        </w:tabs>
        <w:spacing w:after="0" w:before="0" w:line="240" w:lineRule="auto"/>
        <w:ind w:firstLine="283" w:left="246" w:right="219"/>
        <w:jc w:val="both"/>
        <w:rPr>
          <w:sz w:val="24"/>
        </w:rPr>
      </w:pPr>
      <w:r>
        <w:rPr>
          <w:sz w:val="24"/>
        </w:rPr>
        <w:t xml:space="preserve">Наличие </w:t>
      </w:r>
      <w:r>
        <w:rPr>
          <w:sz w:val="24"/>
        </w:rPr>
        <w:t xml:space="preserve">профессиональных </w:t>
      </w:r>
      <w:r>
        <w:rPr>
          <w:sz w:val="24"/>
        </w:rPr>
        <w:t xml:space="preserve">кадров </w:t>
      </w:r>
      <w:r>
        <w:rPr>
          <w:sz w:val="24"/>
        </w:rPr>
        <w:t xml:space="preserve">и </w:t>
      </w:r>
      <w:r>
        <w:rPr>
          <w:sz w:val="24"/>
        </w:rPr>
        <w:t xml:space="preserve">готовность </w:t>
      </w:r>
      <w:r>
        <w:rPr>
          <w:sz w:val="24"/>
        </w:rPr>
        <w:t xml:space="preserve">педагогического </w:t>
      </w:r>
      <w:r>
        <w:rPr>
          <w:sz w:val="24"/>
        </w:rPr>
        <w:t xml:space="preserve">коллектива к </w:t>
      </w:r>
      <w:r>
        <w:rPr>
          <w:sz w:val="24"/>
        </w:rPr>
        <w:t>достижению целевых ориентиров Программы воспитания.</w:t>
      </w:r>
    </w:p>
    <w:p w14:paraId="F4010000">
      <w:pPr>
        <w:pStyle w:val="Style_6"/>
        <w:numPr>
          <w:ilvl w:val="0"/>
          <w:numId w:val="16"/>
        </w:numPr>
        <w:tabs>
          <w:tab w:leader="none" w:pos="951" w:val="left"/>
        </w:tabs>
        <w:spacing w:after="0" w:before="0" w:line="240" w:lineRule="auto"/>
        <w:ind w:hanging="422" w:left="950" w:right="0"/>
        <w:jc w:val="both"/>
        <w:rPr>
          <w:sz w:val="24"/>
        </w:rPr>
      </w:pPr>
      <w:r>
        <w:rPr>
          <w:sz w:val="24"/>
        </w:rPr>
        <w:t xml:space="preserve">Взаимодействие </w:t>
      </w:r>
      <w:r>
        <w:rPr>
          <w:sz w:val="24"/>
        </w:rPr>
        <w:t xml:space="preserve">с </w:t>
      </w:r>
      <w:r>
        <w:rPr>
          <w:sz w:val="24"/>
        </w:rPr>
        <w:t xml:space="preserve">родителями </w:t>
      </w:r>
      <w:r>
        <w:rPr>
          <w:sz w:val="24"/>
        </w:rPr>
        <w:t xml:space="preserve">по </w:t>
      </w:r>
      <w:r>
        <w:rPr>
          <w:sz w:val="24"/>
        </w:rPr>
        <w:t xml:space="preserve">вопросам </w:t>
      </w:r>
      <w:r>
        <w:rPr>
          <w:spacing w:val="-2"/>
          <w:sz w:val="24"/>
        </w:rPr>
        <w:t>воспитания.</w:t>
      </w:r>
    </w:p>
    <w:p w14:paraId="F5010000">
      <w:pPr>
        <w:pStyle w:val="Style_6"/>
        <w:numPr>
          <w:ilvl w:val="0"/>
          <w:numId w:val="16"/>
        </w:numPr>
        <w:tabs>
          <w:tab w:leader="none" w:pos="951" w:val="left"/>
        </w:tabs>
        <w:spacing w:after="0" w:before="0" w:line="240" w:lineRule="auto"/>
        <w:ind w:firstLine="283" w:left="246" w:right="221"/>
        <w:jc w:val="both"/>
        <w:rPr>
          <w:sz w:val="24"/>
        </w:rPr>
      </w:pPr>
      <w:r>
        <w:rPr>
          <w:sz w:val="24"/>
        </w:rPr>
        <w:t>Учет индивидуальных и групповых особенностей детей дошкольного возраста, в интересах которых реализуется Программа воспитания (возрастных, физических, психологических, национальных .)</w:t>
      </w:r>
    </w:p>
    <w:p w14:paraId="F6010000">
      <w:pPr>
        <w:pStyle w:val="Style_2"/>
        <w:ind w:firstLine="283" w:right="219"/>
      </w:pPr>
      <w:r>
        <w:t>Условия реализации Программы воспитания (кадровые, материально-технические, психолого - педагогические, нормативные, организационно - методические и др.) представлены ниже:</w:t>
      </w:r>
    </w:p>
    <w:p w14:paraId="F7010000">
      <w:pPr>
        <w:pStyle w:val="Style_2"/>
        <w:ind w:firstLine="403" w:right="222"/>
      </w:pPr>
      <w:r>
        <w:t xml:space="preserve">Уклад определяется общественным договором, устанавливает основные правила жизни и отношений в </w:t>
      </w:r>
      <w:r>
        <w:t xml:space="preserve">ДОО , </w:t>
      </w:r>
      <w:r>
        <w:t xml:space="preserve">нормы </w:t>
      </w:r>
      <w:r>
        <w:t xml:space="preserve">и </w:t>
      </w:r>
      <w:r>
        <w:t xml:space="preserve">традиции, </w:t>
      </w:r>
      <w:r>
        <w:t xml:space="preserve">психологический </w:t>
      </w:r>
      <w:r>
        <w:t>климат</w:t>
      </w:r>
      <w:r>
        <w:t>(атмосферу),</w:t>
      </w:r>
      <w:r>
        <w:t>безопасность,</w:t>
      </w:r>
      <w:r>
        <w:t>характер воспитательных процессов, способы взаимодействия между детьми и педагогами, между педагогами и родителями, детей друг с другом. Уклад включает в себя сетевое информационное пространство и нормы общения участников образовательных отношений в социальных сетях.</w:t>
      </w:r>
    </w:p>
    <w:p w14:paraId="F8010000">
      <w:pPr>
        <w:pStyle w:val="Style_2"/>
        <w:ind w:firstLine="566" w:right="228"/>
      </w:pPr>
      <w:r>
        <w:t>Уклад определяет специфику и конкретные формы организации распорядка дневного, недельного, месячного, годового цикла жизни ДОО.</w:t>
      </w:r>
    </w:p>
    <w:p w14:paraId="F9010000">
      <w:pPr>
        <w:pStyle w:val="Style_2"/>
        <w:spacing w:after="7"/>
        <w:ind w:firstLine="0" w:left="589"/>
      </w:pPr>
      <w:r>
        <w:t xml:space="preserve">Процесс </w:t>
      </w:r>
      <w:r>
        <w:t xml:space="preserve">проектирования </w:t>
      </w:r>
      <w:r>
        <w:t xml:space="preserve">уклада </w:t>
      </w:r>
      <w:r>
        <w:t xml:space="preserve">ДОО </w:t>
      </w:r>
      <w:r>
        <w:t xml:space="preserve">включает </w:t>
      </w:r>
      <w:r>
        <w:t xml:space="preserve">следующие </w:t>
      </w:r>
      <w:r>
        <w:rPr>
          <w:spacing w:val="-2"/>
        </w:rPr>
        <w:t>шаги.</w:t>
      </w:r>
    </w:p>
    <w:tbl>
      <w:tblPr>
        <w:tblStyle w:val="Style_3"/>
        <w:tblInd w:type="dxa" w:w="256"/>
        <w:tblBorders>
          <w:top w:color="000000" w:sz="8" w:val="single"/>
          <w:left w:color="000000" w:sz="8" w:val="single"/>
          <w:bottom w:color="000000" w:sz="8" w:val="single"/>
          <w:right w:color="000000" w:sz="8" w:val="single"/>
          <w:insideH w:color="000000" w:sz="8" w:val="single"/>
          <w:insideV w:color="000000" w:sz="8" w:val="single"/>
        </w:tblBorders>
        <w:tblLayout w:type="fixed"/>
        <w:tblCellMar>
          <w:top w:type="dxa" w:w="0"/>
          <w:left w:type="dxa" w:w="0"/>
          <w:bottom w:type="dxa" w:w="0"/>
          <w:right w:type="dxa" w:w="0"/>
        </w:tblCellMar>
      </w:tblPr>
      <w:tblGrid>
        <w:gridCol w:w="572"/>
        <w:gridCol w:w="4977"/>
        <w:gridCol w:w="5332"/>
      </w:tblGrid>
      <w:tr>
        <w:trPr>
          <w:trHeight w:hRule="atLeast" w:val="277"/>
        </w:trPr>
        <w:tc>
          <w:tcPr>
            <w:tcW w:type="dxa" w:w="572"/>
            <w:tcBorders>
              <w:top w:color="000000" w:sz="8" w:val="single"/>
              <w:left w:color="000000" w:sz="8" w:val="single"/>
              <w:bottom w:color="000000" w:sz="8" w:val="single"/>
              <w:right w:color="000000" w:sz="8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FA010000">
            <w:pPr>
              <w:pStyle w:val="Style_4"/>
              <w:spacing w:line="258" w:lineRule="exact"/>
              <w:ind w:right="86"/>
              <w:jc w:val="center"/>
              <w:rPr>
                <w:sz w:val="24"/>
              </w:rPr>
            </w:pPr>
            <w:r>
              <w:rPr>
                <w:sz w:val="24"/>
              </w:rPr>
              <w:t>№</w:t>
            </w:r>
            <w:r>
              <w:rPr>
                <w:spacing w:val="-5"/>
                <w:sz w:val="24"/>
              </w:rPr>
              <w:t>п</w:t>
            </w:r>
          </w:p>
        </w:tc>
        <w:tc>
          <w:tcPr>
            <w:tcW w:type="dxa" w:w="4977"/>
            <w:tcBorders>
              <w:top w:color="000000" w:sz="8" w:val="single"/>
              <w:left w:color="000000" w:sz="8" w:val="single"/>
              <w:bottom w:color="000000" w:sz="8" w:val="single"/>
              <w:right w:color="000000" w:sz="8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FB010000">
            <w:pPr>
              <w:pStyle w:val="Style_4"/>
              <w:spacing w:line="258" w:lineRule="exact"/>
              <w:ind w:firstLine="0" w:left="2372" w:right="2348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 xml:space="preserve"> </w:t>
            </w:r>
          </w:p>
        </w:tc>
        <w:tc>
          <w:tcPr>
            <w:tcW w:type="dxa" w:w="5332"/>
            <w:tcBorders>
              <w:top w:color="000000" w:sz="8" w:val="single"/>
              <w:left w:color="000000" w:sz="8" w:val="single"/>
              <w:bottom w:color="000000" w:sz="8" w:val="single"/>
              <w:right w:color="000000" w:sz="8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FC010000">
            <w:pPr>
              <w:pStyle w:val="Style_4"/>
              <w:spacing w:line="258" w:lineRule="exact"/>
              <w:ind w:firstLine="0" w:left="1688" w:right="1672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Оформление</w:t>
            </w:r>
          </w:p>
        </w:tc>
      </w:tr>
      <w:tr>
        <w:trPr>
          <w:trHeight w:hRule="atLeast" w:val="827"/>
        </w:trPr>
        <w:tc>
          <w:tcPr>
            <w:tcW w:type="dxa" w:w="572"/>
            <w:tcBorders>
              <w:top w:color="000000" w:sz="8" w:val="single"/>
              <w:left w:color="000000" w:sz="8" w:val="single"/>
              <w:bottom w:color="000000" w:sz="8" w:val="single"/>
              <w:right w:color="000000" w:sz="8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FD010000">
            <w:pPr>
              <w:pStyle w:val="Style_4"/>
              <w:spacing w:line="268" w:lineRule="exact"/>
              <w:ind w:firstLine="0" w:left="18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type="dxa" w:w="4977"/>
            <w:tcBorders>
              <w:top w:color="000000" w:sz="8" w:val="single"/>
              <w:left w:color="000000" w:sz="8" w:val="single"/>
              <w:bottom w:color="000000" w:sz="8" w:val="single"/>
              <w:right w:color="000000" w:sz="8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FE010000">
            <w:pPr>
              <w:pStyle w:val="Style_4"/>
              <w:ind w:firstLine="0" w:left="110"/>
              <w:rPr>
                <w:sz w:val="24"/>
              </w:rPr>
            </w:pPr>
            <w:r>
              <w:rPr>
                <w:sz w:val="24"/>
              </w:rPr>
              <w:t xml:space="preserve"> Определить </w:t>
            </w:r>
            <w:r>
              <w:rPr>
                <w:sz w:val="24"/>
              </w:rPr>
              <w:t xml:space="preserve">ценностно-смысловое </w:t>
            </w:r>
            <w:r>
              <w:rPr>
                <w:sz w:val="24"/>
              </w:rPr>
              <w:t>наполнение жизнедеятельности ДОО.</w:t>
            </w:r>
          </w:p>
        </w:tc>
        <w:tc>
          <w:tcPr>
            <w:tcW w:type="dxa" w:w="5332"/>
            <w:tcBorders>
              <w:top w:color="000000" w:sz="8" w:val="single"/>
              <w:left w:color="000000" w:sz="8" w:val="single"/>
              <w:bottom w:color="000000" w:sz="8" w:val="single"/>
              <w:right w:color="000000" w:sz="8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FF010000">
            <w:pPr>
              <w:pStyle w:val="Style_4"/>
              <w:rPr>
                <w:sz w:val="24"/>
              </w:rPr>
            </w:pPr>
            <w:r>
              <w:rPr>
                <w:sz w:val="24"/>
              </w:rPr>
              <w:t>Устав</w:t>
            </w:r>
            <w:r>
              <w:rPr>
                <w:sz w:val="24"/>
              </w:rPr>
              <w:t xml:space="preserve">ДОО, </w:t>
            </w:r>
            <w:r>
              <w:rPr>
                <w:sz w:val="24"/>
              </w:rPr>
              <w:t xml:space="preserve">локальные </w:t>
            </w:r>
            <w:r>
              <w:rPr>
                <w:sz w:val="24"/>
              </w:rPr>
              <w:t>акты,</w:t>
            </w:r>
            <w:r>
              <w:rPr>
                <w:sz w:val="24"/>
              </w:rPr>
              <w:t>правила поведения для детей и взрослых,</w:t>
            </w:r>
          </w:p>
          <w:p w14:paraId="00020000">
            <w:pPr>
              <w:pStyle w:val="Style_4"/>
              <w:spacing w:line="264" w:lineRule="exact"/>
              <w:ind/>
              <w:rPr>
                <w:sz w:val="24"/>
              </w:rPr>
            </w:pPr>
            <w:r>
              <w:rPr>
                <w:sz w:val="24"/>
              </w:rPr>
              <w:t xml:space="preserve">внутренняя </w:t>
            </w:r>
            <w:r>
              <w:rPr>
                <w:spacing w:val="-2"/>
                <w:sz w:val="24"/>
              </w:rPr>
              <w:t>символика.</w:t>
            </w:r>
          </w:p>
        </w:tc>
      </w:tr>
      <w:tr>
        <w:trPr>
          <w:trHeight w:hRule="atLeast" w:val="2483"/>
        </w:trPr>
        <w:tc>
          <w:tcPr>
            <w:tcW w:type="dxa" w:w="572"/>
            <w:tcBorders>
              <w:top w:color="000000" w:sz="8" w:val="single"/>
              <w:left w:color="000000" w:sz="8" w:val="single"/>
              <w:bottom w:color="000000" w:sz="8" w:val="single"/>
              <w:right w:color="000000" w:sz="8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01020000">
            <w:pPr>
              <w:pStyle w:val="Style_4"/>
              <w:spacing w:line="268" w:lineRule="exact"/>
              <w:ind w:firstLine="0" w:left="18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type="dxa" w:w="4977"/>
            <w:tcBorders>
              <w:top w:color="000000" w:sz="8" w:val="single"/>
              <w:left w:color="000000" w:sz="8" w:val="single"/>
              <w:bottom w:color="000000" w:sz="8" w:val="single"/>
              <w:right w:color="000000" w:sz="8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02020000">
            <w:pPr>
              <w:pStyle w:val="Style_4"/>
              <w:ind w:firstLine="0" w:left="110" w:right="874"/>
              <w:jc w:val="both"/>
              <w:rPr>
                <w:sz w:val="24"/>
              </w:rPr>
            </w:pPr>
            <w:r>
              <w:rPr>
                <w:sz w:val="24"/>
              </w:rPr>
              <w:t xml:space="preserve">Отразить </w:t>
            </w:r>
            <w:r>
              <w:rPr>
                <w:sz w:val="24"/>
              </w:rPr>
              <w:t xml:space="preserve">сформулированное </w:t>
            </w:r>
            <w:r>
              <w:rPr>
                <w:sz w:val="24"/>
              </w:rPr>
              <w:t xml:space="preserve">ценностно - смысловое </w:t>
            </w:r>
            <w:r>
              <w:rPr>
                <w:sz w:val="24"/>
              </w:rPr>
              <w:t xml:space="preserve">наполнение </w:t>
            </w:r>
            <w:r>
              <w:rPr>
                <w:sz w:val="24"/>
              </w:rPr>
              <w:t xml:space="preserve">во </w:t>
            </w:r>
            <w:r>
              <w:rPr>
                <w:sz w:val="24"/>
              </w:rPr>
              <w:t xml:space="preserve">всех </w:t>
            </w:r>
            <w:r>
              <w:rPr>
                <w:sz w:val="24"/>
              </w:rPr>
              <w:t>форматах жизнедеятельности ДОО:</w:t>
            </w:r>
          </w:p>
          <w:p w14:paraId="03020000">
            <w:pPr>
              <w:pStyle w:val="Style_4"/>
              <w:numPr>
                <w:ilvl w:val="0"/>
                <w:numId w:val="17"/>
              </w:numPr>
              <w:tabs>
                <w:tab w:leader="none" w:pos="250" w:val="left"/>
              </w:tabs>
              <w:spacing w:after="0" w:before="0" w:line="240" w:lineRule="auto"/>
              <w:ind w:hanging="140" w:left="249" w:right="0"/>
              <w:jc w:val="left"/>
              <w:rPr>
                <w:sz w:val="24"/>
              </w:rPr>
            </w:pPr>
            <w:r>
              <w:rPr>
                <w:sz w:val="24"/>
              </w:rPr>
              <w:t xml:space="preserve">специфику </w:t>
            </w:r>
            <w:r>
              <w:rPr>
                <w:sz w:val="24"/>
              </w:rPr>
              <w:t xml:space="preserve">организации </w:t>
            </w:r>
            <w:r>
              <w:rPr>
                <w:sz w:val="24"/>
              </w:rPr>
              <w:t xml:space="preserve">видов </w:t>
            </w:r>
            <w:r>
              <w:rPr>
                <w:spacing w:val="-2"/>
                <w:sz w:val="24"/>
              </w:rPr>
              <w:t>деятельности;</w:t>
            </w:r>
          </w:p>
          <w:p w14:paraId="04020000">
            <w:pPr>
              <w:pStyle w:val="Style_4"/>
              <w:numPr>
                <w:ilvl w:val="0"/>
                <w:numId w:val="17"/>
              </w:numPr>
              <w:tabs>
                <w:tab w:leader="none" w:pos="250" w:val="left"/>
              </w:tabs>
              <w:spacing w:after="0" w:before="0" w:line="240" w:lineRule="auto"/>
              <w:ind w:firstLine="0" w:left="110" w:right="882"/>
              <w:jc w:val="left"/>
              <w:rPr>
                <w:sz w:val="24"/>
              </w:rPr>
            </w:pPr>
            <w:r>
              <w:rPr>
                <w:sz w:val="24"/>
              </w:rPr>
              <w:t xml:space="preserve">обустройство </w:t>
            </w:r>
            <w:r>
              <w:rPr>
                <w:sz w:val="24"/>
              </w:rPr>
              <w:t xml:space="preserve">развивающей </w:t>
            </w:r>
            <w:r>
              <w:rPr>
                <w:sz w:val="24"/>
              </w:rPr>
              <w:t>предметно - пространственной среды;</w:t>
            </w:r>
          </w:p>
          <w:p w14:paraId="05020000">
            <w:pPr>
              <w:pStyle w:val="Style_4"/>
              <w:numPr>
                <w:ilvl w:val="0"/>
                <w:numId w:val="17"/>
              </w:numPr>
              <w:tabs>
                <w:tab w:leader="none" w:pos="250" w:val="left"/>
              </w:tabs>
              <w:spacing w:after="0" w:before="0" w:line="240" w:lineRule="auto"/>
              <w:ind w:hanging="140" w:left="249" w:right="0"/>
              <w:jc w:val="left"/>
              <w:rPr>
                <w:sz w:val="24"/>
              </w:rPr>
            </w:pPr>
            <w:r>
              <w:rPr>
                <w:sz w:val="24"/>
              </w:rPr>
              <w:t xml:space="preserve">организацию </w:t>
            </w:r>
            <w:r>
              <w:rPr>
                <w:sz w:val="24"/>
              </w:rPr>
              <w:t xml:space="preserve">режима </w:t>
            </w:r>
            <w:r>
              <w:rPr>
                <w:spacing w:val="-4"/>
                <w:sz w:val="24"/>
              </w:rPr>
              <w:t>дня;</w:t>
            </w:r>
          </w:p>
          <w:p w14:paraId="06020000">
            <w:pPr>
              <w:pStyle w:val="Style_4"/>
              <w:numPr>
                <w:ilvl w:val="0"/>
                <w:numId w:val="17"/>
              </w:numPr>
              <w:tabs>
                <w:tab w:leader="none" w:pos="250" w:val="left"/>
              </w:tabs>
              <w:spacing w:after="0" w:before="0" w:line="270" w:lineRule="atLeast"/>
              <w:ind w:firstLine="0" w:left="110" w:right="966"/>
              <w:jc w:val="left"/>
              <w:rPr>
                <w:sz w:val="24"/>
              </w:rPr>
            </w:pPr>
            <w:r>
              <w:rPr>
                <w:sz w:val="24"/>
              </w:rPr>
              <w:t xml:space="preserve">разработку </w:t>
            </w:r>
            <w:r>
              <w:rPr>
                <w:sz w:val="24"/>
              </w:rPr>
              <w:t xml:space="preserve">традиций </w:t>
            </w:r>
            <w:r>
              <w:rPr>
                <w:sz w:val="24"/>
              </w:rPr>
              <w:t xml:space="preserve">и </w:t>
            </w:r>
            <w:r>
              <w:rPr>
                <w:sz w:val="24"/>
              </w:rPr>
              <w:t xml:space="preserve">ритуалов </w:t>
            </w:r>
            <w:r>
              <w:rPr>
                <w:sz w:val="24"/>
              </w:rPr>
              <w:t>ДОО; праздники и мероприятия.</w:t>
            </w:r>
          </w:p>
        </w:tc>
        <w:tc>
          <w:tcPr>
            <w:tcW w:type="dxa" w:w="5332"/>
            <w:tcBorders>
              <w:top w:color="000000" w:sz="8" w:val="single"/>
              <w:left w:color="000000" w:sz="8" w:val="single"/>
              <w:bottom w:color="000000" w:sz="8" w:val="single"/>
              <w:right w:color="000000" w:sz="8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07020000">
            <w:pPr>
              <w:pStyle w:val="Style_4"/>
              <w:spacing w:line="268" w:lineRule="exact"/>
              <w:ind/>
              <w:rPr>
                <w:sz w:val="24"/>
              </w:rPr>
            </w:pPr>
            <w:r>
              <w:rPr>
                <w:sz w:val="24"/>
              </w:rPr>
              <w:t xml:space="preserve">ООП </w:t>
            </w:r>
            <w:r>
              <w:rPr>
                <w:sz w:val="24"/>
              </w:rPr>
              <w:t xml:space="preserve">ДОУ </w:t>
            </w:r>
            <w:r>
              <w:rPr>
                <w:sz w:val="24"/>
              </w:rPr>
              <w:t xml:space="preserve">и </w:t>
            </w:r>
            <w:r>
              <w:rPr>
                <w:sz w:val="24"/>
              </w:rPr>
              <w:t xml:space="preserve">Программа </w:t>
            </w:r>
            <w:r>
              <w:rPr>
                <w:spacing w:val="-2"/>
                <w:sz w:val="24"/>
              </w:rPr>
              <w:t>воспитания.</w:t>
            </w:r>
          </w:p>
        </w:tc>
      </w:tr>
      <w:tr>
        <w:trPr>
          <w:trHeight w:hRule="atLeast" w:val="1951"/>
        </w:trPr>
        <w:tc>
          <w:tcPr>
            <w:tcW w:type="dxa" w:w="572"/>
            <w:tcBorders>
              <w:top w:color="000000" w:sz="8" w:val="single"/>
              <w:left w:color="000000" w:sz="8" w:val="single"/>
              <w:bottom w:color="000000" w:sz="8" w:val="single"/>
              <w:right w:color="000000" w:sz="8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08020000">
            <w:pPr>
              <w:pStyle w:val="Style_4"/>
              <w:spacing w:line="267" w:lineRule="exact"/>
              <w:ind w:firstLine="0" w:left="18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type="dxa" w:w="4977"/>
            <w:tcBorders>
              <w:top w:color="000000" w:sz="8" w:val="single"/>
              <w:left w:color="000000" w:sz="8" w:val="single"/>
              <w:bottom w:color="000000" w:sz="8" w:val="single"/>
              <w:right w:color="000000" w:sz="8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09020000">
            <w:pPr>
              <w:pStyle w:val="Style_4"/>
              <w:ind w:firstLine="0" w:left="110"/>
              <w:rPr>
                <w:sz w:val="24"/>
              </w:rPr>
            </w:pPr>
            <w:r>
              <w:rPr>
                <w:sz w:val="24"/>
              </w:rPr>
              <w:t xml:space="preserve">Обеспечить принятие всеми участниками образовательных </w:t>
            </w:r>
            <w:r>
              <w:rPr>
                <w:sz w:val="24"/>
              </w:rPr>
              <w:t xml:space="preserve">отношений </w:t>
            </w:r>
            <w:r>
              <w:rPr>
                <w:sz w:val="24"/>
              </w:rPr>
              <w:t xml:space="preserve">уклада </w:t>
            </w:r>
            <w:r>
              <w:rPr>
                <w:sz w:val="24"/>
              </w:rPr>
              <w:t>ДОО.</w:t>
            </w:r>
          </w:p>
        </w:tc>
        <w:tc>
          <w:tcPr>
            <w:tcW w:type="dxa" w:w="5332"/>
            <w:tcBorders>
              <w:top w:color="000000" w:sz="8" w:val="single"/>
              <w:left w:color="000000" w:sz="8" w:val="single"/>
              <w:bottom w:color="000000" w:sz="8" w:val="single"/>
              <w:right w:color="000000" w:sz="8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0A020000">
            <w:pPr>
              <w:pStyle w:val="Style_4"/>
              <w:ind w:right="125"/>
              <w:rPr>
                <w:sz w:val="24"/>
              </w:rPr>
            </w:pPr>
            <w:r>
              <w:rPr>
                <w:sz w:val="24"/>
              </w:rPr>
              <w:t xml:space="preserve">Требования </w:t>
            </w:r>
            <w:r>
              <w:rPr>
                <w:sz w:val="24"/>
              </w:rPr>
              <w:t xml:space="preserve">к </w:t>
            </w:r>
            <w:r>
              <w:rPr>
                <w:sz w:val="24"/>
              </w:rPr>
              <w:t xml:space="preserve">кадровому </w:t>
            </w:r>
            <w:r>
              <w:rPr>
                <w:sz w:val="24"/>
              </w:rPr>
              <w:t xml:space="preserve">составу </w:t>
            </w:r>
            <w:r>
              <w:rPr>
                <w:sz w:val="24"/>
              </w:rPr>
              <w:t xml:space="preserve">и профессиональной подготовке </w:t>
            </w:r>
            <w:r>
              <w:rPr>
                <w:spacing w:val="-2"/>
                <w:sz w:val="24"/>
              </w:rPr>
              <w:t>сотрудников.</w:t>
            </w:r>
          </w:p>
          <w:p w14:paraId="0B020000">
            <w:pPr>
              <w:pStyle w:val="Style_4"/>
              <w:rPr>
                <w:sz w:val="24"/>
              </w:rPr>
            </w:pPr>
            <w:r>
              <w:rPr>
                <w:sz w:val="24"/>
              </w:rPr>
              <w:t xml:space="preserve">Взаимодействие </w:t>
            </w:r>
            <w:r>
              <w:rPr>
                <w:sz w:val="24"/>
              </w:rPr>
              <w:t xml:space="preserve">ДОО </w:t>
            </w:r>
            <w:r>
              <w:rPr>
                <w:sz w:val="24"/>
              </w:rPr>
              <w:t xml:space="preserve">с </w:t>
            </w:r>
            <w:r>
              <w:rPr>
                <w:sz w:val="24"/>
              </w:rPr>
              <w:t xml:space="preserve">семьями </w:t>
            </w:r>
            <w:r>
              <w:rPr>
                <w:spacing w:val="-2"/>
                <w:sz w:val="24"/>
              </w:rPr>
              <w:t>воспитанников.</w:t>
            </w:r>
          </w:p>
          <w:p w14:paraId="0C020000">
            <w:pPr>
              <w:pStyle w:val="Style_4"/>
              <w:ind w:right="125"/>
              <w:rPr>
                <w:sz w:val="24"/>
              </w:rPr>
            </w:pPr>
            <w:r>
              <w:rPr>
                <w:sz w:val="24"/>
              </w:rPr>
              <w:t xml:space="preserve">Социальное </w:t>
            </w:r>
            <w:r>
              <w:rPr>
                <w:sz w:val="24"/>
              </w:rPr>
              <w:t xml:space="preserve">партнерство </w:t>
            </w:r>
            <w:r>
              <w:rPr>
                <w:sz w:val="24"/>
              </w:rPr>
              <w:t xml:space="preserve">ДОО </w:t>
            </w:r>
            <w:r>
              <w:rPr>
                <w:sz w:val="24"/>
              </w:rPr>
              <w:t>с социальным окружением.</w:t>
            </w:r>
          </w:p>
          <w:p w14:paraId="0D020000">
            <w:pPr>
              <w:pStyle w:val="Style_4"/>
              <w:spacing w:line="266" w:lineRule="exact"/>
              <w:ind/>
              <w:rPr>
                <w:sz w:val="24"/>
              </w:rPr>
            </w:pPr>
            <w:r>
              <w:rPr>
                <w:sz w:val="24"/>
              </w:rPr>
              <w:t xml:space="preserve">Договоры </w:t>
            </w:r>
            <w:r>
              <w:rPr>
                <w:sz w:val="24"/>
              </w:rPr>
              <w:t xml:space="preserve">и </w:t>
            </w:r>
            <w:r>
              <w:rPr>
                <w:sz w:val="24"/>
              </w:rPr>
              <w:t xml:space="preserve">локальные                                              </w:t>
            </w:r>
            <w:r>
              <w:rPr>
                <w:sz w:val="24"/>
              </w:rPr>
              <w:t xml:space="preserve">нормативные </w:t>
            </w:r>
            <w:r>
              <w:rPr>
                <w:spacing w:val="-2"/>
                <w:sz w:val="24"/>
              </w:rPr>
              <w:t>акты.</w:t>
            </w:r>
          </w:p>
        </w:tc>
      </w:tr>
    </w:tbl>
    <w:p w14:paraId="0E020000">
      <w:pPr>
        <w:pStyle w:val="Style_2"/>
        <w:ind w:firstLine="0" w:left="142" w:right="221"/>
        <w:jc w:val="left"/>
      </w:pPr>
      <w:r>
        <w:t xml:space="preserve">Уклад и ребенок определяют особенности воспитывающей среды. Воспитывающая среда раскрывает заданные укладом ценностно -смысловые ориентиры. Воспитывающая среда – это содержательная и динамическая характеристика уклада, которая определяет его особенности, степень его вариативности и </w:t>
      </w:r>
      <w:r>
        <w:rPr>
          <w:spacing w:val="-2"/>
        </w:rPr>
        <w:t>уникальности.</w:t>
      </w:r>
    </w:p>
    <w:p w14:paraId="0F020000">
      <w:pPr>
        <w:pStyle w:val="Style_2"/>
        <w:ind w:firstLine="0" w:left="529"/>
      </w:pPr>
      <w:r>
        <w:t xml:space="preserve">Воспитывающая </w:t>
      </w:r>
      <w:r>
        <w:t xml:space="preserve">среда </w:t>
      </w:r>
      <w:r>
        <w:t xml:space="preserve">строится </w:t>
      </w:r>
      <w:r>
        <w:t xml:space="preserve">по </w:t>
      </w:r>
      <w:r>
        <w:t xml:space="preserve">трем </w:t>
      </w:r>
      <w:r>
        <w:rPr>
          <w:spacing w:val="-2"/>
        </w:rPr>
        <w:t>линиям:</w:t>
      </w:r>
    </w:p>
    <w:p w14:paraId="10020000">
      <w:pPr>
        <w:pStyle w:val="Style_6"/>
        <w:numPr>
          <w:ilvl w:val="0"/>
          <w:numId w:val="18"/>
        </w:numPr>
        <w:tabs>
          <w:tab w:leader="none" w:pos="715" w:val="left"/>
        </w:tabs>
        <w:spacing w:after="0" w:before="0" w:line="240" w:lineRule="auto"/>
        <w:ind w:hanging="186" w:left="714" w:right="0"/>
        <w:jc w:val="both"/>
        <w:rPr>
          <w:sz w:val="24"/>
        </w:rPr>
      </w:pPr>
      <w:r>
        <w:rPr>
          <w:sz w:val="24"/>
        </w:rPr>
        <w:t xml:space="preserve">«от </w:t>
      </w:r>
      <w:r>
        <w:rPr>
          <w:sz w:val="24"/>
        </w:rPr>
        <w:t xml:space="preserve">взрослого», </w:t>
      </w:r>
      <w:r>
        <w:rPr>
          <w:sz w:val="24"/>
        </w:rPr>
        <w:t xml:space="preserve">который </w:t>
      </w:r>
      <w:r>
        <w:rPr>
          <w:sz w:val="24"/>
        </w:rPr>
        <w:t xml:space="preserve">создает </w:t>
      </w:r>
      <w:r>
        <w:rPr>
          <w:sz w:val="24"/>
        </w:rPr>
        <w:t xml:space="preserve">предметно - образную </w:t>
      </w:r>
      <w:r>
        <w:rPr>
          <w:sz w:val="24"/>
        </w:rPr>
        <w:t>среду,</w:t>
      </w:r>
      <w:r>
        <w:rPr>
          <w:sz w:val="24"/>
        </w:rPr>
        <w:t xml:space="preserve">насыщая </w:t>
      </w:r>
      <w:r>
        <w:rPr>
          <w:sz w:val="24"/>
        </w:rPr>
        <w:t xml:space="preserve">ее </w:t>
      </w:r>
      <w:r>
        <w:rPr>
          <w:sz w:val="24"/>
        </w:rPr>
        <w:t xml:space="preserve">ценностями </w:t>
      </w:r>
      <w:r>
        <w:rPr>
          <w:sz w:val="24"/>
        </w:rPr>
        <w:t xml:space="preserve">и </w:t>
      </w:r>
      <w:r>
        <w:rPr>
          <w:spacing w:val="-2"/>
          <w:sz w:val="24"/>
        </w:rPr>
        <w:t>смыслами;</w:t>
      </w:r>
    </w:p>
    <w:p w14:paraId="11020000">
      <w:pPr>
        <w:pStyle w:val="Style_6"/>
        <w:numPr>
          <w:ilvl w:val="0"/>
          <w:numId w:val="18"/>
        </w:numPr>
        <w:tabs>
          <w:tab w:leader="none" w:pos="715" w:val="left"/>
        </w:tabs>
        <w:spacing w:after="0" w:before="1" w:line="240" w:lineRule="auto"/>
        <w:ind w:firstLine="424" w:left="104" w:right="221"/>
        <w:jc w:val="both"/>
        <w:rPr>
          <w:sz w:val="24"/>
        </w:rPr>
      </w:pPr>
      <w:r>
        <w:rPr>
          <w:sz w:val="24"/>
        </w:rPr>
        <w:t>«от совместной деятельности ребенка и взрослого» – воспитывающая среда, направленная на взаимодействие ребенка и взрослого, раскрывающая смыслы и ценности воспитания;</w:t>
      </w:r>
    </w:p>
    <w:p w14:paraId="12020000">
      <w:pPr>
        <w:sectPr>
          <w:footerReference r:id="rId7" w:type="default"/>
          <w:pgSz w:h="16840" w:w="11910"/>
          <w:pgMar w:bottom="280" w:left="320" w:right="200" w:top="340"/>
        </w:sectPr>
      </w:pPr>
    </w:p>
    <w:p w14:paraId="13020000">
      <w:pPr>
        <w:pStyle w:val="Style_6"/>
        <w:numPr>
          <w:ilvl w:val="0"/>
          <w:numId w:val="18"/>
        </w:numPr>
        <w:tabs>
          <w:tab w:leader="none" w:pos="715" w:val="left"/>
        </w:tabs>
        <w:spacing w:after="0" w:before="63" w:line="240" w:lineRule="auto"/>
        <w:ind w:firstLine="424" w:left="104" w:right="225"/>
        <w:jc w:val="both"/>
        <w:rPr>
          <w:sz w:val="24"/>
        </w:rPr>
      </w:pPr>
      <w:r>
        <w:rPr>
          <w:sz w:val="24"/>
        </w:rPr>
        <w:t>«от ребенка» – воспитывающая среда, в которой ребенок самостоятельно творит, живет и получает опыт позитивных достижений, осваивая ценности и смыслы, заложенные взрослым.</w:t>
      </w:r>
    </w:p>
    <w:p w14:paraId="14020000">
      <w:pPr>
        <w:pStyle w:val="Style_2"/>
        <w:spacing w:before="1"/>
        <w:ind w:firstLine="0" w:left="529"/>
      </w:pPr>
      <w:r>
        <w:t xml:space="preserve">Совокупность </w:t>
      </w:r>
      <w:r>
        <w:t xml:space="preserve">уклада </w:t>
      </w:r>
      <w:r>
        <w:t xml:space="preserve">и </w:t>
      </w:r>
      <w:r>
        <w:t xml:space="preserve">воспитывающей </w:t>
      </w:r>
      <w:r>
        <w:t xml:space="preserve">среды </w:t>
      </w:r>
      <w:r>
        <w:t xml:space="preserve">составляют </w:t>
      </w:r>
      <w:r>
        <w:t xml:space="preserve">условия </w:t>
      </w:r>
      <w:r>
        <w:t xml:space="preserve">реализации </w:t>
      </w:r>
      <w:r>
        <w:t xml:space="preserve">цели </w:t>
      </w:r>
      <w:r>
        <w:rPr>
          <w:spacing w:val="-2"/>
        </w:rPr>
        <w:t>воспитания.</w:t>
      </w:r>
    </w:p>
    <w:p w14:paraId="15020000">
      <w:pPr>
        <w:pStyle w:val="Style_5"/>
        <w:numPr>
          <w:ilvl w:val="1"/>
          <w:numId w:val="15"/>
        </w:numPr>
        <w:tabs>
          <w:tab w:leader="none" w:pos="3257" w:val="left"/>
        </w:tabs>
        <w:spacing w:after="0" w:before="151" w:line="273" w:lineRule="exact"/>
        <w:ind w:hanging="421" w:left="3256" w:right="0"/>
        <w:jc w:val="both"/>
      </w:pPr>
      <w:r>
        <w:t xml:space="preserve">Взаимодействие </w:t>
      </w:r>
      <w:r>
        <w:t xml:space="preserve">взрослого </w:t>
      </w:r>
      <w:r>
        <w:t xml:space="preserve">с </w:t>
      </w:r>
      <w:r>
        <w:t xml:space="preserve">детьми. </w:t>
      </w:r>
      <w:r>
        <w:t xml:space="preserve">События </w:t>
      </w:r>
      <w:r>
        <w:rPr>
          <w:spacing w:val="-5"/>
        </w:rPr>
        <w:t>ДОО</w:t>
      </w:r>
    </w:p>
    <w:p w14:paraId="16020000">
      <w:pPr>
        <w:pStyle w:val="Style_2"/>
        <w:ind w:firstLine="0" w:left="104" w:right="220"/>
      </w:pPr>
      <w:r>
        <w:t xml:space="preserve">Событие – это единица воспитания. Это форма совместной деятельности ребенка и взрослого, в которой активность взрослого приводит к приобретению ребенком собственного опыта переживания той или иной ценности. Для того чтобы стать значимой, каждая ценность воспитания должна быть понята, раскрыта и принята ребенком совместно с другими людьми в значимой для него общности. Этот процесс происходит стихийно, но для того, чтобы вести воспитательную работу, он должен быть направлен </w:t>
      </w:r>
      <w:r>
        <w:rPr>
          <w:spacing w:val="-2"/>
        </w:rPr>
        <w:t>взрослым.</w:t>
      </w:r>
    </w:p>
    <w:p w14:paraId="17020000">
      <w:pPr>
        <w:pStyle w:val="Style_2"/>
        <w:ind w:firstLine="0" w:left="104" w:right="223"/>
      </w:pPr>
      <w:r>
        <w:t xml:space="preserve">Воспитательное </w:t>
      </w:r>
      <w:r>
        <w:t xml:space="preserve">событие </w:t>
      </w:r>
      <w:r>
        <w:t xml:space="preserve">всегда </w:t>
      </w:r>
      <w:r>
        <w:t xml:space="preserve">есть спроектированная взрослым </w:t>
      </w:r>
      <w:r>
        <w:t>образовательная ситуация.</w:t>
      </w:r>
      <w:r>
        <w:t xml:space="preserve">В </w:t>
      </w:r>
      <w:r>
        <w:t xml:space="preserve">каждом воспитательном событии педагог продумывает смысл реальных и возможных действий детей и смысл своих действий в контексте задач воспитания. Событием может быть не только организованное мероприятие, но и спонтанно возникшая ситуация, и любой режимный момент, традиции утренней </w:t>
      </w:r>
      <w:r>
        <w:t xml:space="preserve">встречи детей, индивидуальная беседа, общие дела, совместно реализуемые проекты и пр. Планируемые и подготовленные </w:t>
      </w:r>
      <w:r>
        <w:t xml:space="preserve">педагогом </w:t>
      </w:r>
      <w:r>
        <w:t xml:space="preserve">воспитательные </w:t>
      </w:r>
      <w:r>
        <w:t xml:space="preserve">события </w:t>
      </w:r>
      <w:r>
        <w:t xml:space="preserve">проектируются </w:t>
      </w:r>
      <w:r>
        <w:t xml:space="preserve">в соответствии с </w:t>
      </w:r>
      <w:r>
        <w:t xml:space="preserve">календарным </w:t>
      </w:r>
      <w:r>
        <w:t>планом воспитательной работы ДОО, группы, ситуацией развития конкретного ребенка.</w:t>
      </w:r>
    </w:p>
    <w:p w14:paraId="18020000">
      <w:pPr>
        <w:pStyle w:val="Style_2"/>
        <w:ind w:firstLine="0" w:left="529"/>
      </w:pPr>
      <w:r>
        <w:t xml:space="preserve">Проектирование </w:t>
      </w:r>
      <w:r>
        <w:t>событий</w:t>
      </w:r>
      <w:r>
        <w:t>в</w:t>
      </w:r>
      <w:r>
        <w:t xml:space="preserve">ДОО </w:t>
      </w:r>
      <w:r>
        <w:t xml:space="preserve">возможно </w:t>
      </w:r>
      <w:r>
        <w:t xml:space="preserve">в </w:t>
      </w:r>
      <w:r>
        <w:t xml:space="preserve">следующих </w:t>
      </w:r>
      <w:r>
        <w:rPr>
          <w:spacing w:val="-2"/>
        </w:rPr>
        <w:t>формах:</w:t>
      </w:r>
    </w:p>
    <w:p w14:paraId="19020000">
      <w:pPr>
        <w:pStyle w:val="Style_6"/>
        <w:numPr>
          <w:ilvl w:val="0"/>
          <w:numId w:val="18"/>
        </w:numPr>
        <w:tabs>
          <w:tab w:leader="none" w:pos="710" w:val="left"/>
        </w:tabs>
        <w:spacing w:after="0" w:before="0" w:line="240" w:lineRule="auto"/>
        <w:ind w:firstLine="424" w:left="104" w:right="224"/>
        <w:jc w:val="both"/>
        <w:rPr>
          <w:sz w:val="24"/>
        </w:rPr>
      </w:pPr>
      <w:r>
        <w:rPr>
          <w:sz w:val="24"/>
        </w:rPr>
        <w:t>разработка и реализация значимых событий в ведущих видах деятельности (детско-взрослый спектакль, построение эксперимента, совместное конструирование, спортивные игры и др.);</w:t>
      </w:r>
    </w:p>
    <w:p w14:paraId="1A020000">
      <w:pPr>
        <w:pStyle w:val="Style_6"/>
        <w:numPr>
          <w:ilvl w:val="0"/>
          <w:numId w:val="18"/>
        </w:numPr>
        <w:tabs>
          <w:tab w:leader="none" w:pos="710" w:val="left"/>
        </w:tabs>
        <w:spacing w:after="0" w:before="0" w:line="240" w:lineRule="auto"/>
        <w:ind w:firstLine="424" w:left="104" w:right="221"/>
        <w:jc w:val="both"/>
        <w:rPr>
          <w:sz w:val="24"/>
        </w:rPr>
      </w:pPr>
      <w:r>
        <w:rPr>
          <w:sz w:val="24"/>
        </w:rPr>
        <w:t>проектирование встреч, общения детей со старшими, младшими, ровесниками, с взрослыми, с носителями воспитательно значимых культурных практик (искусство, литература, прикладное творчество и т. д.), профессий, культурных традиций народов России;</w:t>
      </w:r>
    </w:p>
    <w:p w14:paraId="1B020000">
      <w:pPr>
        <w:pStyle w:val="Style_6"/>
        <w:numPr>
          <w:ilvl w:val="0"/>
          <w:numId w:val="18"/>
        </w:numPr>
        <w:tabs>
          <w:tab w:leader="none" w:pos="710" w:val="left"/>
        </w:tabs>
        <w:spacing w:after="0" w:before="0" w:line="240" w:lineRule="auto"/>
        <w:ind w:firstLine="424" w:left="104" w:right="228"/>
        <w:jc w:val="both"/>
        <w:rPr>
          <w:sz w:val="24"/>
        </w:rPr>
      </w:pPr>
      <w:r>
        <w:rPr>
          <w:sz w:val="24"/>
        </w:rPr>
        <w:t>создание творческих детско -взрослых проектов (празднование Дня Победы с приглашением ветеранов, «Театр в детском саду» – показ спектакля для детей из соседнего детского сада и т. д.).</w:t>
      </w:r>
    </w:p>
    <w:p w14:paraId="1C020000">
      <w:pPr>
        <w:pStyle w:val="Style_2"/>
        <w:ind w:firstLine="0" w:left="104" w:right="219"/>
      </w:pPr>
      <w:r>
        <w:t>Проектирование событий позволяет построить целостный годовой цикл методической работы на основе традиционных ценностей российского общества. Это поможет каждому педагогу создать тематический творческий проект в своей группе и спроектировать работу с группой в целом, с подгруппами детей, с каждым ребенком.</w:t>
      </w:r>
    </w:p>
    <w:p w14:paraId="1D020000">
      <w:pPr>
        <w:pStyle w:val="Style_5"/>
        <w:numPr>
          <w:ilvl w:val="1"/>
          <w:numId w:val="15"/>
        </w:numPr>
        <w:tabs>
          <w:tab w:leader="none" w:pos="2549" w:val="left"/>
        </w:tabs>
        <w:spacing w:after="0" w:before="149" w:line="272" w:lineRule="exact"/>
        <w:ind w:hanging="421" w:left="2548" w:right="0"/>
        <w:jc w:val="both"/>
      </w:pPr>
      <w:r>
        <w:t xml:space="preserve">Организация </w:t>
      </w:r>
      <w:r>
        <w:t xml:space="preserve">предметно – пространственной </w:t>
      </w:r>
      <w:r>
        <w:t xml:space="preserve">развивающей </w:t>
      </w:r>
      <w:r>
        <w:rPr>
          <w:spacing w:val="-2"/>
        </w:rPr>
        <w:t>среды</w:t>
      </w:r>
    </w:p>
    <w:p w14:paraId="1E020000">
      <w:pPr>
        <w:pStyle w:val="Style_2"/>
        <w:ind w:firstLine="0" w:left="104" w:right="224"/>
      </w:pPr>
      <w:r>
        <w:t>Предметно - пространственная развивающая среда (далее – ППРС) отражает федеральную, региональную специфику, а также специфику ОО и включает:</w:t>
      </w:r>
    </w:p>
    <w:p w14:paraId="1F020000">
      <w:pPr>
        <w:pStyle w:val="Style_6"/>
        <w:numPr>
          <w:ilvl w:val="0"/>
          <w:numId w:val="19"/>
        </w:numPr>
        <w:tabs>
          <w:tab w:leader="none" w:pos="729" w:val="left"/>
        </w:tabs>
        <w:spacing w:after="0" w:before="0" w:line="240" w:lineRule="auto"/>
        <w:ind w:hanging="200" w:left="728" w:right="0"/>
        <w:jc w:val="both"/>
        <w:rPr>
          <w:sz w:val="24"/>
        </w:rPr>
      </w:pPr>
      <w:r>
        <w:rPr>
          <w:spacing w:val="-2"/>
          <w:sz w:val="24"/>
        </w:rPr>
        <w:t xml:space="preserve">оформление </w:t>
      </w:r>
      <w:r>
        <w:rPr>
          <w:spacing w:val="-2"/>
          <w:sz w:val="24"/>
        </w:rPr>
        <w:t>помещений;</w:t>
      </w:r>
    </w:p>
    <w:p w14:paraId="20020000">
      <w:pPr>
        <w:pStyle w:val="Style_6"/>
        <w:numPr>
          <w:ilvl w:val="0"/>
          <w:numId w:val="19"/>
        </w:numPr>
        <w:tabs>
          <w:tab w:leader="none" w:pos="729" w:val="left"/>
        </w:tabs>
        <w:spacing w:after="0" w:before="0" w:line="240" w:lineRule="auto"/>
        <w:ind w:hanging="200" w:left="728" w:right="0"/>
        <w:jc w:val="both"/>
        <w:rPr>
          <w:sz w:val="24"/>
        </w:rPr>
      </w:pPr>
      <w:r>
        <w:rPr>
          <w:spacing w:val="-2"/>
          <w:sz w:val="24"/>
        </w:rPr>
        <w:t>оборудование;</w:t>
      </w:r>
    </w:p>
    <w:p w14:paraId="21020000">
      <w:pPr>
        <w:pStyle w:val="Style_6"/>
        <w:numPr>
          <w:ilvl w:val="0"/>
          <w:numId w:val="19"/>
        </w:numPr>
        <w:tabs>
          <w:tab w:leader="none" w:pos="729" w:val="left"/>
        </w:tabs>
        <w:spacing w:after="0" w:before="0" w:line="240" w:lineRule="auto"/>
        <w:ind w:hanging="200" w:left="728" w:right="0"/>
        <w:jc w:val="both"/>
        <w:rPr>
          <w:sz w:val="24"/>
        </w:rPr>
      </w:pPr>
      <w:r>
        <w:rPr>
          <w:spacing w:val="-2"/>
          <w:sz w:val="24"/>
        </w:rPr>
        <w:t>игрушки.</w:t>
      </w:r>
    </w:p>
    <w:p w14:paraId="22020000">
      <w:pPr>
        <w:pStyle w:val="Style_2"/>
        <w:ind w:firstLine="0" w:left="104" w:right="221"/>
      </w:pPr>
      <w:r>
        <w:t>ППРС отражает ценности, на которых строится программа воспитания, и способствует их принятию и раскрытию ребенком.</w:t>
      </w:r>
    </w:p>
    <w:p w14:paraId="23020000">
      <w:pPr>
        <w:pStyle w:val="Style_2"/>
        <w:ind w:firstLine="0" w:left="529"/>
      </w:pPr>
      <w:r>
        <w:t xml:space="preserve">Среда </w:t>
      </w:r>
      <w:r>
        <w:t xml:space="preserve">включает </w:t>
      </w:r>
      <w:r>
        <w:t xml:space="preserve">знаки </w:t>
      </w:r>
      <w:r>
        <w:t xml:space="preserve">и </w:t>
      </w:r>
      <w:r>
        <w:t xml:space="preserve">символы </w:t>
      </w:r>
      <w:r>
        <w:t>государства,</w:t>
      </w:r>
      <w:r>
        <w:t>региона,</w:t>
      </w:r>
      <w:r>
        <w:t xml:space="preserve">города </w:t>
      </w:r>
      <w:r>
        <w:t xml:space="preserve">и </w:t>
      </w:r>
      <w:r>
        <w:rPr>
          <w:spacing w:val="-2"/>
        </w:rPr>
        <w:t>организации.</w:t>
      </w:r>
    </w:p>
    <w:p w14:paraId="24020000">
      <w:pPr>
        <w:pStyle w:val="Style_2"/>
        <w:ind w:firstLine="0" w:left="104" w:right="228"/>
      </w:pPr>
      <w:r>
        <w:t>Среда отражает региональные, этнографические, конфессиональные и другие особенности социокультурных условий, в которой находится организация.</w:t>
      </w:r>
    </w:p>
    <w:p w14:paraId="25020000">
      <w:pPr>
        <w:pStyle w:val="Style_2"/>
        <w:ind w:firstLine="0" w:left="529"/>
      </w:pPr>
      <w:r>
        <w:t xml:space="preserve">Среда </w:t>
      </w:r>
      <w:r>
        <w:t xml:space="preserve">экологичная , </w:t>
      </w:r>
      <w:r>
        <w:t xml:space="preserve">природосообразная </w:t>
      </w:r>
      <w:r>
        <w:t xml:space="preserve">и </w:t>
      </w:r>
      <w:r>
        <w:rPr>
          <w:spacing w:val="-2"/>
        </w:rPr>
        <w:t>безопасная.</w:t>
      </w:r>
    </w:p>
    <w:p w14:paraId="26020000">
      <w:pPr>
        <w:pStyle w:val="Style_2"/>
        <w:ind w:firstLine="0" w:left="104" w:right="222"/>
      </w:pPr>
      <w:r>
        <w:t>Среда обеспечивает ребенку возможность общения, игры и совместной деятельности. Отражает ценность семьи, людей разных поколений, радость общения с семьей.</w:t>
      </w:r>
    </w:p>
    <w:p w14:paraId="27020000">
      <w:pPr>
        <w:pStyle w:val="Style_2"/>
        <w:ind w:firstLine="0" w:left="104" w:right="226"/>
      </w:pPr>
      <w:r>
        <w:t>Среда обеспечивает ребенку возможность познавательного развития, экспериментирования, освоения новых технологий, раскрывает красоту знаний, необходимость научного познания, формирует научную картину мира.</w:t>
      </w:r>
    </w:p>
    <w:p w14:paraId="28020000">
      <w:pPr>
        <w:pStyle w:val="Style_2"/>
        <w:ind w:firstLine="0" w:left="104" w:right="231"/>
      </w:pPr>
      <w:r>
        <w:t xml:space="preserve">Среда </w:t>
      </w:r>
      <w:r>
        <w:t xml:space="preserve">обеспечивает </w:t>
      </w:r>
      <w:r>
        <w:t xml:space="preserve">ребенку </w:t>
      </w:r>
      <w:r>
        <w:t xml:space="preserve">возможность </w:t>
      </w:r>
      <w:r>
        <w:t xml:space="preserve">посильного </w:t>
      </w:r>
      <w:r>
        <w:t xml:space="preserve">труда, </w:t>
      </w:r>
      <w:r>
        <w:t xml:space="preserve">а </w:t>
      </w:r>
      <w:r>
        <w:t xml:space="preserve">также отражает </w:t>
      </w:r>
      <w:r>
        <w:t xml:space="preserve">ценности труда </w:t>
      </w:r>
      <w:r>
        <w:t xml:space="preserve">в </w:t>
      </w:r>
      <w:r>
        <w:t xml:space="preserve">жизни человека </w:t>
      </w:r>
      <w:r>
        <w:t>и государства</w:t>
      </w:r>
      <w:r>
        <w:t xml:space="preserve">(портреты членов семей воспитанников, героев труда, представителей профессий </w:t>
      </w:r>
      <w:r>
        <w:t>и пр.) Результаты труда ребенка могут быть отражены и сохранены в среде.</w:t>
      </w:r>
    </w:p>
    <w:p w14:paraId="29020000">
      <w:pPr>
        <w:pStyle w:val="Style_2"/>
        <w:ind w:firstLine="0" w:left="104" w:right="228"/>
      </w:pPr>
      <w:r>
        <w:t>Среда обеспечивает ребенку возможности для укрепления здоровья, раскрывает смысл здорового образа жизни, физической культуры и спорта.</w:t>
      </w:r>
    </w:p>
    <w:p w14:paraId="2A020000">
      <w:pPr>
        <w:pStyle w:val="Style_2"/>
        <w:ind w:firstLine="0" w:left="104" w:right="219"/>
      </w:pPr>
      <w:r>
        <w:t>Среда предоставляет ребенку возможность погружения в культуру России, знакомства с особенностями региональной культурной традиции. Вся среда дошкольной организации гармоничная и эстетически привлекательная.</w:t>
      </w:r>
    </w:p>
    <w:p w14:paraId="2B020000">
      <w:pPr>
        <w:pStyle w:val="Style_2"/>
        <w:ind w:firstLine="0" w:left="104" w:right="223"/>
      </w:pPr>
      <w:r>
        <w:t>Игрушки, материалы и оборудование соответствуют возрастным задачам воспитания детей дошкольного возраста.</w:t>
      </w:r>
    </w:p>
    <w:p w14:paraId="2C020000">
      <w:pPr>
        <w:sectPr>
          <w:footerReference r:id="rId12" w:type="default"/>
          <w:pgSz w:h="16840" w:w="11910"/>
          <w:pgMar w:bottom="280" w:left="320" w:right="200" w:top="340"/>
        </w:sectPr>
      </w:pPr>
    </w:p>
    <w:p w14:paraId="2D020000">
      <w:pPr>
        <w:pStyle w:val="Style_5"/>
        <w:numPr>
          <w:ilvl w:val="1"/>
          <w:numId w:val="15"/>
        </w:numPr>
        <w:tabs>
          <w:tab w:leader="none" w:pos="3385" w:val="left"/>
        </w:tabs>
        <w:spacing w:after="0" w:before="74" w:line="240" w:lineRule="auto"/>
        <w:ind w:hanging="422" w:left="3384" w:right="0"/>
        <w:jc w:val="left"/>
        <w:rPr>
          <w:b w:val="0"/>
        </w:rPr>
      </w:pPr>
      <w:r>
        <w:t xml:space="preserve">Кадровое </w:t>
      </w:r>
      <w:r>
        <w:t xml:space="preserve">обеспечение </w:t>
      </w:r>
      <w:r>
        <w:t xml:space="preserve">воспитательного </w:t>
      </w:r>
      <w:r>
        <w:rPr>
          <w:spacing w:val="-2"/>
        </w:rPr>
        <w:t>процесса</w:t>
      </w:r>
    </w:p>
    <w:p w14:paraId="2E020000">
      <w:pPr>
        <w:pStyle w:val="Style_2"/>
        <w:ind w:firstLine="283" w:right="221"/>
      </w:pPr>
      <w:r>
        <w:rPr>
          <w:b w:val="1"/>
          <w:i w:val="1"/>
        </w:rPr>
        <w:t xml:space="preserve">Условием качественной реализации </w:t>
      </w:r>
      <w:r>
        <w:t xml:space="preserve">Программы является ее непрерывное сопровождение педагогическими и учебно - вспомогательными работниками в течение всего времени ее реализации в Организации или группе. Педагогические работники, реализующие Программу, обладают основными компетенциями, необходимыми </w:t>
      </w:r>
      <w:r>
        <w:t>для создания условий развития детей:</w:t>
      </w:r>
    </w:p>
    <w:p w14:paraId="2F020000">
      <w:pPr>
        <w:pStyle w:val="Style_6"/>
        <w:numPr>
          <w:ilvl w:val="0"/>
          <w:numId w:val="19"/>
        </w:numPr>
        <w:tabs>
          <w:tab w:leader="none" w:pos="669" w:val="left"/>
        </w:tabs>
        <w:spacing w:after="0" w:before="1" w:line="240" w:lineRule="auto"/>
        <w:ind w:hanging="140" w:left="668" w:right="0"/>
        <w:jc w:val="left"/>
        <w:rPr>
          <w:sz w:val="24"/>
        </w:rPr>
      </w:pPr>
      <w:r>
        <w:rPr>
          <w:sz w:val="24"/>
        </w:rPr>
        <w:t xml:space="preserve">Обеспечение </w:t>
      </w:r>
      <w:r>
        <w:rPr>
          <w:sz w:val="24"/>
        </w:rPr>
        <w:t xml:space="preserve">эмоционального </w:t>
      </w:r>
      <w:r>
        <w:rPr>
          <w:spacing w:val="-2"/>
          <w:sz w:val="24"/>
        </w:rPr>
        <w:t>благополучия;</w:t>
      </w:r>
    </w:p>
    <w:p w14:paraId="30020000">
      <w:pPr>
        <w:pStyle w:val="Style_6"/>
        <w:numPr>
          <w:ilvl w:val="0"/>
          <w:numId w:val="19"/>
        </w:numPr>
        <w:tabs>
          <w:tab w:leader="none" w:pos="669" w:val="left"/>
        </w:tabs>
        <w:spacing w:after="0" w:before="0" w:line="240" w:lineRule="auto"/>
        <w:ind w:hanging="140" w:left="668" w:right="0"/>
        <w:jc w:val="left"/>
        <w:rPr>
          <w:sz w:val="24"/>
        </w:rPr>
      </w:pPr>
      <w:r>
        <w:rPr>
          <w:spacing w:val="-2"/>
          <w:sz w:val="24"/>
        </w:rPr>
        <w:t xml:space="preserve">Поддержка </w:t>
      </w:r>
      <w:r>
        <w:rPr>
          <w:spacing w:val="-2"/>
          <w:sz w:val="24"/>
        </w:rPr>
        <w:t xml:space="preserve">индивидуальности </w:t>
      </w:r>
      <w:r>
        <w:rPr>
          <w:spacing w:val="-2"/>
          <w:sz w:val="24"/>
        </w:rPr>
        <w:t xml:space="preserve">и </w:t>
      </w:r>
      <w:r>
        <w:rPr>
          <w:spacing w:val="-2"/>
          <w:sz w:val="24"/>
        </w:rPr>
        <w:t>инициативы;</w:t>
      </w:r>
    </w:p>
    <w:p w14:paraId="31020000">
      <w:pPr>
        <w:pStyle w:val="Style_6"/>
        <w:numPr>
          <w:ilvl w:val="0"/>
          <w:numId w:val="19"/>
        </w:numPr>
        <w:tabs>
          <w:tab w:leader="none" w:pos="669" w:val="left"/>
        </w:tabs>
        <w:spacing w:after="0" w:before="0" w:line="240" w:lineRule="auto"/>
        <w:ind w:hanging="140" w:left="668" w:right="0"/>
        <w:jc w:val="left"/>
        <w:rPr>
          <w:sz w:val="24"/>
        </w:rPr>
      </w:pPr>
      <w:r>
        <w:rPr>
          <w:sz w:val="24"/>
        </w:rPr>
        <w:t xml:space="preserve">Построение </w:t>
      </w:r>
      <w:r>
        <w:rPr>
          <w:sz w:val="24"/>
        </w:rPr>
        <w:t xml:space="preserve">вариативного </w:t>
      </w:r>
      <w:r>
        <w:rPr>
          <w:sz w:val="24"/>
        </w:rPr>
        <w:t xml:space="preserve">развивающего </w:t>
      </w:r>
      <w:r>
        <w:rPr>
          <w:spacing w:val="-2"/>
          <w:sz w:val="24"/>
        </w:rPr>
        <w:t>образования;</w:t>
      </w:r>
    </w:p>
    <w:p w14:paraId="32020000">
      <w:pPr>
        <w:pStyle w:val="Style_6"/>
        <w:numPr>
          <w:ilvl w:val="0"/>
          <w:numId w:val="19"/>
        </w:numPr>
        <w:tabs>
          <w:tab w:leader="none" w:pos="669" w:val="left"/>
        </w:tabs>
        <w:spacing w:after="0" w:before="0" w:line="240" w:lineRule="auto"/>
        <w:ind w:hanging="140" w:left="668" w:right="0"/>
        <w:jc w:val="left"/>
        <w:rPr>
          <w:sz w:val="24"/>
        </w:rPr>
      </w:pPr>
      <w:r>
        <w:rPr>
          <w:spacing w:val="-2"/>
          <w:sz w:val="24"/>
        </w:rPr>
        <w:t xml:space="preserve">Взаимодействие </w:t>
      </w:r>
      <w:r>
        <w:rPr>
          <w:spacing w:val="-2"/>
          <w:sz w:val="24"/>
        </w:rPr>
        <w:t xml:space="preserve">с </w:t>
      </w:r>
      <w:r>
        <w:rPr>
          <w:spacing w:val="-2"/>
          <w:sz w:val="24"/>
        </w:rPr>
        <w:t>родителями</w:t>
      </w:r>
      <w:r>
        <w:rPr>
          <w:spacing w:val="-2"/>
          <w:sz w:val="24"/>
        </w:rPr>
        <w:t xml:space="preserve">(законными </w:t>
      </w:r>
      <w:r>
        <w:rPr>
          <w:spacing w:val="-2"/>
          <w:sz w:val="24"/>
        </w:rPr>
        <w:t>представителями)</w:t>
      </w:r>
      <w:r>
        <w:rPr>
          <w:spacing w:val="-2"/>
          <w:sz w:val="24"/>
        </w:rPr>
        <w:t xml:space="preserve">по </w:t>
      </w:r>
      <w:r>
        <w:rPr>
          <w:spacing w:val="-2"/>
          <w:sz w:val="24"/>
        </w:rPr>
        <w:t xml:space="preserve">вопросам </w:t>
      </w:r>
      <w:r>
        <w:rPr>
          <w:spacing w:val="-2"/>
          <w:sz w:val="24"/>
        </w:rPr>
        <w:t xml:space="preserve">образования </w:t>
      </w:r>
      <w:r>
        <w:rPr>
          <w:spacing w:val="-2"/>
          <w:sz w:val="24"/>
        </w:rPr>
        <w:t>ребенка.</w:t>
      </w:r>
    </w:p>
    <w:p w14:paraId="33020000">
      <w:pPr>
        <w:spacing w:before="4" w:line="274" w:lineRule="exact"/>
        <w:ind w:firstLine="0" w:left="529" w:right="0"/>
        <w:jc w:val="left"/>
        <w:rPr>
          <w:b w:val="1"/>
          <w:i w:val="1"/>
          <w:sz w:val="24"/>
        </w:rPr>
      </w:pPr>
      <w:r>
        <w:rPr>
          <w:b w:val="1"/>
          <w:i w:val="1"/>
          <w:sz w:val="24"/>
        </w:rPr>
        <w:t xml:space="preserve">В </w:t>
      </w:r>
      <w:r>
        <w:rPr>
          <w:b w:val="1"/>
          <w:i w:val="1"/>
          <w:sz w:val="24"/>
        </w:rPr>
        <w:t xml:space="preserve">целях </w:t>
      </w:r>
      <w:r>
        <w:rPr>
          <w:b w:val="1"/>
          <w:i w:val="1"/>
          <w:sz w:val="24"/>
        </w:rPr>
        <w:t xml:space="preserve">эффективной </w:t>
      </w:r>
      <w:r>
        <w:rPr>
          <w:b w:val="1"/>
          <w:i w:val="1"/>
          <w:sz w:val="24"/>
        </w:rPr>
        <w:t xml:space="preserve">реализации </w:t>
      </w:r>
      <w:r>
        <w:rPr>
          <w:b w:val="1"/>
          <w:i w:val="1"/>
          <w:sz w:val="24"/>
        </w:rPr>
        <w:t xml:space="preserve">Программы </w:t>
      </w:r>
      <w:r>
        <w:rPr>
          <w:b w:val="1"/>
          <w:i w:val="1"/>
          <w:sz w:val="24"/>
        </w:rPr>
        <w:t xml:space="preserve">созданы </w:t>
      </w:r>
      <w:r>
        <w:rPr>
          <w:b w:val="1"/>
          <w:i w:val="1"/>
          <w:spacing w:val="-2"/>
          <w:sz w:val="24"/>
        </w:rPr>
        <w:t>условия:</w:t>
      </w:r>
    </w:p>
    <w:p w14:paraId="34020000">
      <w:pPr>
        <w:pStyle w:val="Style_6"/>
        <w:numPr>
          <w:ilvl w:val="0"/>
          <w:numId w:val="19"/>
        </w:numPr>
        <w:tabs>
          <w:tab w:leader="none" w:pos="751" w:val="left"/>
        </w:tabs>
        <w:spacing w:after="0" w:before="0" w:line="240" w:lineRule="auto"/>
        <w:ind w:firstLine="283" w:left="246" w:right="230"/>
        <w:jc w:val="left"/>
        <w:rPr>
          <w:sz w:val="24"/>
        </w:rPr>
      </w:pPr>
      <w:r>
        <w:rPr>
          <w:sz w:val="24"/>
        </w:rPr>
        <w:t xml:space="preserve">Для </w:t>
      </w:r>
      <w:r>
        <w:rPr>
          <w:sz w:val="24"/>
        </w:rPr>
        <w:t xml:space="preserve">профессионального </w:t>
      </w:r>
      <w:r>
        <w:rPr>
          <w:sz w:val="24"/>
        </w:rPr>
        <w:t xml:space="preserve">развития </w:t>
      </w:r>
      <w:r>
        <w:rPr>
          <w:sz w:val="24"/>
        </w:rPr>
        <w:t xml:space="preserve">педагогических </w:t>
      </w:r>
      <w:r>
        <w:rPr>
          <w:sz w:val="24"/>
        </w:rPr>
        <w:t xml:space="preserve">и </w:t>
      </w:r>
      <w:r>
        <w:rPr>
          <w:sz w:val="24"/>
        </w:rPr>
        <w:t xml:space="preserve">руководящих </w:t>
      </w:r>
      <w:r>
        <w:rPr>
          <w:sz w:val="24"/>
        </w:rPr>
        <w:t>работников,</w:t>
      </w:r>
      <w:r>
        <w:rPr>
          <w:sz w:val="24"/>
        </w:rPr>
        <w:t xml:space="preserve">в </w:t>
      </w:r>
      <w:r>
        <w:rPr>
          <w:sz w:val="24"/>
        </w:rPr>
        <w:t xml:space="preserve">том </w:t>
      </w:r>
      <w:r>
        <w:rPr>
          <w:sz w:val="24"/>
        </w:rPr>
        <w:t xml:space="preserve">числе </w:t>
      </w:r>
      <w:r>
        <w:rPr>
          <w:sz w:val="24"/>
        </w:rPr>
        <w:t>их дополнительного профессионального образования;</w:t>
      </w:r>
    </w:p>
    <w:p w14:paraId="35020000">
      <w:pPr>
        <w:pStyle w:val="Style_6"/>
        <w:numPr>
          <w:ilvl w:val="0"/>
          <w:numId w:val="19"/>
        </w:numPr>
        <w:tabs>
          <w:tab w:leader="none" w:pos="672" w:val="left"/>
        </w:tabs>
        <w:spacing w:after="0" w:before="0" w:line="240" w:lineRule="auto"/>
        <w:ind w:firstLine="283" w:left="246" w:right="230"/>
        <w:jc w:val="left"/>
        <w:rPr>
          <w:sz w:val="24"/>
        </w:rPr>
      </w:pPr>
      <w:r>
        <w:rPr>
          <w:sz w:val="24"/>
        </w:rPr>
        <w:t xml:space="preserve">Для </w:t>
      </w:r>
      <w:r>
        <w:rPr>
          <w:sz w:val="24"/>
        </w:rPr>
        <w:t xml:space="preserve">консультативной </w:t>
      </w:r>
      <w:r>
        <w:rPr>
          <w:sz w:val="24"/>
        </w:rPr>
        <w:t xml:space="preserve">поддержки </w:t>
      </w:r>
      <w:r>
        <w:rPr>
          <w:sz w:val="24"/>
        </w:rPr>
        <w:t xml:space="preserve">педагогических </w:t>
      </w:r>
      <w:r>
        <w:rPr>
          <w:sz w:val="24"/>
        </w:rPr>
        <w:t xml:space="preserve">работников </w:t>
      </w:r>
      <w:r>
        <w:rPr>
          <w:sz w:val="24"/>
        </w:rPr>
        <w:t xml:space="preserve">и </w:t>
      </w:r>
      <w:r>
        <w:rPr>
          <w:sz w:val="24"/>
        </w:rPr>
        <w:t xml:space="preserve">родителей                                                                                                                                                                                    </w:t>
      </w:r>
      <w:r>
        <w:rPr>
          <w:sz w:val="24"/>
        </w:rPr>
        <w:t xml:space="preserve">(законных </w:t>
      </w:r>
      <w:r>
        <w:rPr>
          <w:sz w:val="24"/>
        </w:rPr>
        <w:t>представителей) по вопросам образования и охраны здоровья детей;</w:t>
      </w:r>
    </w:p>
    <w:p w14:paraId="36020000">
      <w:pPr>
        <w:pStyle w:val="Style_2"/>
        <w:ind w:firstLine="0" w:left="529"/>
        <w:jc w:val="left"/>
      </w:pPr>
      <w:r>
        <w:t xml:space="preserve">Для </w:t>
      </w:r>
      <w:r>
        <w:t xml:space="preserve">организационно - методического    </w:t>
      </w:r>
      <w:r>
        <w:t xml:space="preserve">сопровождения </w:t>
      </w:r>
      <w:r>
        <w:t xml:space="preserve">процесса </w:t>
      </w:r>
      <w:r>
        <w:t xml:space="preserve">реализации </w:t>
      </w:r>
      <w:r>
        <w:rPr>
          <w:spacing w:val="-2"/>
        </w:rPr>
        <w:t>Программы.</w:t>
      </w:r>
    </w:p>
    <w:p w14:paraId="37020000">
      <w:pPr>
        <w:pStyle w:val="Style_5"/>
        <w:numPr>
          <w:ilvl w:val="1"/>
          <w:numId w:val="15"/>
        </w:numPr>
        <w:tabs>
          <w:tab w:leader="none" w:pos="1375" w:val="left"/>
        </w:tabs>
        <w:spacing w:after="0" w:before="0" w:line="274" w:lineRule="exact"/>
        <w:ind w:hanging="421" w:left="1374" w:right="0"/>
        <w:jc w:val="left"/>
      </w:pPr>
      <w:r>
        <w:t xml:space="preserve">Нормативно – методическое </w:t>
      </w:r>
      <w:r>
        <w:t xml:space="preserve">обеспечение </w:t>
      </w:r>
      <w:r>
        <w:t xml:space="preserve">реализации </w:t>
      </w:r>
      <w:r>
        <w:rPr>
          <w:spacing w:val="-2"/>
        </w:rPr>
        <w:t>программы</w:t>
      </w:r>
    </w:p>
    <w:p w14:paraId="38020000">
      <w:pPr>
        <w:pStyle w:val="Style_2"/>
        <w:ind w:firstLine="425" w:left="529" w:right="230"/>
        <w:jc w:val="left"/>
      </w:pPr>
      <w:r>
        <w:t xml:space="preserve">Содержание </w:t>
      </w:r>
      <w:r>
        <w:t xml:space="preserve">нормативно  -правового </w:t>
      </w:r>
      <w:r>
        <w:t xml:space="preserve">обеспечения </w:t>
      </w:r>
      <w:r>
        <w:t xml:space="preserve">как </w:t>
      </w:r>
      <w:r>
        <w:t xml:space="preserve">вида </w:t>
      </w:r>
      <w:r>
        <w:t xml:space="preserve">ресурсного </w:t>
      </w:r>
      <w:r>
        <w:t xml:space="preserve">обеспечения </w:t>
      </w:r>
      <w:r>
        <w:t>реализации программы воспитания в ДОУ включает:</w:t>
      </w:r>
    </w:p>
    <w:p w14:paraId="39020000">
      <w:pPr>
        <w:pStyle w:val="Style_2"/>
        <w:ind w:firstLine="0" w:left="954"/>
        <w:jc w:val="left"/>
      </w:pPr>
      <w:r>
        <w:t>-Федеральный</w:t>
      </w:r>
      <w:r>
        <w:t>закон</w:t>
      </w:r>
      <w:r>
        <w:t>от</w:t>
      </w:r>
      <w:r>
        <w:t>31</w:t>
      </w:r>
      <w:r>
        <w:t>июля</w:t>
      </w:r>
      <w:r>
        <w:t>2020</w:t>
      </w:r>
      <w:r>
        <w:t>г.</w:t>
      </w:r>
      <w:r>
        <w:t>№</w:t>
      </w:r>
      <w:r>
        <w:t>304-ФЗ</w:t>
      </w:r>
      <w:r>
        <w:t xml:space="preserve">«О </w:t>
      </w:r>
      <w:r>
        <w:t xml:space="preserve">внесении </w:t>
      </w:r>
      <w:r>
        <w:t xml:space="preserve">изменений </w:t>
      </w:r>
      <w:r>
        <w:t xml:space="preserve">в </w:t>
      </w:r>
      <w:r>
        <w:t xml:space="preserve">Федеральный </w:t>
      </w:r>
      <w:r>
        <w:rPr>
          <w:spacing w:val="-2"/>
        </w:rPr>
        <w:t>закон</w:t>
      </w:r>
    </w:p>
    <w:p w14:paraId="3A020000">
      <w:pPr>
        <w:pStyle w:val="Style_2"/>
        <w:ind w:firstLine="0" w:left="529"/>
        <w:jc w:val="left"/>
      </w:pPr>
      <w:r>
        <w:t xml:space="preserve">«Об </w:t>
      </w:r>
      <w:r>
        <w:t xml:space="preserve">образовании </w:t>
      </w:r>
      <w:r>
        <w:t xml:space="preserve">в </w:t>
      </w:r>
      <w:r>
        <w:t xml:space="preserve">Российской </w:t>
      </w:r>
      <w:r>
        <w:t xml:space="preserve">Федерации» </w:t>
      </w:r>
      <w:r>
        <w:t xml:space="preserve">по </w:t>
      </w:r>
      <w:r>
        <w:t xml:space="preserve">вопросам </w:t>
      </w:r>
      <w:r>
        <w:rPr>
          <w:spacing w:val="-2"/>
        </w:rPr>
        <w:t>воспитания обучающихся».</w:t>
      </w:r>
    </w:p>
    <w:p w14:paraId="3B020000">
      <w:pPr>
        <w:pStyle w:val="Style_2"/>
        <w:ind w:firstLine="425" w:left="529" w:right="230"/>
        <w:jc w:val="left"/>
      </w:pPr>
      <w:r>
        <w:t xml:space="preserve">Федеральный </w:t>
      </w:r>
      <w:r>
        <w:t xml:space="preserve">государственный </w:t>
      </w:r>
      <w:r>
        <w:t xml:space="preserve">образовательный </w:t>
      </w:r>
      <w:r>
        <w:t xml:space="preserve">стандарт </w:t>
      </w:r>
      <w:r>
        <w:t xml:space="preserve">дошкольного </w:t>
      </w:r>
      <w:r>
        <w:t>образования,</w:t>
      </w:r>
      <w:r>
        <w:t>приказ Минобрнауки №1155 от 17.10.2013г, (ФГОС ДО).</w:t>
      </w:r>
    </w:p>
    <w:p w14:paraId="3C020000">
      <w:pPr>
        <w:pStyle w:val="Style_2"/>
        <w:ind w:firstLine="0" w:left="954"/>
        <w:jc w:val="left"/>
      </w:pPr>
      <w:r>
        <w:t xml:space="preserve">Основные </w:t>
      </w:r>
      <w:r>
        <w:t xml:space="preserve">локальные </w:t>
      </w:r>
      <w:r>
        <w:rPr>
          <w:spacing w:val="-2"/>
        </w:rPr>
        <w:t>акты:</w:t>
      </w:r>
    </w:p>
    <w:p w14:paraId="3D020000">
      <w:pPr>
        <w:pStyle w:val="Style_6"/>
        <w:numPr>
          <w:ilvl w:val="1"/>
          <w:numId w:val="19"/>
        </w:numPr>
        <w:tabs>
          <w:tab w:leader="none" w:pos="955" w:val="left"/>
        </w:tabs>
        <w:spacing w:after="0" w:before="0" w:line="240" w:lineRule="auto"/>
        <w:ind w:hanging="142" w:left="954" w:right="0"/>
        <w:jc w:val="left"/>
        <w:rPr>
          <w:sz w:val="24"/>
        </w:rPr>
      </w:pPr>
      <w:r>
        <w:rPr>
          <w:sz w:val="24"/>
        </w:rPr>
        <w:t xml:space="preserve">Основная </w:t>
      </w:r>
      <w:r>
        <w:rPr>
          <w:sz w:val="24"/>
        </w:rPr>
        <w:t xml:space="preserve">образовательная </w:t>
      </w:r>
      <w:r>
        <w:rPr>
          <w:sz w:val="24"/>
        </w:rPr>
        <w:t xml:space="preserve">программа </w:t>
      </w:r>
      <w:r>
        <w:rPr>
          <w:spacing w:val="-4"/>
          <w:sz w:val="24"/>
        </w:rPr>
        <w:t>ДОУ;</w:t>
      </w:r>
    </w:p>
    <w:p w14:paraId="3E020000">
      <w:pPr>
        <w:pStyle w:val="Style_6"/>
        <w:numPr>
          <w:ilvl w:val="1"/>
          <w:numId w:val="19"/>
        </w:numPr>
        <w:tabs>
          <w:tab w:leader="none" w:pos="955" w:val="left"/>
        </w:tabs>
        <w:spacing w:after="0" w:before="0" w:line="240" w:lineRule="auto"/>
        <w:ind w:hanging="142" w:left="954" w:right="0"/>
        <w:jc w:val="left"/>
        <w:rPr>
          <w:sz w:val="24"/>
        </w:rPr>
      </w:pPr>
      <w:r>
        <w:rPr>
          <w:sz w:val="24"/>
        </w:rPr>
        <w:t xml:space="preserve">Годовой </w:t>
      </w:r>
      <w:r>
        <w:rPr>
          <w:sz w:val="24"/>
        </w:rPr>
        <w:t xml:space="preserve">план </w:t>
      </w:r>
      <w:r>
        <w:rPr>
          <w:sz w:val="24"/>
        </w:rPr>
        <w:t xml:space="preserve">работы </w:t>
      </w:r>
      <w:r>
        <w:rPr>
          <w:sz w:val="24"/>
        </w:rPr>
        <w:t xml:space="preserve">на </w:t>
      </w:r>
      <w:r>
        <w:rPr>
          <w:sz w:val="24"/>
        </w:rPr>
        <w:t xml:space="preserve">учебный </w:t>
      </w:r>
      <w:r>
        <w:rPr>
          <w:spacing w:val="-4"/>
          <w:sz w:val="24"/>
        </w:rPr>
        <w:t>год;</w:t>
      </w:r>
    </w:p>
    <w:p w14:paraId="3F020000">
      <w:pPr>
        <w:pStyle w:val="Style_6"/>
        <w:numPr>
          <w:ilvl w:val="1"/>
          <w:numId w:val="19"/>
        </w:numPr>
        <w:tabs>
          <w:tab w:leader="none" w:pos="955" w:val="left"/>
        </w:tabs>
        <w:spacing w:after="0" w:before="0" w:line="240" w:lineRule="auto"/>
        <w:ind w:hanging="142" w:left="954" w:right="0"/>
        <w:jc w:val="left"/>
        <w:rPr>
          <w:sz w:val="24"/>
        </w:rPr>
      </w:pPr>
      <w:r>
        <w:rPr>
          <w:sz w:val="24"/>
        </w:rPr>
        <w:t xml:space="preserve">Календарный </w:t>
      </w:r>
      <w:r>
        <w:rPr>
          <w:sz w:val="24"/>
        </w:rPr>
        <w:t xml:space="preserve">учебный </w:t>
      </w:r>
      <w:r>
        <w:rPr>
          <w:spacing w:val="-2"/>
          <w:sz w:val="24"/>
        </w:rPr>
        <w:t>график;</w:t>
      </w:r>
    </w:p>
    <w:p w14:paraId="40020000">
      <w:pPr>
        <w:pStyle w:val="Style_6"/>
        <w:numPr>
          <w:ilvl w:val="1"/>
          <w:numId w:val="19"/>
        </w:numPr>
        <w:tabs>
          <w:tab w:leader="none" w:pos="955" w:val="left"/>
        </w:tabs>
        <w:spacing w:after="0" w:before="0" w:line="240" w:lineRule="auto"/>
        <w:ind w:hanging="142" w:left="954" w:right="0"/>
        <w:jc w:val="left"/>
        <w:rPr>
          <w:sz w:val="24"/>
        </w:rPr>
      </w:pPr>
      <w:r>
        <w:rPr>
          <w:sz w:val="24"/>
        </w:rPr>
        <w:t xml:space="preserve">Учебный </w:t>
      </w:r>
      <w:r>
        <w:rPr>
          <w:spacing w:val="-2"/>
          <w:sz w:val="24"/>
        </w:rPr>
        <w:t>план;</w:t>
      </w:r>
    </w:p>
    <w:p w14:paraId="41020000">
      <w:pPr>
        <w:pStyle w:val="Style_6"/>
        <w:numPr>
          <w:ilvl w:val="1"/>
          <w:numId w:val="19"/>
        </w:numPr>
        <w:tabs>
          <w:tab w:leader="none" w:pos="955" w:val="left"/>
        </w:tabs>
        <w:spacing w:after="0" w:before="0" w:line="240" w:lineRule="auto"/>
        <w:ind w:hanging="142" w:left="954" w:right="0"/>
        <w:jc w:val="left"/>
        <w:rPr>
          <w:sz w:val="24"/>
        </w:rPr>
      </w:pPr>
      <w:r>
        <w:rPr>
          <w:sz w:val="24"/>
        </w:rPr>
        <w:t xml:space="preserve">Программа </w:t>
      </w:r>
      <w:r>
        <w:rPr>
          <w:sz w:val="24"/>
        </w:rPr>
        <w:t xml:space="preserve">воспитания </w:t>
      </w:r>
      <w:r>
        <w:rPr>
          <w:sz w:val="24"/>
        </w:rPr>
        <w:t xml:space="preserve">в </w:t>
      </w:r>
      <w:r>
        <w:rPr>
          <w:spacing w:val="-4"/>
          <w:sz w:val="24"/>
        </w:rPr>
        <w:t>ДОУ;</w:t>
      </w:r>
    </w:p>
    <w:p w14:paraId="42020000">
      <w:pPr>
        <w:pStyle w:val="Style_6"/>
        <w:numPr>
          <w:ilvl w:val="1"/>
          <w:numId w:val="19"/>
        </w:numPr>
        <w:tabs>
          <w:tab w:leader="none" w:pos="955" w:val="left"/>
          <w:tab w:leader="none" w:pos="2667" w:val="left"/>
          <w:tab w:leader="none" w:pos="4165" w:val="left"/>
          <w:tab w:leader="none" w:pos="5908" w:val="left"/>
          <w:tab w:leader="none" w:pos="7482" w:val="left"/>
          <w:tab w:leader="none" w:pos="7971" w:val="left"/>
          <w:tab w:leader="none" w:pos="9599" w:val="left"/>
        </w:tabs>
        <w:spacing w:after="0" w:before="0" w:line="240" w:lineRule="auto"/>
        <w:ind w:firstLine="283" w:left="529" w:right="162"/>
        <w:jc w:val="left"/>
        <w:rPr>
          <w:sz w:val="24"/>
        </w:rPr>
      </w:pPr>
      <w:r>
        <w:rPr>
          <w:spacing w:val="-2"/>
          <w:sz w:val="24"/>
        </w:rPr>
        <w:t>Должностные</w:t>
      </w:r>
      <w:r>
        <w:rPr>
          <w:sz w:val="24"/>
        </w:rPr>
        <w:tab/>
      </w:r>
      <w:r>
        <w:rPr>
          <w:spacing w:val="-2"/>
          <w:sz w:val="24"/>
        </w:rPr>
        <w:t>инструкции</w:t>
      </w:r>
      <w:r>
        <w:rPr>
          <w:sz w:val="24"/>
        </w:rPr>
        <w:tab/>
      </w:r>
      <w:r>
        <w:rPr>
          <w:spacing w:val="-2"/>
          <w:sz w:val="24"/>
        </w:rPr>
        <w:t>специалистов,</w:t>
      </w:r>
      <w:r>
        <w:rPr>
          <w:sz w:val="24"/>
        </w:rPr>
        <w:tab/>
      </w:r>
      <w:r>
        <w:rPr>
          <w:spacing w:val="-2"/>
          <w:sz w:val="24"/>
        </w:rPr>
        <w:t>отвечающих</w:t>
      </w:r>
      <w:r>
        <w:rPr>
          <w:sz w:val="24"/>
        </w:rPr>
        <w:tab/>
      </w:r>
      <w:r>
        <w:rPr>
          <w:spacing w:val="-6"/>
          <w:sz w:val="24"/>
        </w:rPr>
        <w:t>за</w:t>
      </w:r>
      <w:r>
        <w:rPr>
          <w:sz w:val="24"/>
        </w:rPr>
        <w:tab/>
      </w:r>
      <w:r>
        <w:rPr>
          <w:spacing w:val="-2"/>
          <w:sz w:val="24"/>
        </w:rPr>
        <w:t>организацию</w:t>
      </w:r>
      <w:r>
        <w:rPr>
          <w:sz w:val="24"/>
        </w:rPr>
        <w:tab/>
      </w:r>
      <w:r>
        <w:rPr>
          <w:spacing w:val="-2"/>
          <w:sz w:val="24"/>
        </w:rPr>
        <w:t xml:space="preserve">воспитательной </w:t>
      </w:r>
      <w:r>
        <w:rPr>
          <w:sz w:val="24"/>
        </w:rPr>
        <w:t>деятельности в ДОУ;</w:t>
      </w:r>
    </w:p>
    <w:p w14:paraId="43020000">
      <w:pPr>
        <w:pStyle w:val="Style_6"/>
        <w:numPr>
          <w:ilvl w:val="1"/>
          <w:numId w:val="19"/>
        </w:numPr>
        <w:tabs>
          <w:tab w:leader="none" w:pos="955" w:val="left"/>
        </w:tabs>
        <w:spacing w:after="0" w:before="0" w:line="240" w:lineRule="auto"/>
        <w:ind w:firstLine="283" w:left="529" w:right="154"/>
        <w:jc w:val="left"/>
        <w:rPr>
          <w:sz w:val="24"/>
        </w:rPr>
      </w:pPr>
      <w:r>
        <w:rPr>
          <w:sz w:val="24"/>
        </w:rPr>
        <w:t>Документы,</w:t>
      </w:r>
      <w:r>
        <w:rPr>
          <w:sz w:val="24"/>
        </w:rPr>
        <w:t xml:space="preserve">регламентирующие </w:t>
      </w:r>
      <w:r>
        <w:rPr>
          <w:sz w:val="24"/>
        </w:rPr>
        <w:t xml:space="preserve">воспитательную </w:t>
      </w:r>
      <w:r>
        <w:rPr>
          <w:sz w:val="24"/>
        </w:rPr>
        <w:t>деятельность</w:t>
      </w:r>
      <w:r>
        <w:rPr>
          <w:sz w:val="24"/>
        </w:rPr>
        <w:t xml:space="preserve">в </w:t>
      </w:r>
      <w:r>
        <w:rPr>
          <w:sz w:val="24"/>
        </w:rPr>
        <w:t>ДОУ</w:t>
      </w:r>
      <w:r>
        <w:rPr>
          <w:sz w:val="24"/>
        </w:rPr>
        <w:t xml:space="preserve">(штатное </w:t>
      </w:r>
      <w:r>
        <w:rPr>
          <w:sz w:val="24"/>
        </w:rPr>
        <w:t>расписание, обеспечивающее кадровый состав, реализующий воспитательную деятельность в ДОУ).</w:t>
      </w:r>
    </w:p>
    <w:p w14:paraId="44020000">
      <w:pPr>
        <w:pStyle w:val="Style_2"/>
        <w:spacing w:line="240" w:lineRule="auto"/>
        <w:ind w:firstLine="283" w:left="529" w:right="230"/>
        <w:jc w:val="left"/>
      </w:pPr>
      <w:r>
        <w:t>Подробное</w:t>
      </w:r>
      <w:r>
        <w:t>описание</w:t>
      </w:r>
      <w:r>
        <w:t>приведено</w:t>
      </w:r>
      <w:r>
        <w:t>на</w:t>
      </w:r>
      <w:r>
        <w:t>сайте</w:t>
      </w:r>
      <w:r>
        <w:t>ДОУ</w:t>
      </w:r>
      <w:r>
        <w:t>№26</w:t>
      </w:r>
      <w:r>
        <w:fldChar w:fldCharType="begin"/>
      </w:r>
      <w:r>
        <w:instrText>HYPERLINK "https://edu.tatar.ru/n_chelny/page92737.htm"</w:instrText>
      </w:r>
      <w:r>
        <w:fldChar w:fldCharType="separate"/>
      </w:r>
      <w:r>
        <w:t>https://edu.tatar.ru/n_chelny/page92637.htm</w:t>
      </w:r>
      <w:r>
        <w:fldChar w:fldCharType="end"/>
      </w:r>
      <w:r>
        <w:t>в разделе «Нормативные документы».</w:t>
      </w:r>
    </w:p>
    <w:p w14:paraId="45020000">
      <w:pPr>
        <w:pStyle w:val="Style_5"/>
        <w:numPr>
          <w:ilvl w:val="1"/>
          <w:numId w:val="15"/>
        </w:numPr>
        <w:tabs>
          <w:tab w:leader="none" w:pos="1179" w:val="left"/>
        </w:tabs>
        <w:spacing w:after="0" w:before="0" w:line="240" w:lineRule="auto"/>
        <w:ind w:hanging="2074" w:left="2831" w:right="456"/>
        <w:jc w:val="left"/>
      </w:pPr>
      <w:r>
        <w:t xml:space="preserve">Особые </w:t>
      </w:r>
      <w:r>
        <w:t>требования</w:t>
      </w:r>
      <w:r>
        <w:t xml:space="preserve"> </w:t>
      </w:r>
      <w:r>
        <w:t xml:space="preserve">условиям, </w:t>
      </w:r>
      <w:r>
        <w:t xml:space="preserve">обеспечивающим </w:t>
      </w:r>
      <w:r>
        <w:t xml:space="preserve">достижение </w:t>
      </w:r>
      <w:r>
        <w:t xml:space="preserve">планируемых </w:t>
      </w:r>
      <w:r>
        <w:t>личностных результатов в работе с особыми категориями детей</w:t>
      </w:r>
    </w:p>
    <w:p w14:paraId="46020000">
      <w:pPr>
        <w:pStyle w:val="Style_2"/>
        <w:spacing w:before="8"/>
        <w:ind w:firstLine="0" w:left="0"/>
        <w:jc w:val="left"/>
        <w:rPr>
          <w:b w:val="1"/>
          <w:sz w:val="38"/>
        </w:rPr>
      </w:pPr>
    </w:p>
    <w:p w14:paraId="47020000">
      <w:pPr>
        <w:pStyle w:val="Style_2"/>
        <w:ind w:firstLine="484" w:left="104" w:right="224"/>
      </w:pPr>
      <w:r>
        <w:t>Инклюзия (дословно – «включение») – это готовность образовательной системы принять любого ребенка независимо от его индивидуальных особенностей (психофизиологических, социальных, психологических, этнокультурных, национальных, религиозных и др.) и обеспечить ему оптимальную социальную ситуацию развития.</w:t>
      </w:r>
    </w:p>
    <w:p w14:paraId="48020000">
      <w:pPr>
        <w:pStyle w:val="Style_2"/>
        <w:ind w:firstLine="0" w:left="104" w:right="227"/>
      </w:pPr>
      <w:r>
        <w:t>Инклюзия является ценностной основой уклада ДОО и основанием для проектирования воспитывающих сред, деятельностей и событий.</w:t>
      </w:r>
    </w:p>
    <w:p w14:paraId="49020000">
      <w:pPr>
        <w:pStyle w:val="Style_2"/>
        <w:ind w:firstLine="0" w:left="104" w:right="222"/>
      </w:pPr>
      <w:r>
        <w:rPr>
          <w:b w:val="1"/>
          <w:i w:val="1"/>
        </w:rPr>
        <w:t xml:space="preserve">На уровне уклада </w:t>
      </w:r>
      <w:r>
        <w:t>ДОО инклюзивное образование – это идеальная норма для воспитания,</w:t>
      </w:r>
      <w:r>
        <w:t>реализующая такие социокультурные ценности, как забота, принятие, взаимоуважение, взаимопомощь, совместность, сопричастность, социальная ответственность. Эти ценности должны разделяться всеми участниками образовательных отношений в ДОО.</w:t>
      </w:r>
    </w:p>
    <w:p w14:paraId="4A020000">
      <w:pPr>
        <w:pStyle w:val="Style_2"/>
        <w:ind w:firstLine="0" w:left="104" w:right="223"/>
      </w:pPr>
      <w:r>
        <w:rPr>
          <w:b w:val="1"/>
          <w:i w:val="1"/>
        </w:rPr>
        <w:t>На уровне воспитывающих сред</w:t>
      </w:r>
      <w:r>
        <w:t>: ППС строится как максимально доступная для детей с ОВЗ; событийная воспитывающая среда ДОО обеспечивает возможность включения каждого ребенка в различные формы жизни детского сообщества; рукотворная воспитывающая среда обеспечивает возможность демонстрации уникальности достижений каждого ребенка.</w:t>
      </w:r>
    </w:p>
    <w:p w14:paraId="4B020000">
      <w:pPr>
        <w:sectPr>
          <w:footerReference r:id="rId14" w:type="default"/>
          <w:pgSz w:h="16840" w:w="11910"/>
          <w:pgMar w:bottom="280" w:left="320" w:right="200" w:top="600"/>
        </w:sectPr>
      </w:pPr>
    </w:p>
    <w:p w14:paraId="4C020000">
      <w:pPr>
        <w:pStyle w:val="Style_2"/>
        <w:spacing w:before="60"/>
        <w:ind w:firstLine="0" w:left="104" w:right="219"/>
      </w:pPr>
      <w:r>
        <w:rPr>
          <w:b w:val="1"/>
          <w:i w:val="1"/>
        </w:rPr>
        <w:t>На уровне общности</w:t>
      </w:r>
      <w:r>
        <w:t>: формируются условия освоения социальных ролей, ответственности и самостоятельности, сопричастности к реализации целей и смыслов сообщества, приобретается опыт развития отношений между детьми, родителями, воспитателями. Детская и детско - взрослая общность в инклюзивном образовании развиваются на принципах заботы, взаимоуважения и сотрудничества в совместной деятельности.</w:t>
      </w:r>
    </w:p>
    <w:p w14:paraId="4D020000">
      <w:pPr>
        <w:pStyle w:val="Style_2"/>
        <w:ind w:firstLine="0" w:left="104" w:right="224"/>
      </w:pPr>
      <w:r>
        <w:rPr>
          <w:b w:val="1"/>
          <w:i w:val="1"/>
        </w:rPr>
        <w:t xml:space="preserve">На уровне деятельностей </w:t>
      </w:r>
      <w:r>
        <w:t>: педагогическое проектирование совместной деятельности в разновозрастных группах, в малых группах детей, в детско - родительских группах обеспечивает условия освоения доступных навыков, формирует опыт работы в команде, развивает активность и ответственность каждого ребенка в социальной ситуации его развития.</w:t>
      </w:r>
    </w:p>
    <w:p w14:paraId="4E020000">
      <w:pPr>
        <w:pStyle w:val="Style_2"/>
        <w:ind w:firstLine="0" w:left="104" w:right="222"/>
      </w:pPr>
      <w:r>
        <w:rPr>
          <w:b w:val="1"/>
          <w:i w:val="1"/>
        </w:rPr>
        <w:t>На уровне событий</w:t>
      </w:r>
      <w:r>
        <w:t>: проектирование педагогами ритмов жизни, праздников и общих дел с учетом специфики социальной и культурной ситуации развития каждого ребенка обеспечивает возможность участия каждого в жизни и событиях группы, формирует личностный опыт, развивает самооценку и уверенность ребенка в своих силах. Событийная организация должна обеспечить переживание ребенком опыта самостоятельности, счастья и свободы в коллективе детей и взрослых.</w:t>
      </w:r>
    </w:p>
    <w:p w14:paraId="4F020000">
      <w:pPr>
        <w:pStyle w:val="Style_2"/>
        <w:ind w:firstLine="0" w:left="104" w:right="218"/>
      </w:pPr>
      <w:r>
        <w:t>Основными условиями реализации Программы воспитания в ДОУ, реализующую инклюзивное образование, являются:</w:t>
      </w:r>
    </w:p>
    <w:p w14:paraId="50020000">
      <w:pPr>
        <w:pStyle w:val="Style_6"/>
        <w:numPr>
          <w:ilvl w:val="0"/>
          <w:numId w:val="20"/>
        </w:numPr>
        <w:tabs>
          <w:tab w:leader="none" w:pos="910" w:val="left"/>
        </w:tabs>
        <w:spacing w:after="0" w:before="0" w:line="240" w:lineRule="auto"/>
        <w:ind w:firstLine="424" w:left="104" w:right="228"/>
        <w:jc w:val="left"/>
        <w:rPr>
          <w:sz w:val="24"/>
        </w:rPr>
      </w:pPr>
      <w:r>
        <w:rPr>
          <w:sz w:val="24"/>
        </w:rPr>
        <w:t xml:space="preserve">полноценное </w:t>
      </w:r>
      <w:r>
        <w:rPr>
          <w:sz w:val="24"/>
        </w:rPr>
        <w:t xml:space="preserve">проживание </w:t>
      </w:r>
      <w:r>
        <w:rPr>
          <w:sz w:val="24"/>
        </w:rPr>
        <w:t xml:space="preserve">ребенком </w:t>
      </w:r>
      <w:r>
        <w:rPr>
          <w:sz w:val="24"/>
        </w:rPr>
        <w:t xml:space="preserve">всех </w:t>
      </w:r>
      <w:r>
        <w:rPr>
          <w:sz w:val="24"/>
        </w:rPr>
        <w:t xml:space="preserve">этапов </w:t>
      </w:r>
      <w:r>
        <w:rPr>
          <w:sz w:val="24"/>
        </w:rPr>
        <w:t>детства</w:t>
      </w:r>
      <w:r>
        <w:rPr>
          <w:sz w:val="24"/>
        </w:rPr>
        <w:t>(младенческого,</w:t>
      </w:r>
      <w:r>
        <w:rPr>
          <w:sz w:val="24"/>
        </w:rPr>
        <w:t xml:space="preserve">раннего </w:t>
      </w:r>
      <w:r>
        <w:rPr>
          <w:sz w:val="24"/>
        </w:rPr>
        <w:t xml:space="preserve">и </w:t>
      </w:r>
      <w:r>
        <w:rPr>
          <w:sz w:val="24"/>
        </w:rPr>
        <w:t>дошкольного возраста), обогащение (амплификация) детского развития;</w:t>
      </w:r>
    </w:p>
    <w:p w14:paraId="51020000">
      <w:pPr>
        <w:pStyle w:val="Style_6"/>
        <w:numPr>
          <w:ilvl w:val="0"/>
          <w:numId w:val="20"/>
        </w:numPr>
        <w:tabs>
          <w:tab w:leader="none" w:pos="910" w:val="left"/>
        </w:tabs>
        <w:spacing w:after="0" w:before="0" w:line="240" w:lineRule="auto"/>
        <w:ind w:firstLine="424" w:left="104" w:right="221"/>
        <w:jc w:val="left"/>
        <w:rPr>
          <w:sz w:val="24"/>
        </w:rPr>
      </w:pPr>
      <w:r>
        <w:rPr>
          <w:sz w:val="24"/>
        </w:rPr>
        <w:t xml:space="preserve">построение </w:t>
      </w:r>
      <w:r>
        <w:rPr>
          <w:sz w:val="24"/>
        </w:rPr>
        <w:t xml:space="preserve">воспитательной     </w:t>
      </w:r>
      <w:r>
        <w:rPr>
          <w:sz w:val="24"/>
        </w:rPr>
        <w:t xml:space="preserve">деятельности </w:t>
      </w:r>
      <w:r>
        <w:rPr>
          <w:sz w:val="24"/>
        </w:rPr>
        <w:t xml:space="preserve">с </w:t>
      </w:r>
      <w:r>
        <w:rPr>
          <w:sz w:val="24"/>
        </w:rPr>
        <w:t xml:space="preserve">учетом </w:t>
      </w:r>
      <w:r>
        <w:rPr>
          <w:sz w:val="24"/>
        </w:rPr>
        <w:t xml:space="preserve">индивидуальных </w:t>
      </w:r>
      <w:r>
        <w:rPr>
          <w:sz w:val="24"/>
        </w:rPr>
        <w:t xml:space="preserve">особенностей </w:t>
      </w:r>
      <w:r>
        <w:rPr>
          <w:sz w:val="24"/>
        </w:rPr>
        <w:t xml:space="preserve">каждого </w:t>
      </w:r>
      <w:r>
        <w:rPr>
          <w:sz w:val="24"/>
        </w:rPr>
        <w:t>ребенка, при котором сам ребенок становится активным субъектом воспитания;</w:t>
      </w:r>
    </w:p>
    <w:p w14:paraId="52020000">
      <w:pPr>
        <w:pStyle w:val="Style_6"/>
        <w:numPr>
          <w:ilvl w:val="0"/>
          <w:numId w:val="20"/>
        </w:numPr>
        <w:tabs>
          <w:tab w:leader="none" w:pos="910" w:val="left"/>
        </w:tabs>
        <w:spacing w:after="0" w:before="0" w:line="240" w:lineRule="auto"/>
        <w:ind w:firstLine="424" w:left="104" w:right="220"/>
        <w:jc w:val="left"/>
        <w:rPr>
          <w:sz w:val="24"/>
        </w:rPr>
      </w:pPr>
      <w:r>
        <w:rPr>
          <w:sz w:val="24"/>
        </w:rPr>
        <w:t xml:space="preserve">содействие </w:t>
      </w:r>
      <w:r>
        <w:rPr>
          <w:sz w:val="24"/>
        </w:rPr>
        <w:t xml:space="preserve">и </w:t>
      </w:r>
      <w:r>
        <w:rPr>
          <w:sz w:val="24"/>
        </w:rPr>
        <w:t xml:space="preserve">сотрудничество </w:t>
      </w:r>
      <w:r>
        <w:rPr>
          <w:sz w:val="24"/>
        </w:rPr>
        <w:t xml:space="preserve">детей </w:t>
      </w:r>
      <w:r>
        <w:rPr>
          <w:sz w:val="24"/>
        </w:rPr>
        <w:t xml:space="preserve">и </w:t>
      </w:r>
      <w:r>
        <w:rPr>
          <w:sz w:val="24"/>
        </w:rPr>
        <w:t>взрослых,</w:t>
      </w:r>
      <w:r>
        <w:rPr>
          <w:sz w:val="24"/>
        </w:rPr>
        <w:t xml:space="preserve">признание ребенка </w:t>
      </w:r>
      <w:r>
        <w:rPr>
          <w:sz w:val="24"/>
        </w:rPr>
        <w:t xml:space="preserve">полноценным </w:t>
      </w:r>
      <w:r>
        <w:rPr>
          <w:sz w:val="24"/>
        </w:rPr>
        <w:t>участником</w:t>
      </w:r>
      <w:r>
        <w:rPr>
          <w:sz w:val="24"/>
        </w:rPr>
        <w:t>(субъектом) образовательных отношений;</w:t>
      </w:r>
    </w:p>
    <w:p w14:paraId="53020000">
      <w:pPr>
        <w:pStyle w:val="Style_6"/>
        <w:numPr>
          <w:ilvl w:val="0"/>
          <w:numId w:val="20"/>
        </w:numPr>
        <w:tabs>
          <w:tab w:leader="none" w:pos="910" w:val="left"/>
        </w:tabs>
        <w:spacing w:after="0" w:before="0" w:line="240" w:lineRule="auto"/>
        <w:ind w:hanging="381" w:left="909" w:right="0"/>
        <w:jc w:val="left"/>
        <w:rPr>
          <w:sz w:val="24"/>
        </w:rPr>
      </w:pPr>
      <w:r>
        <w:rPr>
          <w:sz w:val="24"/>
        </w:rPr>
        <w:t xml:space="preserve">формирование </w:t>
      </w:r>
      <w:r>
        <w:rPr>
          <w:sz w:val="24"/>
        </w:rPr>
        <w:t xml:space="preserve">и </w:t>
      </w:r>
      <w:r>
        <w:rPr>
          <w:sz w:val="24"/>
        </w:rPr>
        <w:t xml:space="preserve">поддержка </w:t>
      </w:r>
      <w:r>
        <w:rPr>
          <w:sz w:val="24"/>
        </w:rPr>
        <w:t xml:space="preserve">инициативы </w:t>
      </w:r>
      <w:r>
        <w:rPr>
          <w:sz w:val="24"/>
        </w:rPr>
        <w:t xml:space="preserve">детей </w:t>
      </w:r>
      <w:r>
        <w:rPr>
          <w:sz w:val="24"/>
        </w:rPr>
        <w:t xml:space="preserve">в </w:t>
      </w:r>
      <w:r>
        <w:rPr>
          <w:sz w:val="24"/>
        </w:rPr>
        <w:t xml:space="preserve">различных </w:t>
      </w:r>
      <w:r>
        <w:rPr>
          <w:sz w:val="24"/>
        </w:rPr>
        <w:t xml:space="preserve">видах </w:t>
      </w:r>
      <w:r>
        <w:rPr>
          <w:sz w:val="24"/>
        </w:rPr>
        <w:t xml:space="preserve"> детской </w:t>
      </w:r>
      <w:r>
        <w:rPr>
          <w:spacing w:val="-2"/>
          <w:sz w:val="24"/>
        </w:rPr>
        <w:t>деятельности;</w:t>
      </w:r>
    </w:p>
    <w:p w14:paraId="54020000">
      <w:pPr>
        <w:pStyle w:val="Style_6"/>
        <w:numPr>
          <w:ilvl w:val="0"/>
          <w:numId w:val="20"/>
        </w:numPr>
        <w:tabs>
          <w:tab w:leader="none" w:pos="910" w:val="left"/>
        </w:tabs>
        <w:spacing w:after="0" w:before="0" w:line="240" w:lineRule="auto"/>
        <w:ind w:firstLine="0" w:left="529" w:right="1917"/>
        <w:jc w:val="left"/>
        <w:rPr>
          <w:sz w:val="24"/>
        </w:rPr>
      </w:pPr>
      <w:r>
        <w:rPr>
          <w:sz w:val="24"/>
        </w:rPr>
        <w:t xml:space="preserve">активное </w:t>
      </w:r>
      <w:r>
        <w:rPr>
          <w:sz w:val="24"/>
        </w:rPr>
        <w:t xml:space="preserve">привлечение </w:t>
      </w:r>
      <w:r>
        <w:rPr>
          <w:sz w:val="24"/>
        </w:rPr>
        <w:t xml:space="preserve">ближайшего </w:t>
      </w:r>
      <w:r>
        <w:rPr>
          <w:sz w:val="24"/>
        </w:rPr>
        <w:t xml:space="preserve">социального </w:t>
      </w:r>
      <w:r>
        <w:rPr>
          <w:sz w:val="24"/>
        </w:rPr>
        <w:t xml:space="preserve">окружения </w:t>
      </w:r>
      <w:r>
        <w:rPr>
          <w:sz w:val="24"/>
        </w:rPr>
        <w:t xml:space="preserve">к </w:t>
      </w:r>
      <w:r>
        <w:rPr>
          <w:sz w:val="24"/>
        </w:rPr>
        <w:t xml:space="preserve">воспитанию </w:t>
      </w:r>
      <w:r>
        <w:rPr>
          <w:sz w:val="24"/>
        </w:rPr>
        <w:t>ребенка. Задачами воспитания детей с ОВЗ в условиях ДОУ являются:</w:t>
      </w:r>
      <w:r>
        <w:rPr>
          <w:sz w:val="24"/>
        </w:rPr>
        <w:t xml:space="preserve">формирование </w:t>
      </w:r>
      <w:r>
        <w:rPr>
          <w:sz w:val="24"/>
        </w:rPr>
        <w:t xml:space="preserve">общей </w:t>
      </w:r>
      <w:r>
        <w:rPr>
          <w:sz w:val="24"/>
        </w:rPr>
        <w:t xml:space="preserve">культуры </w:t>
      </w:r>
      <w:r>
        <w:rPr>
          <w:sz w:val="24"/>
        </w:rPr>
        <w:t xml:space="preserve">                                                                                                                                                                                 </w:t>
      </w:r>
      <w:r>
        <w:rPr>
          <w:sz w:val="24"/>
        </w:rPr>
        <w:t xml:space="preserve">развитие </w:t>
      </w:r>
      <w:r>
        <w:rPr>
          <w:sz w:val="24"/>
        </w:rPr>
        <w:t xml:space="preserve">их </w:t>
      </w:r>
      <w:r>
        <w:rPr>
          <w:sz w:val="24"/>
        </w:rPr>
        <w:t xml:space="preserve">социальных, </w:t>
      </w:r>
      <w:r>
        <w:rPr>
          <w:sz w:val="24"/>
        </w:rPr>
        <w:t xml:space="preserve">нравственных, эстетических, </w:t>
      </w:r>
      <w:r>
        <w:rPr>
          <w:sz w:val="24"/>
        </w:rPr>
        <w:t xml:space="preserve">интеллектуальных, </w:t>
      </w:r>
      <w:r>
        <w:rPr>
          <w:sz w:val="24"/>
        </w:rPr>
        <w:t xml:space="preserve">физических </w:t>
      </w:r>
      <w:r>
        <w:rPr>
          <w:sz w:val="24"/>
        </w:rPr>
        <w:t>качеств,</w:t>
      </w:r>
      <w:r>
        <w:rPr>
          <w:sz w:val="24"/>
        </w:rPr>
        <w:t>инициативности,</w:t>
      </w:r>
      <w:r>
        <w:rPr>
          <w:sz w:val="24"/>
        </w:rPr>
        <w:t xml:space="preserve">самостоятельности </w:t>
      </w:r>
      <w:r>
        <w:rPr>
          <w:sz w:val="24"/>
        </w:rPr>
        <w:t xml:space="preserve">и </w:t>
      </w:r>
      <w:r>
        <w:rPr>
          <w:spacing w:val="-2"/>
          <w:sz w:val="24"/>
        </w:rPr>
        <w:t>ответственности;</w:t>
      </w:r>
    </w:p>
    <w:p w14:paraId="55020000">
      <w:pPr>
        <w:pStyle w:val="Style_6"/>
        <w:numPr>
          <w:ilvl w:val="0"/>
          <w:numId w:val="21"/>
        </w:numPr>
        <w:tabs>
          <w:tab w:leader="none" w:pos="910" w:val="left"/>
        </w:tabs>
        <w:spacing w:after="0" w:before="0" w:line="240" w:lineRule="auto"/>
        <w:ind w:firstLine="424" w:left="104" w:right="230"/>
        <w:jc w:val="both"/>
        <w:rPr>
          <w:sz w:val="24"/>
        </w:rPr>
      </w:pPr>
      <w:r>
        <w:rPr>
          <w:sz w:val="24"/>
        </w:rPr>
        <w:t xml:space="preserve">формирование </w:t>
      </w:r>
      <w:r>
        <w:rPr>
          <w:sz w:val="24"/>
        </w:rPr>
        <w:t xml:space="preserve">доброжелательного </w:t>
      </w:r>
      <w:r>
        <w:rPr>
          <w:sz w:val="24"/>
        </w:rPr>
        <w:t xml:space="preserve">отношения </w:t>
      </w:r>
      <w:r>
        <w:rPr>
          <w:sz w:val="24"/>
        </w:rPr>
        <w:t xml:space="preserve">к </w:t>
      </w:r>
      <w:r>
        <w:rPr>
          <w:sz w:val="24"/>
        </w:rPr>
        <w:t xml:space="preserve">детям </w:t>
      </w:r>
      <w:r>
        <w:rPr>
          <w:sz w:val="24"/>
        </w:rPr>
        <w:t xml:space="preserve">с </w:t>
      </w:r>
      <w:r>
        <w:rPr>
          <w:sz w:val="24"/>
        </w:rPr>
        <w:t xml:space="preserve">ОВЗ </w:t>
      </w:r>
      <w:r>
        <w:rPr>
          <w:sz w:val="24"/>
        </w:rPr>
        <w:t xml:space="preserve">и </w:t>
      </w:r>
      <w:r>
        <w:rPr>
          <w:sz w:val="24"/>
        </w:rPr>
        <w:t xml:space="preserve">их </w:t>
      </w:r>
      <w:r>
        <w:rPr>
          <w:sz w:val="24"/>
        </w:rPr>
        <w:t xml:space="preserve">семьям </w:t>
      </w:r>
      <w:r>
        <w:rPr>
          <w:sz w:val="24"/>
        </w:rPr>
        <w:t xml:space="preserve">со </w:t>
      </w:r>
      <w:r>
        <w:rPr>
          <w:sz w:val="24"/>
        </w:rPr>
        <w:t xml:space="preserve">стороны </w:t>
      </w:r>
      <w:r>
        <w:rPr>
          <w:sz w:val="24"/>
        </w:rPr>
        <w:t>всех участников образовательных отношений;</w:t>
      </w:r>
    </w:p>
    <w:p w14:paraId="56020000">
      <w:pPr>
        <w:pStyle w:val="Style_6"/>
        <w:numPr>
          <w:ilvl w:val="0"/>
          <w:numId w:val="21"/>
        </w:numPr>
        <w:tabs>
          <w:tab w:leader="none" w:pos="910" w:val="left"/>
        </w:tabs>
        <w:spacing w:after="0" w:before="0" w:line="240" w:lineRule="auto"/>
        <w:ind w:firstLine="424" w:left="104" w:right="222"/>
        <w:jc w:val="both"/>
        <w:rPr>
          <w:sz w:val="24"/>
        </w:rPr>
      </w:pPr>
      <w:r>
        <w:rPr>
          <w:sz w:val="24"/>
        </w:rPr>
        <w:t xml:space="preserve">обеспечение </w:t>
      </w:r>
      <w:r>
        <w:rPr>
          <w:sz w:val="24"/>
        </w:rPr>
        <w:t xml:space="preserve">психолого - педагогической </w:t>
      </w:r>
      <w:r>
        <w:rPr>
          <w:sz w:val="24"/>
        </w:rPr>
        <w:t xml:space="preserve">поддержки </w:t>
      </w:r>
      <w:r>
        <w:rPr>
          <w:sz w:val="24"/>
        </w:rPr>
        <w:t xml:space="preserve">семье </w:t>
      </w:r>
      <w:r>
        <w:rPr>
          <w:sz w:val="24"/>
        </w:rPr>
        <w:t xml:space="preserve">ребенка </w:t>
      </w:r>
      <w:r>
        <w:rPr>
          <w:sz w:val="24"/>
        </w:rPr>
        <w:t xml:space="preserve">с особенностями </w:t>
      </w:r>
      <w:r>
        <w:rPr>
          <w:sz w:val="24"/>
        </w:rPr>
        <w:t xml:space="preserve">в </w:t>
      </w:r>
      <w:r>
        <w:rPr>
          <w:sz w:val="24"/>
        </w:rPr>
        <w:t>развитии</w:t>
      </w:r>
      <w:r>
        <w:rPr>
          <w:sz w:val="24"/>
        </w:rPr>
        <w:t>и содействие повышению уровня педагогической компетентности родителей;</w:t>
      </w:r>
    </w:p>
    <w:p w14:paraId="57020000">
      <w:pPr>
        <w:pStyle w:val="Style_6"/>
        <w:numPr>
          <w:ilvl w:val="0"/>
          <w:numId w:val="21"/>
        </w:numPr>
        <w:tabs>
          <w:tab w:leader="none" w:pos="910" w:val="left"/>
        </w:tabs>
        <w:spacing w:after="0" w:before="0" w:line="240" w:lineRule="auto"/>
        <w:ind w:firstLine="424" w:left="104" w:right="221"/>
        <w:jc w:val="both"/>
        <w:rPr>
          <w:sz w:val="24"/>
        </w:rPr>
      </w:pPr>
      <w:r>
        <w:rPr>
          <w:sz w:val="24"/>
        </w:rPr>
        <w:t xml:space="preserve">налаживание </w:t>
      </w:r>
      <w:r>
        <w:rPr>
          <w:sz w:val="24"/>
        </w:rPr>
        <w:t xml:space="preserve">эмоционально - положительного </w:t>
      </w:r>
      <w:r>
        <w:rPr>
          <w:sz w:val="24"/>
        </w:rPr>
        <w:t xml:space="preserve">взаимодействия </w:t>
      </w:r>
      <w:r>
        <w:rPr>
          <w:sz w:val="24"/>
        </w:rPr>
        <w:t xml:space="preserve">детей </w:t>
      </w:r>
      <w:r>
        <w:rPr>
          <w:sz w:val="24"/>
        </w:rPr>
        <w:t xml:space="preserve">с окружающими </w:t>
      </w:r>
      <w:r>
        <w:rPr>
          <w:sz w:val="24"/>
        </w:rPr>
        <w:t xml:space="preserve">в </w:t>
      </w:r>
      <w:r>
        <w:rPr>
          <w:sz w:val="24"/>
        </w:rPr>
        <w:t>целях</w:t>
      </w:r>
      <w:r>
        <w:rPr>
          <w:sz w:val="24"/>
        </w:rPr>
        <w:t>их успешной адаптации и интеграции в общество;</w:t>
      </w:r>
    </w:p>
    <w:p w14:paraId="58020000">
      <w:pPr>
        <w:pStyle w:val="Style_6"/>
        <w:numPr>
          <w:ilvl w:val="0"/>
          <w:numId w:val="21"/>
        </w:numPr>
        <w:tabs>
          <w:tab w:leader="none" w:pos="910" w:val="left"/>
        </w:tabs>
        <w:spacing w:after="0" w:before="0" w:line="240" w:lineRule="auto"/>
        <w:ind w:firstLine="424" w:left="104" w:right="222"/>
        <w:jc w:val="both"/>
        <w:rPr>
          <w:sz w:val="24"/>
        </w:rPr>
      </w:pPr>
      <w:r>
        <w:rPr>
          <w:sz w:val="24"/>
        </w:rPr>
        <w:t>расширение</w:t>
      </w:r>
      <w:r>
        <w:rPr>
          <w:sz w:val="24"/>
        </w:rPr>
        <w:t xml:space="preserve"> </w:t>
      </w:r>
      <w:r>
        <w:rPr>
          <w:sz w:val="24"/>
        </w:rPr>
        <w:t xml:space="preserve"> укрепление физического и психического здоровья детей, в том числе их эмоционального </w:t>
      </w:r>
      <w:r>
        <w:rPr>
          <w:spacing w:val="-2"/>
          <w:sz w:val="24"/>
        </w:rPr>
        <w:t>благополучия;</w:t>
      </w:r>
    </w:p>
    <w:p w14:paraId="59020000">
      <w:pPr>
        <w:pStyle w:val="Style_6"/>
        <w:numPr>
          <w:ilvl w:val="0"/>
          <w:numId w:val="21"/>
        </w:numPr>
        <w:tabs>
          <w:tab w:leader="none" w:pos="910" w:val="left"/>
        </w:tabs>
        <w:spacing w:after="0" w:before="0" w:line="240" w:lineRule="auto"/>
        <w:ind w:firstLine="424" w:left="104" w:right="221"/>
        <w:jc w:val="both"/>
        <w:rPr>
          <w:sz w:val="24"/>
        </w:rPr>
      </w:pPr>
      <w:r>
        <w:rPr>
          <w:sz w:val="24"/>
        </w:rPr>
        <w:t xml:space="preserve">объединение </w:t>
      </w:r>
      <w:r>
        <w:rPr>
          <w:sz w:val="24"/>
        </w:rPr>
        <w:t xml:space="preserve">обучения </w:t>
      </w:r>
      <w:r>
        <w:rPr>
          <w:sz w:val="24"/>
        </w:rPr>
        <w:t xml:space="preserve">и </w:t>
      </w:r>
      <w:r>
        <w:rPr>
          <w:sz w:val="24"/>
        </w:rPr>
        <w:t xml:space="preserve">воспитания </w:t>
      </w:r>
      <w:r>
        <w:rPr>
          <w:sz w:val="24"/>
        </w:rPr>
        <w:t xml:space="preserve">в </w:t>
      </w:r>
      <w:r>
        <w:rPr>
          <w:sz w:val="24"/>
        </w:rPr>
        <w:t xml:space="preserve">целостный </w:t>
      </w:r>
      <w:r>
        <w:rPr>
          <w:sz w:val="24"/>
        </w:rPr>
        <w:t xml:space="preserve">образовательный </w:t>
      </w:r>
      <w:r>
        <w:rPr>
          <w:sz w:val="24"/>
        </w:rPr>
        <w:t xml:space="preserve">процесс </w:t>
      </w:r>
      <w:r>
        <w:rPr>
          <w:sz w:val="24"/>
        </w:rPr>
        <w:t xml:space="preserve">на </w:t>
      </w:r>
      <w:r>
        <w:rPr>
          <w:sz w:val="24"/>
        </w:rPr>
        <w:t xml:space="preserve">основе </w:t>
      </w:r>
      <w:r>
        <w:rPr>
          <w:sz w:val="24"/>
        </w:rPr>
        <w:t xml:space="preserve">духовно- нравственных и социокультурных ценностей и принятых в обществе правил и норм </w:t>
      </w:r>
      <w:r>
        <w:rPr>
          <w:sz w:val="24"/>
        </w:rPr>
        <w:t xml:space="preserve">поведения в </w:t>
      </w:r>
      <w:r>
        <w:rPr>
          <w:sz w:val="24"/>
        </w:rPr>
        <w:t>интересах человека, семьи, общества.</w:t>
      </w:r>
    </w:p>
    <w:p w14:paraId="5A020000">
      <w:pPr>
        <w:pStyle w:val="Style_2"/>
        <w:spacing w:before="8"/>
        <w:ind w:firstLine="0" w:left="0"/>
        <w:jc w:val="left"/>
      </w:pPr>
    </w:p>
    <w:p w14:paraId="5B020000">
      <w:pPr>
        <w:pStyle w:val="Style_5"/>
        <w:numPr>
          <w:ilvl w:val="1"/>
          <w:numId w:val="15"/>
        </w:numPr>
        <w:tabs>
          <w:tab w:leader="none" w:pos="1234" w:val="left"/>
        </w:tabs>
        <w:spacing w:after="0" w:before="0" w:line="240" w:lineRule="auto"/>
        <w:ind w:hanging="421" w:left="1233" w:right="0"/>
        <w:jc w:val="left"/>
      </w:pPr>
      <w:r>
        <w:t xml:space="preserve">Календарный </w:t>
      </w:r>
      <w:r>
        <w:t xml:space="preserve">план </w:t>
      </w:r>
      <w:r>
        <w:t xml:space="preserve">воспитательной </w:t>
      </w:r>
      <w:r>
        <w:rPr>
          <w:spacing w:val="-2"/>
        </w:rPr>
        <w:t>работы.</w:t>
      </w:r>
    </w:p>
    <w:p w14:paraId="5C020000">
      <w:pPr>
        <w:pStyle w:val="Style_2"/>
        <w:spacing w:before="10"/>
        <w:ind w:firstLine="0" w:left="0"/>
        <w:jc w:val="left"/>
        <w:rPr>
          <w:b w:val="1"/>
          <w:sz w:val="20"/>
        </w:rPr>
      </w:pPr>
    </w:p>
    <w:p w14:paraId="5D020000">
      <w:pPr>
        <w:pStyle w:val="Style_2"/>
        <w:ind w:firstLine="566" w:left="104" w:right="230"/>
        <w:jc w:val="left"/>
      </w:pPr>
      <w:r>
        <w:t xml:space="preserve">Календарный </w:t>
      </w:r>
      <w:r>
        <w:t xml:space="preserve">план </w:t>
      </w:r>
      <w:r>
        <w:t xml:space="preserve">воспитательной </w:t>
      </w:r>
      <w:r>
        <w:t xml:space="preserve">работы </w:t>
      </w:r>
      <w:r>
        <w:t xml:space="preserve">представлен </w:t>
      </w:r>
      <w:r>
        <w:t xml:space="preserve">в </w:t>
      </w:r>
      <w:r>
        <w:t xml:space="preserve">виде </w:t>
      </w:r>
      <w:r>
        <w:t>блоков,</w:t>
      </w:r>
      <w:r>
        <w:t xml:space="preserve">позволяет </w:t>
      </w:r>
      <w:r>
        <w:t xml:space="preserve">учитывать региональный                </w:t>
      </w:r>
      <w:r>
        <w:t xml:space="preserve">компоненты, </w:t>
      </w:r>
      <w:r>
        <w:t xml:space="preserve">специфику </w:t>
      </w:r>
      <w:r>
        <w:t xml:space="preserve">ДОУ. </w:t>
      </w:r>
      <w:r>
        <w:t xml:space="preserve">В </w:t>
      </w:r>
      <w:r>
        <w:t>календарном</w:t>
      </w:r>
      <w:r>
        <w:t>плане</w:t>
      </w:r>
      <w:r>
        <w:t>ДОУ</w:t>
      </w:r>
      <w:r>
        <w:t xml:space="preserve">включен </w:t>
      </w:r>
      <w:r>
        <w:t xml:space="preserve">работа </w:t>
      </w:r>
      <w:r>
        <w:t>по</w:t>
      </w:r>
      <w:r>
        <w:t>ЭРС,</w:t>
      </w:r>
      <w:r>
        <w:rPr>
          <w:spacing w:val="-2"/>
        </w:rPr>
        <w:t xml:space="preserve">курсу  </w:t>
      </w:r>
      <w:r>
        <w:t>« Семьеведение »</w:t>
      </w:r>
      <w:r>
        <w:t>с</w:t>
      </w:r>
      <w:r>
        <w:t>детьми</w:t>
      </w:r>
      <w:r>
        <w:t>3-7</w:t>
      </w:r>
      <w:r>
        <w:t>лет</w:t>
      </w:r>
      <w:r>
        <w:rPr>
          <w:spacing w:val="-2"/>
        </w:rPr>
        <w:t>(таблица).</w:t>
      </w:r>
    </w:p>
    <w:p w14:paraId="5E020000">
      <w:pPr>
        <w:sectPr>
          <w:footerReference r:id="rId18" w:type="default"/>
          <w:pgSz w:h="16840" w:w="11910"/>
          <w:pgMar w:bottom="280" w:left="320" w:right="200" w:top="340"/>
        </w:sectPr>
      </w:pPr>
    </w:p>
    <w:p w14:paraId="5F020000">
      <w:pPr>
        <w:pStyle w:val="Style_1"/>
        <w:spacing w:before="76"/>
        <w:ind w:firstLine="0" w:left="4402" w:right="4361"/>
      </w:pPr>
      <w:r>
        <w:t xml:space="preserve">Календарный </w:t>
      </w:r>
      <w:r>
        <w:t xml:space="preserve">план </w:t>
      </w:r>
      <w:r>
        <w:t xml:space="preserve">воспитательной </w:t>
      </w:r>
      <w:r>
        <w:t xml:space="preserve">работы </w:t>
      </w:r>
      <w:r>
        <w:t xml:space="preserve">в </w:t>
      </w:r>
      <w:r>
        <w:t>МБДОУ</w:t>
      </w:r>
      <w:r>
        <w:t>№</w:t>
      </w:r>
      <w:r>
        <w:rPr>
          <w:spacing w:val="-5"/>
        </w:rPr>
        <w:t>26 " Лейсан"</w:t>
      </w:r>
    </w:p>
    <w:p w14:paraId="60020000">
      <w:pPr>
        <w:pStyle w:val="Style_2"/>
        <w:spacing w:before="10"/>
        <w:ind w:firstLine="0" w:left="0"/>
        <w:jc w:val="left"/>
        <w:rPr>
          <w:b w:val="1"/>
          <w:sz w:val="21"/>
        </w:rPr>
      </w:pPr>
    </w:p>
    <w:tbl>
      <w:tblPr>
        <w:tblStyle w:val="Style_3"/>
        <w:tblInd w:type="dxa" w:w="128"/>
        <w:tblBorders>
          <w:top w:color="000000" w:sz="4" w:val="single"/>
          <w:left w:color="000000" w:sz="4" w:val="single"/>
          <w:bottom w:color="000000" w:sz="4" w:val="single"/>
          <w:right w:color="000000" w:sz="4" w:val="single"/>
          <w:insideH w:color="000000" w:sz="4" w:val="single"/>
          <w:insideV w:color="000000" w:sz="4" w:val="single"/>
        </w:tblBorders>
        <w:tblLayout w:type="fixed"/>
        <w:tblCellMar>
          <w:top w:type="dxa" w:w="0"/>
          <w:left w:type="dxa" w:w="0"/>
          <w:bottom w:type="dxa" w:w="0"/>
          <w:right w:type="dxa" w:w="0"/>
        </w:tblCellMar>
      </w:tblPr>
      <w:tblGrid>
        <w:gridCol w:w="425"/>
        <w:gridCol w:w="994"/>
        <w:gridCol w:w="2552"/>
        <w:gridCol w:w="2694"/>
        <w:gridCol w:w="2552"/>
        <w:gridCol w:w="3121"/>
        <w:gridCol w:w="3826"/>
      </w:tblGrid>
      <w:tr>
        <w:trPr>
          <w:trHeight w:hRule="atLeast" w:val="621"/>
        </w:trPr>
        <w:tc>
          <w:tcPr>
            <w:tcW w:type="dxa" w:w="42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CE9D9" w:val="clear"/>
            <w:tcMar>
              <w:top w:type="dxa" w:w="0"/>
              <w:left w:type="dxa" w:w="0"/>
              <w:bottom w:type="dxa" w:w="0"/>
              <w:right w:type="dxa" w:w="0"/>
            </w:tcMar>
          </w:tcPr>
          <w:p w14:paraId="61020000">
            <w:pPr>
              <w:pStyle w:val="Style_4"/>
              <w:spacing w:line="207" w:lineRule="exact"/>
              <w:ind w:firstLine="0" w:left="127"/>
              <w:rPr>
                <w:b w:val="1"/>
                <w:sz w:val="18"/>
              </w:rPr>
            </w:pPr>
            <w:r>
              <w:rPr>
                <w:b w:val="1"/>
                <w:sz w:val="18"/>
              </w:rPr>
              <w:t>М</w:t>
            </w:r>
          </w:p>
          <w:p w14:paraId="62020000">
            <w:pPr>
              <w:pStyle w:val="Style_4"/>
              <w:spacing w:line="206" w:lineRule="exact"/>
              <w:ind w:hanging="77" w:left="95" w:right="131"/>
              <w:rPr>
                <w:b w:val="1"/>
                <w:sz w:val="18"/>
              </w:rPr>
            </w:pPr>
            <w:r>
              <w:rPr>
                <w:b w:val="1"/>
                <w:spacing w:val="-4"/>
                <w:sz w:val="18"/>
              </w:rPr>
              <w:t>еся</w:t>
            </w:r>
            <w:r>
              <w:rPr>
                <w:b w:val="1"/>
                <w:spacing w:val="-10"/>
                <w:sz w:val="18"/>
              </w:rPr>
              <w:t>ц</w:t>
            </w:r>
          </w:p>
        </w:tc>
        <w:tc>
          <w:tcPr>
            <w:tcW w:type="dxa" w:w="99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CE9D9" w:val="clear"/>
            <w:tcMar>
              <w:top w:type="dxa" w:w="0"/>
              <w:left w:type="dxa" w:w="0"/>
              <w:bottom w:type="dxa" w:w="0"/>
              <w:right w:type="dxa" w:w="0"/>
            </w:tcMar>
          </w:tcPr>
          <w:p w14:paraId="63020000">
            <w:pPr>
              <w:pStyle w:val="Style_4"/>
              <w:ind w:firstLine="0" w:left="220"/>
              <w:rPr>
                <w:b w:val="1"/>
                <w:sz w:val="18"/>
              </w:rPr>
            </w:pPr>
            <w:r>
              <w:rPr>
                <w:b w:val="1"/>
                <w:spacing w:val="-2"/>
                <w:sz w:val="18"/>
              </w:rPr>
              <w:t>неделя</w:t>
            </w:r>
          </w:p>
        </w:tc>
        <w:tc>
          <w:tcPr>
            <w:tcW w:type="dxa" w:w="255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CE9D9" w:val="clear"/>
            <w:tcMar>
              <w:top w:type="dxa" w:w="0"/>
              <w:left w:type="dxa" w:w="0"/>
              <w:bottom w:type="dxa" w:w="0"/>
              <w:right w:type="dxa" w:w="0"/>
            </w:tcMar>
          </w:tcPr>
          <w:p w14:paraId="64020000">
            <w:pPr>
              <w:pStyle w:val="Style_4"/>
              <w:ind w:firstLine="0" w:left="530"/>
              <w:rPr>
                <w:b w:val="1"/>
                <w:sz w:val="18"/>
              </w:rPr>
            </w:pPr>
            <w:r>
              <w:rPr>
                <w:b w:val="1"/>
                <w:sz w:val="18"/>
              </w:rPr>
              <w:t>1</w:t>
            </w:r>
            <w:r>
              <w:rPr>
                <w:b w:val="1"/>
                <w:sz w:val="18"/>
              </w:rPr>
              <w:t>младшая</w:t>
            </w:r>
            <w:r>
              <w:rPr>
                <w:b w:val="1"/>
                <w:spacing w:val="-2"/>
                <w:sz w:val="18"/>
              </w:rPr>
              <w:t>группа</w:t>
            </w:r>
          </w:p>
        </w:tc>
        <w:tc>
          <w:tcPr>
            <w:tcW w:type="dxa" w:w="269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CE9D9" w:val="clear"/>
            <w:tcMar>
              <w:top w:type="dxa" w:w="0"/>
              <w:left w:type="dxa" w:w="0"/>
              <w:bottom w:type="dxa" w:w="0"/>
              <w:right w:type="dxa" w:w="0"/>
            </w:tcMar>
          </w:tcPr>
          <w:p w14:paraId="65020000">
            <w:pPr>
              <w:pStyle w:val="Style_4"/>
              <w:ind w:firstLine="0" w:left="574"/>
              <w:rPr>
                <w:b w:val="1"/>
                <w:sz w:val="18"/>
              </w:rPr>
            </w:pPr>
            <w:r>
              <w:rPr>
                <w:b w:val="1"/>
                <w:sz w:val="18"/>
              </w:rPr>
              <w:t>2</w:t>
            </w:r>
            <w:r>
              <w:rPr>
                <w:b w:val="1"/>
                <w:sz w:val="18"/>
              </w:rPr>
              <w:t>младшая</w:t>
            </w:r>
            <w:r>
              <w:rPr>
                <w:b w:val="1"/>
                <w:spacing w:val="-2"/>
                <w:sz w:val="18"/>
              </w:rPr>
              <w:t>группа</w:t>
            </w:r>
          </w:p>
        </w:tc>
        <w:tc>
          <w:tcPr>
            <w:tcW w:type="dxa" w:w="255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CE9D9" w:val="clear"/>
            <w:tcMar>
              <w:top w:type="dxa" w:w="0"/>
              <w:left w:type="dxa" w:w="0"/>
              <w:bottom w:type="dxa" w:w="0"/>
              <w:right w:type="dxa" w:w="0"/>
            </w:tcMar>
          </w:tcPr>
          <w:p w14:paraId="66020000">
            <w:pPr>
              <w:pStyle w:val="Style_4"/>
              <w:ind w:firstLine="0" w:left="617"/>
              <w:rPr>
                <w:b w:val="1"/>
                <w:sz w:val="18"/>
              </w:rPr>
            </w:pPr>
            <w:r>
              <w:rPr>
                <w:b w:val="1"/>
                <w:sz w:val="18"/>
              </w:rPr>
              <w:t xml:space="preserve">Средняя </w:t>
            </w:r>
            <w:r>
              <w:rPr>
                <w:b w:val="1"/>
                <w:spacing w:val="-2"/>
                <w:sz w:val="18"/>
              </w:rPr>
              <w:t>группа</w:t>
            </w:r>
          </w:p>
        </w:tc>
        <w:tc>
          <w:tcPr>
            <w:tcW w:type="dxa" w:w="312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CE9D9" w:val="clear"/>
            <w:tcMar>
              <w:top w:type="dxa" w:w="0"/>
              <w:left w:type="dxa" w:w="0"/>
              <w:bottom w:type="dxa" w:w="0"/>
              <w:right w:type="dxa" w:w="0"/>
            </w:tcMar>
          </w:tcPr>
          <w:p w14:paraId="67020000">
            <w:pPr>
              <w:pStyle w:val="Style_4"/>
              <w:ind w:firstLine="0" w:left="873"/>
              <w:rPr>
                <w:b w:val="1"/>
                <w:sz w:val="18"/>
              </w:rPr>
            </w:pPr>
            <w:r>
              <w:rPr>
                <w:b w:val="1"/>
                <w:sz w:val="18"/>
              </w:rPr>
              <w:t xml:space="preserve">Старшая </w:t>
            </w:r>
            <w:r>
              <w:rPr>
                <w:b w:val="1"/>
                <w:spacing w:val="-2"/>
                <w:sz w:val="18"/>
              </w:rPr>
              <w:t>группа</w:t>
            </w:r>
          </w:p>
        </w:tc>
        <w:tc>
          <w:tcPr>
            <w:tcW w:type="dxa" w:w="38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CE9D9" w:val="clear"/>
            <w:tcMar>
              <w:top w:type="dxa" w:w="0"/>
              <w:left w:type="dxa" w:w="0"/>
              <w:bottom w:type="dxa" w:w="0"/>
              <w:right w:type="dxa" w:w="0"/>
            </w:tcMar>
          </w:tcPr>
          <w:p w14:paraId="68020000">
            <w:pPr>
              <w:pStyle w:val="Style_4"/>
              <w:ind w:firstLine="0" w:left="839"/>
              <w:rPr>
                <w:b w:val="1"/>
                <w:sz w:val="18"/>
              </w:rPr>
            </w:pPr>
            <w:r>
              <w:rPr>
                <w:b w:val="1"/>
                <w:sz w:val="18"/>
              </w:rPr>
              <w:t xml:space="preserve">Подготовительная </w:t>
            </w:r>
            <w:r>
              <w:rPr>
                <w:b w:val="1"/>
                <w:spacing w:val="-2"/>
                <w:sz w:val="18"/>
              </w:rPr>
              <w:t>группа</w:t>
            </w:r>
          </w:p>
        </w:tc>
      </w:tr>
      <w:tr>
        <w:trPr>
          <w:trHeight w:hRule="atLeast" w:val="412"/>
        </w:trPr>
        <w:tc>
          <w:tcPr>
            <w:tcW w:type="dxa" w:w="425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DBE4F0" w:val="clear"/>
            <w:tcMar>
              <w:top w:type="dxa" w:w="0"/>
              <w:left w:type="dxa" w:w="0"/>
              <w:bottom w:type="dxa" w:w="0"/>
              <w:right w:type="dxa" w:w="0"/>
            </w:tcMar>
            <w:textDirection w:val="btLr"/>
          </w:tcPr>
          <w:p w14:paraId="69020000">
            <w:pPr>
              <w:pStyle w:val="Style_4"/>
              <w:spacing w:before="107"/>
              <w:ind w:firstLine="0" w:left="222"/>
              <w:rPr>
                <w:b w:val="1"/>
                <w:sz w:val="18"/>
              </w:rPr>
            </w:pPr>
            <w:r>
              <w:rPr>
                <w:b w:val="1"/>
                <w:spacing w:val="-2"/>
                <w:sz w:val="18"/>
              </w:rPr>
              <w:t>сентябрь</w:t>
            </w:r>
          </w:p>
        </w:tc>
        <w:tc>
          <w:tcPr>
            <w:tcW w:type="dxa" w:w="99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DBE4F0" w:val="clear"/>
            <w:tcMar>
              <w:top w:type="dxa" w:w="0"/>
              <w:left w:type="dxa" w:w="0"/>
              <w:bottom w:type="dxa" w:w="0"/>
              <w:right w:type="dxa" w:w="0"/>
            </w:tcMar>
          </w:tcPr>
          <w:p w14:paraId="6A020000">
            <w:pPr>
              <w:pStyle w:val="Style_4"/>
              <w:spacing w:line="207" w:lineRule="exact"/>
              <w:ind/>
              <w:rPr>
                <w:b w:val="1"/>
                <w:sz w:val="18"/>
              </w:rPr>
            </w:pPr>
            <w:r>
              <w:rPr>
                <w:b w:val="1"/>
                <w:spacing w:val="-5"/>
                <w:sz w:val="18"/>
              </w:rPr>
              <w:t>1.</w:t>
            </w:r>
          </w:p>
        </w:tc>
        <w:tc>
          <w:tcPr>
            <w:tcW w:type="dxa" w:w="255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DBE4F0" w:val="clear"/>
            <w:tcMar>
              <w:top w:type="dxa" w:w="0"/>
              <w:left w:type="dxa" w:w="0"/>
              <w:bottom w:type="dxa" w:w="0"/>
              <w:right w:type="dxa" w:w="0"/>
            </w:tcMar>
          </w:tcPr>
          <w:p w14:paraId="6B020000">
            <w:pPr>
              <w:pStyle w:val="Style_4"/>
              <w:spacing w:line="202" w:lineRule="exact"/>
              <w:ind/>
              <w:rPr>
                <w:sz w:val="18"/>
              </w:rPr>
            </w:pPr>
            <w:r>
              <w:rPr>
                <w:sz w:val="18"/>
              </w:rPr>
              <w:t xml:space="preserve"> Детский </w:t>
            </w:r>
            <w:r>
              <w:rPr>
                <w:sz w:val="18"/>
              </w:rPr>
              <w:t>сад.</w:t>
            </w:r>
            <w:r>
              <w:rPr>
                <w:sz w:val="18"/>
              </w:rPr>
              <w:t xml:space="preserve">Наша </w:t>
            </w:r>
            <w:r>
              <w:rPr>
                <w:spacing w:val="-2"/>
                <w:sz w:val="18"/>
              </w:rPr>
              <w:t>группа.</w:t>
            </w:r>
          </w:p>
        </w:tc>
        <w:tc>
          <w:tcPr>
            <w:tcW w:type="dxa" w:w="269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DBE4F0" w:val="clear"/>
            <w:tcMar>
              <w:top w:type="dxa" w:w="0"/>
              <w:left w:type="dxa" w:w="0"/>
              <w:bottom w:type="dxa" w:w="0"/>
              <w:right w:type="dxa" w:w="0"/>
            </w:tcMar>
          </w:tcPr>
          <w:p w14:paraId="6C020000">
            <w:pPr>
              <w:pStyle w:val="Style_4"/>
              <w:spacing w:line="202" w:lineRule="exact"/>
              <w:ind w:firstLine="0" w:left="140"/>
              <w:rPr>
                <w:sz w:val="18"/>
              </w:rPr>
            </w:pPr>
            <w:r>
              <w:rPr>
                <w:sz w:val="18"/>
              </w:rPr>
              <w:t xml:space="preserve">До </w:t>
            </w:r>
            <w:r>
              <w:rPr>
                <w:sz w:val="18"/>
              </w:rPr>
              <w:t>свидания ,</w:t>
            </w:r>
            <w:r>
              <w:rPr>
                <w:sz w:val="18"/>
              </w:rPr>
              <w:t>лето,</w:t>
            </w:r>
            <w:r>
              <w:rPr>
                <w:spacing w:val="-2"/>
                <w:sz w:val="18"/>
              </w:rPr>
              <w:t>здравствуй,</w:t>
            </w:r>
          </w:p>
          <w:p w14:paraId="6D020000">
            <w:pPr>
              <w:pStyle w:val="Style_4"/>
              <w:spacing w:line="191" w:lineRule="exact"/>
              <w:ind w:firstLine="0" w:left="140"/>
              <w:rPr>
                <w:sz w:val="18"/>
              </w:rPr>
            </w:pPr>
            <w:r>
              <w:rPr>
                <w:sz w:val="18"/>
              </w:rPr>
              <w:t xml:space="preserve">детский </w:t>
            </w:r>
            <w:r>
              <w:rPr>
                <w:spacing w:val="-4"/>
                <w:sz w:val="18"/>
              </w:rPr>
              <w:t>сад!</w:t>
            </w:r>
          </w:p>
        </w:tc>
        <w:tc>
          <w:tcPr>
            <w:tcW w:type="dxa" w:w="255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DBE4F0" w:val="clear"/>
            <w:tcMar>
              <w:top w:type="dxa" w:w="0"/>
              <w:left w:type="dxa" w:w="0"/>
              <w:bottom w:type="dxa" w:w="0"/>
              <w:right w:type="dxa" w:w="0"/>
            </w:tcMar>
          </w:tcPr>
          <w:p w14:paraId="6E020000">
            <w:pPr>
              <w:pStyle w:val="Style_4"/>
              <w:spacing w:line="202" w:lineRule="exact"/>
              <w:ind w:firstLine="0" w:left="106"/>
              <w:rPr>
                <w:sz w:val="18"/>
              </w:rPr>
            </w:pPr>
            <w:r>
              <w:rPr>
                <w:sz w:val="18"/>
              </w:rPr>
              <w:t xml:space="preserve">День </w:t>
            </w:r>
            <w:r>
              <w:rPr>
                <w:spacing w:val="-2"/>
                <w:sz w:val="18"/>
              </w:rPr>
              <w:t>знаний</w:t>
            </w:r>
          </w:p>
        </w:tc>
        <w:tc>
          <w:tcPr>
            <w:tcW w:type="dxa" w:w="312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DBE4F0" w:val="clear"/>
            <w:tcMar>
              <w:top w:type="dxa" w:w="0"/>
              <w:left w:type="dxa" w:w="0"/>
              <w:bottom w:type="dxa" w:w="0"/>
              <w:right w:type="dxa" w:w="0"/>
            </w:tcMar>
          </w:tcPr>
          <w:p w14:paraId="6F020000">
            <w:pPr>
              <w:pStyle w:val="Style_4"/>
              <w:spacing w:line="202" w:lineRule="exact"/>
              <w:ind w:firstLine="0" w:left="105"/>
              <w:rPr>
                <w:sz w:val="18"/>
              </w:rPr>
            </w:pPr>
            <w:r>
              <w:rPr>
                <w:sz w:val="18"/>
              </w:rPr>
              <w:t xml:space="preserve">День </w:t>
            </w:r>
            <w:r>
              <w:rPr>
                <w:spacing w:val="-2"/>
                <w:sz w:val="18"/>
              </w:rPr>
              <w:t>з наний</w:t>
            </w:r>
          </w:p>
        </w:tc>
        <w:tc>
          <w:tcPr>
            <w:tcW w:type="dxa" w:w="38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DBE4F0" w:val="clear"/>
            <w:tcMar>
              <w:top w:type="dxa" w:w="0"/>
              <w:left w:type="dxa" w:w="0"/>
              <w:bottom w:type="dxa" w:w="0"/>
              <w:right w:type="dxa" w:w="0"/>
            </w:tcMar>
          </w:tcPr>
          <w:p w14:paraId="70020000">
            <w:pPr>
              <w:pStyle w:val="Style_4"/>
              <w:spacing w:line="202" w:lineRule="exact"/>
              <w:ind w:firstLine="0" w:left="105"/>
              <w:rPr>
                <w:sz w:val="18"/>
              </w:rPr>
            </w:pPr>
            <w:r>
              <w:rPr>
                <w:sz w:val="18"/>
              </w:rPr>
              <w:t xml:space="preserve">День </w:t>
            </w:r>
            <w:r>
              <w:rPr>
                <w:spacing w:val="-2"/>
                <w:sz w:val="18"/>
              </w:rPr>
              <w:t>знаний</w:t>
            </w:r>
          </w:p>
        </w:tc>
      </w:tr>
      <w:tr>
        <w:trPr>
          <w:trHeight w:hRule="atLeast" w:val="208"/>
        </w:trPr>
        <w:tc>
          <w:tcPr>
            <w:tcW w:type="dxa" w:w="425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DBE4F0" w:val="clear"/>
            <w:tcMar>
              <w:top w:type="dxa" w:w="0"/>
              <w:left w:type="dxa" w:w="0"/>
              <w:bottom w:type="dxa" w:w="0"/>
              <w:right w:type="dxa" w:w="0"/>
            </w:tcMar>
            <w:textDirection w:val="btLr"/>
          </w:tcPr>
          <w:p/>
        </w:tc>
        <w:tc>
          <w:tcPr>
            <w:tcW w:type="dxa" w:w="99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DBE4F0" w:val="clear"/>
            <w:tcMar>
              <w:top w:type="dxa" w:w="0"/>
              <w:left w:type="dxa" w:w="0"/>
              <w:bottom w:type="dxa" w:w="0"/>
              <w:right w:type="dxa" w:w="0"/>
            </w:tcMar>
          </w:tcPr>
          <w:p w14:paraId="71020000">
            <w:pPr>
              <w:pStyle w:val="Style_4"/>
              <w:spacing w:line="188" w:lineRule="exact"/>
              <w:ind/>
              <w:rPr>
                <w:b w:val="1"/>
                <w:sz w:val="18"/>
              </w:rPr>
            </w:pPr>
            <w:r>
              <w:rPr>
                <w:b w:val="1"/>
                <w:spacing w:val="-5"/>
                <w:sz w:val="18"/>
              </w:rPr>
              <w:t>2.</w:t>
            </w:r>
          </w:p>
        </w:tc>
        <w:tc>
          <w:tcPr>
            <w:tcW w:type="dxa" w:w="255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DBE4F0" w:val="clear"/>
            <w:tcMar>
              <w:top w:type="dxa" w:w="0"/>
              <w:left w:type="dxa" w:w="0"/>
              <w:bottom w:type="dxa" w:w="0"/>
              <w:right w:type="dxa" w:w="0"/>
            </w:tcMar>
          </w:tcPr>
          <w:p w14:paraId="72020000">
            <w:pPr>
              <w:pStyle w:val="Style_4"/>
              <w:spacing w:line="188" w:lineRule="exact"/>
              <w:ind/>
              <w:rPr>
                <w:sz w:val="18"/>
              </w:rPr>
            </w:pPr>
            <w:r>
              <w:rPr>
                <w:spacing w:val="-2"/>
                <w:sz w:val="18"/>
              </w:rPr>
              <w:t>Семья</w:t>
            </w:r>
          </w:p>
        </w:tc>
        <w:tc>
          <w:tcPr>
            <w:tcW w:type="dxa" w:w="269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DBE4F0" w:val="clear"/>
            <w:tcMar>
              <w:top w:type="dxa" w:w="0"/>
              <w:left w:type="dxa" w:w="0"/>
              <w:bottom w:type="dxa" w:w="0"/>
              <w:right w:type="dxa" w:w="0"/>
            </w:tcMar>
          </w:tcPr>
          <w:p w14:paraId="73020000">
            <w:pPr>
              <w:pStyle w:val="Style_4"/>
              <w:spacing w:line="188" w:lineRule="exact"/>
              <w:ind w:firstLine="0" w:left="106"/>
              <w:rPr>
                <w:sz w:val="18"/>
              </w:rPr>
            </w:pPr>
            <w:r>
              <w:rPr>
                <w:sz w:val="18"/>
              </w:rPr>
              <w:t>Мама,</w:t>
            </w:r>
            <w:r>
              <w:rPr>
                <w:sz w:val="18"/>
              </w:rPr>
              <w:t>папа,</w:t>
            </w:r>
            <w:r>
              <w:rPr>
                <w:sz w:val="18"/>
              </w:rPr>
              <w:t>я –</w:t>
            </w:r>
            <w:r>
              <w:rPr>
                <w:sz w:val="18"/>
              </w:rPr>
              <w:t xml:space="preserve">дружная </w:t>
            </w:r>
            <w:r>
              <w:rPr>
                <w:spacing w:val="-2"/>
                <w:sz w:val="18"/>
              </w:rPr>
              <w:t>семья</w:t>
            </w:r>
          </w:p>
        </w:tc>
        <w:tc>
          <w:tcPr>
            <w:tcW w:type="dxa" w:w="255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DBE4F0" w:val="clear"/>
            <w:tcMar>
              <w:top w:type="dxa" w:w="0"/>
              <w:left w:type="dxa" w:w="0"/>
              <w:bottom w:type="dxa" w:w="0"/>
              <w:right w:type="dxa" w:w="0"/>
            </w:tcMar>
          </w:tcPr>
          <w:p w14:paraId="74020000">
            <w:pPr>
              <w:pStyle w:val="Style_4"/>
              <w:spacing w:line="188" w:lineRule="exact"/>
              <w:ind w:firstLine="0" w:left="106"/>
              <w:rPr>
                <w:sz w:val="18"/>
              </w:rPr>
            </w:pPr>
            <w:r>
              <w:rPr>
                <w:sz w:val="18"/>
              </w:rPr>
              <w:t xml:space="preserve">Детский </w:t>
            </w:r>
            <w:r>
              <w:rPr>
                <w:spacing w:val="-5"/>
                <w:sz w:val="18"/>
              </w:rPr>
              <w:t>сад</w:t>
            </w:r>
          </w:p>
        </w:tc>
        <w:tc>
          <w:tcPr>
            <w:tcW w:type="dxa" w:w="312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DBE4F0" w:val="clear"/>
            <w:tcMar>
              <w:top w:type="dxa" w:w="0"/>
              <w:left w:type="dxa" w:w="0"/>
              <w:bottom w:type="dxa" w:w="0"/>
              <w:right w:type="dxa" w:w="0"/>
            </w:tcMar>
          </w:tcPr>
          <w:p w14:paraId="75020000">
            <w:pPr>
              <w:pStyle w:val="Style_4"/>
              <w:spacing w:line="188" w:lineRule="exact"/>
              <w:ind w:firstLine="0" w:left="105"/>
              <w:rPr>
                <w:sz w:val="18"/>
              </w:rPr>
            </w:pPr>
            <w:r>
              <w:rPr>
                <w:sz w:val="18"/>
              </w:rPr>
              <w:t xml:space="preserve">Наш </w:t>
            </w:r>
            <w:r>
              <w:rPr>
                <w:spacing w:val="-2"/>
                <w:sz w:val="18"/>
              </w:rPr>
              <w:t>город</w:t>
            </w:r>
          </w:p>
        </w:tc>
        <w:tc>
          <w:tcPr>
            <w:tcW w:type="dxa" w:w="38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DBE4F0" w:val="clear"/>
            <w:tcMar>
              <w:top w:type="dxa" w:w="0"/>
              <w:left w:type="dxa" w:w="0"/>
              <w:bottom w:type="dxa" w:w="0"/>
              <w:right w:type="dxa" w:w="0"/>
            </w:tcMar>
          </w:tcPr>
          <w:p w14:paraId="76020000">
            <w:pPr>
              <w:pStyle w:val="Style_4"/>
              <w:spacing w:line="188" w:lineRule="exact"/>
              <w:ind w:firstLine="0" w:left="105"/>
              <w:rPr>
                <w:sz w:val="18"/>
              </w:rPr>
            </w:pPr>
            <w:r>
              <w:rPr>
                <w:sz w:val="18"/>
              </w:rPr>
              <w:t>Наш г</w:t>
            </w:r>
            <w:r>
              <w:rPr>
                <w:sz w:val="18"/>
              </w:rPr>
              <w:t xml:space="preserve">ород. </w:t>
            </w:r>
            <w:r>
              <w:rPr>
                <w:sz w:val="18"/>
              </w:rPr>
              <w:t xml:space="preserve">Правила </w:t>
            </w:r>
            <w:r>
              <w:rPr>
                <w:sz w:val="18"/>
              </w:rPr>
              <w:t xml:space="preserve">дорожного </w:t>
            </w:r>
            <w:r>
              <w:rPr>
                <w:spacing w:val="-2"/>
                <w:sz w:val="18"/>
              </w:rPr>
              <w:t>движения</w:t>
            </w:r>
          </w:p>
        </w:tc>
      </w:tr>
      <w:tr>
        <w:trPr>
          <w:trHeight w:hRule="atLeast" w:val="412"/>
        </w:trPr>
        <w:tc>
          <w:tcPr>
            <w:tcW w:type="dxa" w:w="425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DBE4F0" w:val="clear"/>
            <w:tcMar>
              <w:top w:type="dxa" w:w="0"/>
              <w:left w:type="dxa" w:w="0"/>
              <w:bottom w:type="dxa" w:w="0"/>
              <w:right w:type="dxa" w:w="0"/>
            </w:tcMar>
            <w:textDirection w:val="btLr"/>
          </w:tcPr>
          <w:p/>
        </w:tc>
        <w:tc>
          <w:tcPr>
            <w:tcW w:type="dxa" w:w="99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DBE4F0" w:val="clear"/>
            <w:tcMar>
              <w:top w:type="dxa" w:w="0"/>
              <w:left w:type="dxa" w:w="0"/>
              <w:bottom w:type="dxa" w:w="0"/>
              <w:right w:type="dxa" w:w="0"/>
            </w:tcMar>
          </w:tcPr>
          <w:p w14:paraId="77020000">
            <w:pPr>
              <w:pStyle w:val="Style_4"/>
              <w:spacing w:line="207" w:lineRule="exact"/>
              <w:ind/>
              <w:rPr>
                <w:b w:val="1"/>
                <w:sz w:val="18"/>
              </w:rPr>
            </w:pPr>
            <w:r>
              <w:rPr>
                <w:b w:val="1"/>
                <w:sz w:val="18"/>
              </w:rPr>
              <w:t>3</w:t>
            </w:r>
          </w:p>
        </w:tc>
        <w:tc>
          <w:tcPr>
            <w:tcW w:type="dxa" w:w="255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DBE4F0" w:val="clear"/>
            <w:tcMar>
              <w:top w:type="dxa" w:w="0"/>
              <w:left w:type="dxa" w:w="0"/>
              <w:bottom w:type="dxa" w:w="0"/>
              <w:right w:type="dxa" w:w="0"/>
            </w:tcMar>
          </w:tcPr>
          <w:p w14:paraId="78020000">
            <w:pPr>
              <w:pStyle w:val="Style_4"/>
              <w:spacing w:line="202" w:lineRule="exact"/>
              <w:ind/>
              <w:rPr>
                <w:sz w:val="18"/>
              </w:rPr>
            </w:pPr>
            <w:r>
              <w:rPr>
                <w:sz w:val="18"/>
              </w:rPr>
              <w:t xml:space="preserve">Добрые </w:t>
            </w:r>
            <w:r>
              <w:rPr>
                <w:spacing w:val="-2"/>
                <w:sz w:val="18"/>
              </w:rPr>
              <w:t>книжки</w:t>
            </w:r>
          </w:p>
        </w:tc>
        <w:tc>
          <w:tcPr>
            <w:tcW w:type="dxa" w:w="269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DBE4F0" w:val="clear"/>
            <w:tcMar>
              <w:top w:type="dxa" w:w="0"/>
              <w:left w:type="dxa" w:w="0"/>
              <w:bottom w:type="dxa" w:w="0"/>
              <w:right w:type="dxa" w:w="0"/>
            </w:tcMar>
          </w:tcPr>
          <w:p w14:paraId="79020000">
            <w:pPr>
              <w:pStyle w:val="Style_4"/>
              <w:spacing w:line="202" w:lineRule="exact"/>
              <w:ind w:firstLine="0" w:left="106"/>
              <w:rPr>
                <w:sz w:val="18"/>
              </w:rPr>
            </w:pPr>
            <w:r>
              <w:rPr>
                <w:sz w:val="18"/>
              </w:rPr>
              <w:t xml:space="preserve">Набережные </w:t>
            </w:r>
            <w:r>
              <w:rPr>
                <w:sz w:val="18"/>
              </w:rPr>
              <w:t>Челны.</w:t>
            </w:r>
            <w:r>
              <w:rPr>
                <w:spacing w:val="-2"/>
                <w:sz w:val="18"/>
              </w:rPr>
              <w:t>Татарстан</w:t>
            </w:r>
          </w:p>
          <w:p w14:paraId="7A020000">
            <w:pPr>
              <w:pStyle w:val="Style_4"/>
              <w:spacing w:line="191" w:lineRule="exact"/>
              <w:ind w:firstLine="0" w:left="106"/>
              <w:rPr>
                <w:sz w:val="18"/>
              </w:rPr>
            </w:pPr>
            <w:r>
              <w:rPr>
                <w:spacing w:val="-2"/>
                <w:sz w:val="18"/>
              </w:rPr>
              <w:t>(ЭРС)</w:t>
            </w:r>
          </w:p>
        </w:tc>
        <w:tc>
          <w:tcPr>
            <w:tcW w:type="dxa" w:w="255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DBE4F0" w:val="clear"/>
            <w:tcMar>
              <w:top w:type="dxa" w:w="0"/>
              <w:left w:type="dxa" w:w="0"/>
              <w:bottom w:type="dxa" w:w="0"/>
              <w:right w:type="dxa" w:w="0"/>
            </w:tcMar>
          </w:tcPr>
          <w:p w14:paraId="7B020000">
            <w:pPr>
              <w:pStyle w:val="Style_4"/>
              <w:spacing w:line="202" w:lineRule="exact"/>
              <w:ind w:firstLine="0" w:left="106"/>
              <w:rPr>
                <w:sz w:val="18"/>
              </w:rPr>
            </w:pPr>
            <w:r>
              <w:rPr>
                <w:sz w:val="18"/>
              </w:rPr>
              <w:t xml:space="preserve">Набережные </w:t>
            </w:r>
            <w:r>
              <w:rPr>
                <w:spacing w:val="-2"/>
                <w:sz w:val="18"/>
              </w:rPr>
              <w:t>Челны.</w:t>
            </w:r>
          </w:p>
          <w:p w14:paraId="7C020000">
            <w:pPr>
              <w:pStyle w:val="Style_4"/>
              <w:spacing w:line="191" w:lineRule="exact"/>
              <w:ind w:firstLine="0" w:left="106"/>
              <w:rPr>
                <w:sz w:val="18"/>
              </w:rPr>
            </w:pPr>
            <w:r>
              <w:rPr>
                <w:sz w:val="18"/>
              </w:rPr>
              <w:t>Татарстан</w:t>
            </w:r>
            <w:r>
              <w:rPr>
                <w:spacing w:val="-2"/>
                <w:sz w:val="18"/>
              </w:rPr>
              <w:t>(ЭРС)</w:t>
            </w:r>
          </w:p>
        </w:tc>
        <w:tc>
          <w:tcPr>
            <w:tcW w:type="dxa" w:w="312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DBE4F0" w:val="clear"/>
            <w:tcMar>
              <w:top w:type="dxa" w:w="0"/>
              <w:left w:type="dxa" w:w="0"/>
              <w:bottom w:type="dxa" w:w="0"/>
              <w:right w:type="dxa" w:w="0"/>
            </w:tcMar>
          </w:tcPr>
          <w:p w14:paraId="7D020000">
            <w:pPr>
              <w:pStyle w:val="Style_4"/>
              <w:spacing w:line="202" w:lineRule="exact"/>
              <w:ind w:firstLine="0" w:left="105"/>
              <w:rPr>
                <w:sz w:val="18"/>
              </w:rPr>
            </w:pPr>
            <w:r>
              <w:rPr>
                <w:sz w:val="18"/>
              </w:rPr>
              <w:t xml:space="preserve">Набережные </w:t>
            </w:r>
            <w:r>
              <w:rPr>
                <w:sz w:val="18"/>
              </w:rPr>
              <w:t>Челны.</w:t>
            </w:r>
            <w:r>
              <w:rPr>
                <w:sz w:val="18"/>
              </w:rPr>
              <w:t>Татарстан</w:t>
            </w:r>
            <w:r>
              <w:rPr>
                <w:spacing w:val="-4"/>
                <w:sz w:val="18"/>
              </w:rPr>
              <w:t>(ЭРС)</w:t>
            </w:r>
          </w:p>
        </w:tc>
        <w:tc>
          <w:tcPr>
            <w:tcW w:type="dxa" w:w="38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DBE4F0" w:val="clear"/>
            <w:tcMar>
              <w:top w:type="dxa" w:w="0"/>
              <w:left w:type="dxa" w:w="0"/>
              <w:bottom w:type="dxa" w:w="0"/>
              <w:right w:type="dxa" w:w="0"/>
            </w:tcMar>
          </w:tcPr>
          <w:p w14:paraId="7E020000">
            <w:pPr>
              <w:pStyle w:val="Style_4"/>
              <w:spacing w:line="202" w:lineRule="exact"/>
              <w:ind w:firstLine="0" w:left="105"/>
              <w:rPr>
                <w:sz w:val="18"/>
              </w:rPr>
            </w:pPr>
            <w:r>
              <w:rPr>
                <w:sz w:val="18"/>
              </w:rPr>
              <w:t xml:space="preserve">Набережные </w:t>
            </w:r>
            <w:r>
              <w:rPr>
                <w:sz w:val="18"/>
              </w:rPr>
              <w:t>Челны.</w:t>
            </w:r>
            <w:r>
              <w:rPr>
                <w:sz w:val="18"/>
              </w:rPr>
              <w:t>Татарстан</w:t>
            </w:r>
            <w:r>
              <w:rPr>
                <w:spacing w:val="-4"/>
                <w:sz w:val="18"/>
              </w:rPr>
              <w:t>(ЭРС)</w:t>
            </w:r>
          </w:p>
        </w:tc>
      </w:tr>
      <w:tr>
        <w:trPr>
          <w:trHeight w:hRule="atLeast" w:val="414"/>
        </w:trPr>
        <w:tc>
          <w:tcPr>
            <w:tcW w:type="dxa" w:w="425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DBE4F0" w:val="clear"/>
            <w:tcMar>
              <w:top w:type="dxa" w:w="0"/>
              <w:left w:type="dxa" w:w="0"/>
              <w:bottom w:type="dxa" w:w="0"/>
              <w:right w:type="dxa" w:w="0"/>
            </w:tcMar>
            <w:textDirection w:val="btLr"/>
          </w:tcPr>
          <w:p/>
        </w:tc>
        <w:tc>
          <w:tcPr>
            <w:tcW w:type="dxa" w:w="99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DBE4F0" w:val="clear"/>
            <w:tcMar>
              <w:top w:type="dxa" w:w="0"/>
              <w:left w:type="dxa" w:w="0"/>
              <w:bottom w:type="dxa" w:w="0"/>
              <w:right w:type="dxa" w:w="0"/>
            </w:tcMar>
          </w:tcPr>
          <w:p w14:paraId="7F020000">
            <w:pPr>
              <w:pStyle w:val="Style_4"/>
              <w:spacing w:line="207" w:lineRule="exact"/>
              <w:ind/>
              <w:rPr>
                <w:b w:val="1"/>
                <w:sz w:val="18"/>
              </w:rPr>
            </w:pPr>
            <w:r>
              <w:rPr>
                <w:b w:val="1"/>
                <w:sz w:val="18"/>
              </w:rPr>
              <w:t>4</w:t>
            </w:r>
          </w:p>
        </w:tc>
        <w:tc>
          <w:tcPr>
            <w:tcW w:type="dxa" w:w="255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DBE4F0" w:val="clear"/>
            <w:tcMar>
              <w:top w:type="dxa" w:w="0"/>
              <w:left w:type="dxa" w:w="0"/>
              <w:bottom w:type="dxa" w:w="0"/>
              <w:right w:type="dxa" w:w="0"/>
            </w:tcMar>
          </w:tcPr>
          <w:p w14:paraId="80020000">
            <w:pPr>
              <w:pStyle w:val="Style_4"/>
              <w:spacing w:line="202" w:lineRule="exact"/>
              <w:ind/>
              <w:rPr>
                <w:sz w:val="18"/>
              </w:rPr>
            </w:pPr>
            <w:r>
              <w:rPr>
                <w:sz w:val="18"/>
              </w:rPr>
              <w:t xml:space="preserve">Золотая </w:t>
            </w:r>
            <w:r>
              <w:rPr>
                <w:spacing w:val="-2"/>
                <w:sz w:val="18"/>
              </w:rPr>
              <w:t>осень</w:t>
            </w:r>
          </w:p>
        </w:tc>
        <w:tc>
          <w:tcPr>
            <w:tcW w:type="dxa" w:w="269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DBE4F0" w:val="clear"/>
            <w:tcMar>
              <w:top w:type="dxa" w:w="0"/>
              <w:left w:type="dxa" w:w="0"/>
              <w:bottom w:type="dxa" w:w="0"/>
              <w:right w:type="dxa" w:w="0"/>
            </w:tcMar>
          </w:tcPr>
          <w:p w14:paraId="81020000">
            <w:pPr>
              <w:pStyle w:val="Style_4"/>
              <w:spacing w:line="202" w:lineRule="exact"/>
              <w:ind w:firstLine="0" w:left="106"/>
              <w:rPr>
                <w:sz w:val="18"/>
              </w:rPr>
            </w:pPr>
            <w:r>
              <w:rPr>
                <w:sz w:val="18"/>
              </w:rPr>
              <w:t xml:space="preserve">Золотая </w:t>
            </w:r>
            <w:r>
              <w:rPr>
                <w:spacing w:val="-2"/>
                <w:sz w:val="18"/>
              </w:rPr>
              <w:t>осень</w:t>
            </w:r>
          </w:p>
        </w:tc>
        <w:tc>
          <w:tcPr>
            <w:tcW w:type="dxa" w:w="255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DBE4F0" w:val="clear"/>
            <w:tcMar>
              <w:top w:type="dxa" w:w="0"/>
              <w:left w:type="dxa" w:w="0"/>
              <w:bottom w:type="dxa" w:w="0"/>
              <w:right w:type="dxa" w:w="0"/>
            </w:tcMar>
          </w:tcPr>
          <w:p w14:paraId="82020000">
            <w:pPr>
              <w:pStyle w:val="Style_4"/>
              <w:spacing w:line="202" w:lineRule="exact"/>
              <w:ind w:firstLine="0" w:left="106"/>
              <w:rPr>
                <w:sz w:val="18"/>
              </w:rPr>
            </w:pPr>
            <w:r>
              <w:rPr>
                <w:sz w:val="18"/>
              </w:rPr>
              <w:t xml:space="preserve">Золотая </w:t>
            </w:r>
            <w:r>
              <w:rPr>
                <w:spacing w:val="-2"/>
                <w:sz w:val="18"/>
              </w:rPr>
              <w:t>осень</w:t>
            </w:r>
          </w:p>
        </w:tc>
        <w:tc>
          <w:tcPr>
            <w:tcW w:type="dxa" w:w="312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DBE4F0" w:val="clear"/>
            <w:tcMar>
              <w:top w:type="dxa" w:w="0"/>
              <w:left w:type="dxa" w:w="0"/>
              <w:bottom w:type="dxa" w:w="0"/>
              <w:right w:type="dxa" w:w="0"/>
            </w:tcMar>
          </w:tcPr>
          <w:p w14:paraId="83020000">
            <w:pPr>
              <w:pStyle w:val="Style_4"/>
              <w:spacing w:line="202" w:lineRule="exact"/>
              <w:ind w:firstLine="0" w:left="105"/>
              <w:rPr>
                <w:sz w:val="18"/>
              </w:rPr>
            </w:pPr>
            <w:r>
              <w:rPr>
                <w:sz w:val="18"/>
              </w:rPr>
              <w:t>Осень.</w:t>
            </w:r>
            <w:r>
              <w:rPr>
                <w:sz w:val="18"/>
              </w:rPr>
              <w:t xml:space="preserve">Приметы </w:t>
            </w:r>
            <w:r>
              <w:rPr>
                <w:spacing w:val="-2"/>
                <w:sz w:val="18"/>
              </w:rPr>
              <w:t>осени</w:t>
            </w:r>
          </w:p>
        </w:tc>
        <w:tc>
          <w:tcPr>
            <w:tcW w:type="dxa" w:w="38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DBE4F0" w:val="clear"/>
            <w:tcMar>
              <w:top w:type="dxa" w:w="0"/>
              <w:left w:type="dxa" w:w="0"/>
              <w:bottom w:type="dxa" w:w="0"/>
              <w:right w:type="dxa" w:w="0"/>
            </w:tcMar>
          </w:tcPr>
          <w:p w14:paraId="84020000">
            <w:pPr>
              <w:pStyle w:val="Style_4"/>
              <w:spacing w:line="202" w:lineRule="exact"/>
              <w:ind w:firstLine="0" w:left="105"/>
              <w:rPr>
                <w:sz w:val="18"/>
              </w:rPr>
            </w:pPr>
            <w:r>
              <w:rPr>
                <w:sz w:val="18"/>
              </w:rPr>
              <w:t>Осень.</w:t>
            </w:r>
            <w:r>
              <w:rPr>
                <w:sz w:val="18"/>
              </w:rPr>
              <w:t xml:space="preserve">Приметы </w:t>
            </w:r>
            <w:r>
              <w:rPr>
                <w:sz w:val="18"/>
              </w:rPr>
              <w:t>осени</w:t>
            </w:r>
            <w:r>
              <w:rPr>
                <w:sz w:val="18"/>
              </w:rPr>
              <w:t xml:space="preserve">(осень </w:t>
            </w:r>
            <w:r>
              <w:rPr>
                <w:sz w:val="18"/>
              </w:rPr>
              <w:t xml:space="preserve">в </w:t>
            </w:r>
            <w:r>
              <w:rPr>
                <w:spacing w:val="-2"/>
                <w:sz w:val="18"/>
              </w:rPr>
              <w:t>стихах</w:t>
            </w:r>
          </w:p>
          <w:p w14:paraId="85020000">
            <w:pPr>
              <w:pStyle w:val="Style_4"/>
              <w:spacing w:before="2" w:line="191" w:lineRule="exact"/>
              <w:ind w:firstLine="0" w:left="105"/>
              <w:rPr>
                <w:sz w:val="18"/>
              </w:rPr>
            </w:pPr>
            <w:r>
              <w:rPr>
                <w:sz w:val="18"/>
              </w:rPr>
              <w:t xml:space="preserve">русских </w:t>
            </w:r>
            <w:r>
              <w:rPr>
                <w:sz w:val="18"/>
              </w:rPr>
              <w:t>поэтов,</w:t>
            </w:r>
            <w:r>
              <w:rPr>
                <w:spacing w:val="-2"/>
                <w:sz w:val="18"/>
              </w:rPr>
              <w:t>художников).</w:t>
            </w:r>
          </w:p>
        </w:tc>
      </w:tr>
      <w:tr>
        <w:trPr>
          <w:trHeight w:hRule="atLeast" w:val="415"/>
        </w:trPr>
        <w:tc>
          <w:tcPr>
            <w:tcW w:type="dxa" w:w="425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DBE4F0" w:val="clear"/>
            <w:tcMar>
              <w:top w:type="dxa" w:w="0"/>
              <w:left w:type="dxa" w:w="0"/>
              <w:bottom w:type="dxa" w:w="0"/>
              <w:right w:type="dxa" w:w="0"/>
            </w:tcMar>
            <w:textDirection w:val="btLr"/>
          </w:tcPr>
          <w:p/>
        </w:tc>
        <w:tc>
          <w:tcPr>
            <w:tcW w:type="dxa" w:w="99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DBE4F0" w:val="clear"/>
            <w:tcMar>
              <w:top w:type="dxa" w:w="0"/>
              <w:left w:type="dxa" w:w="0"/>
              <w:bottom w:type="dxa" w:w="0"/>
              <w:right w:type="dxa" w:w="0"/>
            </w:tcMar>
          </w:tcPr>
          <w:p w14:paraId="86020000">
            <w:pPr>
              <w:pStyle w:val="Style_4"/>
              <w:spacing w:line="207" w:lineRule="exact"/>
              <w:ind/>
              <w:rPr>
                <w:b w:val="1"/>
                <w:sz w:val="18"/>
              </w:rPr>
            </w:pPr>
            <w:r>
              <w:rPr>
                <w:b w:val="1"/>
                <w:sz w:val="18"/>
              </w:rPr>
              <w:t>5</w:t>
            </w:r>
            <w:r>
              <w:rPr>
                <w:b w:val="1"/>
                <w:sz w:val="18"/>
              </w:rPr>
              <w:t>Мой</w:t>
            </w:r>
            <w:r>
              <w:rPr>
                <w:b w:val="1"/>
                <w:spacing w:val="-5"/>
                <w:sz w:val="18"/>
              </w:rPr>
              <w:t>дом</w:t>
            </w:r>
          </w:p>
        </w:tc>
        <w:tc>
          <w:tcPr>
            <w:tcW w:type="dxa" w:w="255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DBE4F0" w:val="clear"/>
            <w:tcMar>
              <w:top w:type="dxa" w:w="0"/>
              <w:left w:type="dxa" w:w="0"/>
              <w:bottom w:type="dxa" w:w="0"/>
              <w:right w:type="dxa" w:w="0"/>
            </w:tcMar>
          </w:tcPr>
          <w:p w14:paraId="87020000">
            <w:pPr>
              <w:pStyle w:val="Style_4"/>
              <w:spacing w:line="202" w:lineRule="exact"/>
              <w:ind/>
              <w:rPr>
                <w:sz w:val="18"/>
              </w:rPr>
            </w:pPr>
            <w:r>
              <w:rPr>
                <w:sz w:val="18"/>
              </w:rPr>
              <w:t xml:space="preserve">Устное </w:t>
            </w:r>
            <w:r>
              <w:rPr>
                <w:sz w:val="18"/>
              </w:rPr>
              <w:t xml:space="preserve">народное </w:t>
            </w:r>
            <w:r>
              <w:rPr>
                <w:spacing w:val="-2"/>
                <w:sz w:val="18"/>
              </w:rPr>
              <w:t>творчество</w:t>
            </w:r>
          </w:p>
        </w:tc>
        <w:tc>
          <w:tcPr>
            <w:tcW w:type="dxa" w:w="269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DBE4F0" w:val="clear"/>
            <w:tcMar>
              <w:top w:type="dxa" w:w="0"/>
              <w:left w:type="dxa" w:w="0"/>
              <w:bottom w:type="dxa" w:w="0"/>
              <w:right w:type="dxa" w:w="0"/>
            </w:tcMar>
          </w:tcPr>
          <w:p w14:paraId="88020000">
            <w:pPr>
              <w:pStyle w:val="Style_4"/>
              <w:spacing w:line="202" w:lineRule="exact"/>
              <w:ind w:firstLine="0" w:left="106"/>
              <w:rPr>
                <w:sz w:val="18"/>
              </w:rPr>
            </w:pPr>
            <w:r>
              <w:rPr>
                <w:sz w:val="18"/>
              </w:rPr>
              <w:t xml:space="preserve">Как </w:t>
            </w:r>
            <w:r>
              <w:rPr>
                <w:sz w:val="18"/>
              </w:rPr>
              <w:t xml:space="preserve">я провѐл </w:t>
            </w:r>
            <w:r>
              <w:rPr>
                <w:sz w:val="18"/>
              </w:rPr>
              <w:t xml:space="preserve">лето с </w:t>
            </w:r>
            <w:r>
              <w:rPr>
                <w:spacing w:val="-2"/>
                <w:sz w:val="18"/>
              </w:rPr>
              <w:t>семьѐй</w:t>
            </w:r>
          </w:p>
        </w:tc>
        <w:tc>
          <w:tcPr>
            <w:tcW w:type="dxa" w:w="255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DBE4F0" w:val="clear"/>
            <w:tcMar>
              <w:top w:type="dxa" w:w="0"/>
              <w:left w:type="dxa" w:w="0"/>
              <w:bottom w:type="dxa" w:w="0"/>
              <w:right w:type="dxa" w:w="0"/>
            </w:tcMar>
          </w:tcPr>
          <w:p w14:paraId="89020000">
            <w:pPr>
              <w:pStyle w:val="Style_4"/>
              <w:spacing w:line="202" w:lineRule="exact"/>
              <w:ind w:firstLine="0" w:left="106"/>
              <w:rPr>
                <w:sz w:val="18"/>
              </w:rPr>
            </w:pPr>
            <w:r>
              <w:rPr>
                <w:sz w:val="18"/>
              </w:rPr>
              <w:t xml:space="preserve">В </w:t>
            </w:r>
            <w:r>
              <w:rPr>
                <w:sz w:val="18"/>
              </w:rPr>
              <w:t xml:space="preserve">гостях </w:t>
            </w:r>
            <w:r>
              <w:rPr>
                <w:sz w:val="18"/>
              </w:rPr>
              <w:t>хорошо,</w:t>
            </w:r>
            <w:r>
              <w:rPr>
                <w:sz w:val="18"/>
              </w:rPr>
              <w:t xml:space="preserve">а </w:t>
            </w:r>
            <w:r>
              <w:rPr>
                <w:spacing w:val="-4"/>
                <w:sz w:val="18"/>
              </w:rPr>
              <w:t>дома</w:t>
            </w:r>
          </w:p>
          <w:p w14:paraId="8A020000">
            <w:pPr>
              <w:pStyle w:val="Style_4"/>
              <w:spacing w:line="193" w:lineRule="exact"/>
              <w:ind w:firstLine="0" w:left="106"/>
              <w:rPr>
                <w:sz w:val="18"/>
              </w:rPr>
            </w:pPr>
            <w:r>
              <w:rPr>
                <w:spacing w:val="-2"/>
                <w:sz w:val="18"/>
              </w:rPr>
              <w:t>лучше</w:t>
            </w:r>
          </w:p>
        </w:tc>
        <w:tc>
          <w:tcPr>
            <w:tcW w:type="dxa" w:w="312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DBE4F0" w:val="clear"/>
            <w:tcMar>
              <w:top w:type="dxa" w:w="0"/>
              <w:left w:type="dxa" w:w="0"/>
              <w:bottom w:type="dxa" w:w="0"/>
              <w:right w:type="dxa" w:w="0"/>
            </w:tcMar>
          </w:tcPr>
          <w:p w14:paraId="8B020000">
            <w:pPr>
              <w:pStyle w:val="Style_4"/>
              <w:spacing w:line="202" w:lineRule="exact"/>
              <w:ind w:firstLine="0" w:left="105"/>
              <w:rPr>
                <w:sz w:val="18"/>
              </w:rPr>
            </w:pPr>
            <w:r>
              <w:rPr>
                <w:sz w:val="18"/>
              </w:rPr>
              <w:t>Моѐ</w:t>
            </w:r>
            <w:r>
              <w:rPr>
                <w:sz w:val="18"/>
              </w:rPr>
              <w:t>место в</w:t>
            </w:r>
            <w:r>
              <w:rPr>
                <w:sz w:val="18"/>
              </w:rPr>
              <w:t>моѐм</w:t>
            </w:r>
            <w:r>
              <w:rPr>
                <w:spacing w:val="-4"/>
                <w:sz w:val="18"/>
              </w:rPr>
              <w:t>доме</w:t>
            </w:r>
          </w:p>
        </w:tc>
        <w:tc>
          <w:tcPr>
            <w:tcW w:type="dxa" w:w="38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DBE4F0" w:val="clear"/>
            <w:tcMar>
              <w:top w:type="dxa" w:w="0"/>
              <w:left w:type="dxa" w:w="0"/>
              <w:bottom w:type="dxa" w:w="0"/>
              <w:right w:type="dxa" w:w="0"/>
            </w:tcMar>
          </w:tcPr>
          <w:p w14:paraId="8C020000">
            <w:pPr>
              <w:pStyle w:val="Style_4"/>
              <w:spacing w:line="202" w:lineRule="exact"/>
              <w:ind w:firstLine="0" w:left="105"/>
              <w:rPr>
                <w:sz w:val="18"/>
              </w:rPr>
            </w:pPr>
            <w:r>
              <w:rPr>
                <w:sz w:val="18"/>
              </w:rPr>
              <w:t xml:space="preserve">Моя </w:t>
            </w:r>
            <w:r>
              <w:rPr>
                <w:sz w:val="18"/>
              </w:rPr>
              <w:t>комната</w:t>
            </w:r>
            <w:r>
              <w:rPr>
                <w:sz w:val="18"/>
              </w:rPr>
              <w:t>–</w:t>
            </w:r>
            <w:r>
              <w:rPr>
                <w:sz w:val="18"/>
              </w:rPr>
              <w:t xml:space="preserve">мой </w:t>
            </w:r>
            <w:r>
              <w:rPr>
                <w:sz w:val="18"/>
              </w:rPr>
              <w:t>мир.</w:t>
            </w:r>
            <w:r>
              <w:rPr>
                <w:sz w:val="18"/>
              </w:rPr>
              <w:t xml:space="preserve">Что </w:t>
            </w:r>
            <w:r>
              <w:rPr>
                <w:sz w:val="18"/>
              </w:rPr>
              <w:t xml:space="preserve">я </w:t>
            </w:r>
            <w:r>
              <w:rPr>
                <w:sz w:val="18"/>
              </w:rPr>
              <w:t xml:space="preserve">люблю </w:t>
            </w:r>
            <w:r>
              <w:rPr>
                <w:sz w:val="18"/>
              </w:rPr>
              <w:t xml:space="preserve">в </w:t>
            </w:r>
            <w:r>
              <w:rPr>
                <w:spacing w:val="-4"/>
                <w:sz w:val="18"/>
              </w:rPr>
              <w:t>нѐм?</w:t>
            </w:r>
          </w:p>
        </w:tc>
      </w:tr>
      <w:tr>
        <w:trPr>
          <w:trHeight w:hRule="atLeast" w:val="412"/>
        </w:trPr>
        <w:tc>
          <w:tcPr>
            <w:tcW w:type="dxa" w:w="425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1DBDB" w:val="clear"/>
            <w:tcMar>
              <w:top w:type="dxa" w:w="0"/>
              <w:left w:type="dxa" w:w="0"/>
              <w:bottom w:type="dxa" w:w="0"/>
              <w:right w:type="dxa" w:w="0"/>
            </w:tcMar>
            <w:textDirection w:val="btLr"/>
          </w:tcPr>
          <w:p w14:paraId="8D020000">
            <w:pPr>
              <w:pStyle w:val="Style_4"/>
              <w:spacing w:before="107"/>
              <w:ind w:firstLine="0" w:left="336"/>
              <w:rPr>
                <w:b w:val="1"/>
                <w:sz w:val="18"/>
              </w:rPr>
            </w:pPr>
            <w:r>
              <w:rPr>
                <w:b w:val="1"/>
                <w:spacing w:val="-2"/>
                <w:sz w:val="18"/>
              </w:rPr>
              <w:t>октябрь</w:t>
            </w:r>
          </w:p>
        </w:tc>
        <w:tc>
          <w:tcPr>
            <w:tcW w:type="dxa" w:w="99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1DBDB" w:val="clear"/>
            <w:tcMar>
              <w:top w:type="dxa" w:w="0"/>
              <w:left w:type="dxa" w:w="0"/>
              <w:bottom w:type="dxa" w:w="0"/>
              <w:right w:type="dxa" w:w="0"/>
            </w:tcMar>
          </w:tcPr>
          <w:p w14:paraId="8E020000">
            <w:pPr>
              <w:pStyle w:val="Style_4"/>
              <w:spacing w:line="207" w:lineRule="exact"/>
              <w:ind/>
              <w:rPr>
                <w:b w:val="1"/>
                <w:sz w:val="18"/>
              </w:rPr>
            </w:pPr>
            <w:r>
              <w:rPr>
                <w:b w:val="1"/>
                <w:sz w:val="18"/>
              </w:rPr>
              <w:t>1</w:t>
            </w:r>
          </w:p>
        </w:tc>
        <w:tc>
          <w:tcPr>
            <w:tcW w:type="dxa" w:w="255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1DBDB" w:val="clear"/>
            <w:tcMar>
              <w:top w:type="dxa" w:w="0"/>
              <w:left w:type="dxa" w:w="0"/>
              <w:bottom w:type="dxa" w:w="0"/>
              <w:right w:type="dxa" w:w="0"/>
            </w:tcMar>
          </w:tcPr>
          <w:p w14:paraId="8F020000">
            <w:pPr>
              <w:pStyle w:val="Style_4"/>
              <w:spacing w:line="202" w:lineRule="exact"/>
              <w:ind/>
              <w:rPr>
                <w:sz w:val="18"/>
              </w:rPr>
            </w:pPr>
            <w:r>
              <w:rPr>
                <w:sz w:val="18"/>
              </w:rPr>
              <w:t xml:space="preserve">Я </w:t>
            </w:r>
            <w:r>
              <w:rPr>
                <w:sz w:val="18"/>
              </w:rPr>
              <w:t xml:space="preserve">в </w:t>
            </w:r>
            <w:r>
              <w:rPr>
                <w:sz w:val="18"/>
              </w:rPr>
              <w:t xml:space="preserve">мире </w:t>
            </w:r>
            <w:r>
              <w:rPr>
                <w:spacing w:val="-2"/>
                <w:sz w:val="18"/>
              </w:rPr>
              <w:t>человек</w:t>
            </w:r>
          </w:p>
        </w:tc>
        <w:tc>
          <w:tcPr>
            <w:tcW w:type="dxa" w:w="269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1DBDB" w:val="clear"/>
            <w:tcMar>
              <w:top w:type="dxa" w:w="0"/>
              <w:left w:type="dxa" w:w="0"/>
              <w:bottom w:type="dxa" w:w="0"/>
              <w:right w:type="dxa" w:w="0"/>
            </w:tcMar>
          </w:tcPr>
          <w:p w14:paraId="90020000">
            <w:pPr>
              <w:pStyle w:val="Style_4"/>
              <w:spacing w:line="202" w:lineRule="exact"/>
              <w:ind w:firstLine="0" w:left="106"/>
              <w:rPr>
                <w:sz w:val="18"/>
              </w:rPr>
            </w:pPr>
            <w:r>
              <w:rPr>
                <w:sz w:val="18"/>
              </w:rPr>
              <w:t xml:space="preserve">Я и </w:t>
            </w:r>
            <w:r>
              <w:rPr>
                <w:sz w:val="18"/>
              </w:rPr>
              <w:t xml:space="preserve">моя </w:t>
            </w:r>
            <w:r>
              <w:rPr>
                <w:spacing w:val="-2"/>
                <w:sz w:val="18"/>
              </w:rPr>
              <w:t>семья</w:t>
            </w:r>
          </w:p>
        </w:tc>
        <w:tc>
          <w:tcPr>
            <w:tcW w:type="dxa" w:w="255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1DBDB" w:val="clear"/>
            <w:tcMar>
              <w:top w:type="dxa" w:w="0"/>
              <w:left w:type="dxa" w:w="0"/>
              <w:bottom w:type="dxa" w:w="0"/>
              <w:right w:type="dxa" w:w="0"/>
            </w:tcMar>
          </w:tcPr>
          <w:p w14:paraId="91020000">
            <w:pPr>
              <w:pStyle w:val="Style_4"/>
              <w:spacing w:line="202" w:lineRule="exact"/>
              <w:ind w:firstLine="0" w:left="106"/>
              <w:rPr>
                <w:sz w:val="18"/>
              </w:rPr>
            </w:pPr>
            <w:r>
              <w:rPr>
                <w:sz w:val="18"/>
              </w:rPr>
              <w:t xml:space="preserve">Я </w:t>
            </w:r>
            <w:r>
              <w:rPr>
                <w:sz w:val="18"/>
              </w:rPr>
              <w:t xml:space="preserve">в </w:t>
            </w:r>
            <w:r>
              <w:rPr>
                <w:sz w:val="18"/>
              </w:rPr>
              <w:t xml:space="preserve">мире </w:t>
            </w:r>
            <w:r>
              <w:rPr>
                <w:spacing w:val="-2"/>
                <w:sz w:val="18"/>
              </w:rPr>
              <w:t>человек</w:t>
            </w:r>
          </w:p>
        </w:tc>
        <w:tc>
          <w:tcPr>
            <w:tcW w:type="dxa" w:w="312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1DBDB" w:val="clear"/>
            <w:tcMar>
              <w:top w:type="dxa" w:w="0"/>
              <w:left w:type="dxa" w:w="0"/>
              <w:bottom w:type="dxa" w:w="0"/>
              <w:right w:type="dxa" w:w="0"/>
            </w:tcMar>
          </w:tcPr>
          <w:p w14:paraId="92020000">
            <w:pPr>
              <w:pStyle w:val="Style_4"/>
              <w:spacing w:line="202" w:lineRule="exact"/>
              <w:ind w:firstLine="0" w:left="105"/>
              <w:rPr>
                <w:sz w:val="18"/>
              </w:rPr>
            </w:pPr>
            <w:r>
              <w:rPr>
                <w:sz w:val="18"/>
              </w:rPr>
              <w:t xml:space="preserve">Я </w:t>
            </w:r>
            <w:r>
              <w:rPr>
                <w:sz w:val="18"/>
              </w:rPr>
              <w:t xml:space="preserve">в </w:t>
            </w:r>
            <w:r>
              <w:rPr>
                <w:sz w:val="18"/>
              </w:rPr>
              <w:t xml:space="preserve">мире </w:t>
            </w:r>
            <w:r>
              <w:rPr>
                <w:sz w:val="18"/>
              </w:rPr>
              <w:t>человек.</w:t>
            </w:r>
            <w:r>
              <w:rPr>
                <w:sz w:val="18"/>
              </w:rPr>
              <w:t xml:space="preserve">Я </w:t>
            </w:r>
            <w:r>
              <w:rPr>
                <w:spacing w:val="-2"/>
                <w:sz w:val="18"/>
              </w:rPr>
              <w:t>вырасту</w:t>
            </w:r>
          </w:p>
          <w:p w14:paraId="93020000">
            <w:pPr>
              <w:pStyle w:val="Style_4"/>
              <w:spacing w:line="191" w:lineRule="exact"/>
              <w:ind w:firstLine="0" w:left="105"/>
              <w:rPr>
                <w:sz w:val="18"/>
              </w:rPr>
            </w:pPr>
            <w:r>
              <w:rPr>
                <w:spacing w:val="-2"/>
                <w:sz w:val="18"/>
              </w:rPr>
              <w:t>здоровым</w:t>
            </w:r>
          </w:p>
        </w:tc>
        <w:tc>
          <w:tcPr>
            <w:tcW w:type="dxa" w:w="38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1DBDB" w:val="clear"/>
            <w:tcMar>
              <w:top w:type="dxa" w:w="0"/>
              <w:left w:type="dxa" w:w="0"/>
              <w:bottom w:type="dxa" w:w="0"/>
              <w:right w:type="dxa" w:w="0"/>
            </w:tcMar>
          </w:tcPr>
          <w:p w14:paraId="94020000">
            <w:pPr>
              <w:pStyle w:val="Style_4"/>
              <w:spacing w:line="202" w:lineRule="exact"/>
              <w:ind w:firstLine="0" w:left="105"/>
              <w:rPr>
                <w:sz w:val="18"/>
              </w:rPr>
            </w:pPr>
            <w:r>
              <w:rPr>
                <w:sz w:val="18"/>
              </w:rPr>
              <w:t xml:space="preserve">Наш </w:t>
            </w:r>
            <w:r>
              <w:rPr>
                <w:sz w:val="18"/>
              </w:rPr>
              <w:t>город,</w:t>
            </w:r>
            <w:r>
              <w:rPr>
                <w:sz w:val="18"/>
              </w:rPr>
              <w:t xml:space="preserve">моя </w:t>
            </w:r>
            <w:r>
              <w:rPr>
                <w:sz w:val="18"/>
              </w:rPr>
              <w:t>страна,</w:t>
            </w:r>
            <w:r>
              <w:rPr>
                <w:sz w:val="18"/>
              </w:rPr>
              <w:t xml:space="preserve">моя </w:t>
            </w:r>
            <w:r>
              <w:rPr>
                <w:spacing w:val="-2"/>
                <w:sz w:val="18"/>
              </w:rPr>
              <w:t>планета</w:t>
            </w:r>
          </w:p>
        </w:tc>
      </w:tr>
      <w:tr>
        <w:trPr>
          <w:trHeight w:hRule="atLeast" w:val="414"/>
        </w:trPr>
        <w:tc>
          <w:tcPr>
            <w:tcW w:type="dxa" w:w="425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1DBDB" w:val="clear"/>
            <w:tcMar>
              <w:top w:type="dxa" w:w="0"/>
              <w:left w:type="dxa" w:w="0"/>
              <w:bottom w:type="dxa" w:w="0"/>
              <w:right w:type="dxa" w:w="0"/>
            </w:tcMar>
            <w:textDirection w:val="btLr"/>
          </w:tcPr>
          <w:p/>
        </w:tc>
        <w:tc>
          <w:tcPr>
            <w:tcW w:type="dxa" w:w="99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1DBDB" w:val="clear"/>
            <w:tcMar>
              <w:top w:type="dxa" w:w="0"/>
              <w:left w:type="dxa" w:w="0"/>
              <w:bottom w:type="dxa" w:w="0"/>
              <w:right w:type="dxa" w:w="0"/>
            </w:tcMar>
          </w:tcPr>
          <w:p w14:paraId="95020000">
            <w:pPr>
              <w:pStyle w:val="Style_4"/>
              <w:spacing w:line="207" w:lineRule="exact"/>
              <w:ind/>
              <w:rPr>
                <w:b w:val="1"/>
                <w:sz w:val="18"/>
              </w:rPr>
            </w:pPr>
            <w:r>
              <w:rPr>
                <w:b w:val="1"/>
                <w:sz w:val="18"/>
              </w:rPr>
              <w:t>2</w:t>
            </w:r>
          </w:p>
        </w:tc>
        <w:tc>
          <w:tcPr>
            <w:tcW w:type="dxa" w:w="255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1DBDB" w:val="clear"/>
            <w:tcMar>
              <w:top w:type="dxa" w:w="0"/>
              <w:left w:type="dxa" w:w="0"/>
              <w:bottom w:type="dxa" w:w="0"/>
              <w:right w:type="dxa" w:w="0"/>
            </w:tcMar>
          </w:tcPr>
          <w:p w14:paraId="96020000">
            <w:pPr>
              <w:pStyle w:val="Style_4"/>
              <w:spacing w:line="202" w:lineRule="exact"/>
              <w:ind/>
              <w:rPr>
                <w:sz w:val="18"/>
              </w:rPr>
            </w:pPr>
            <w:r>
              <w:rPr>
                <w:sz w:val="18"/>
              </w:rPr>
              <w:t xml:space="preserve">Краски </w:t>
            </w:r>
            <w:r>
              <w:rPr>
                <w:spacing w:val="-2"/>
                <w:sz w:val="18"/>
              </w:rPr>
              <w:t>осени</w:t>
            </w:r>
          </w:p>
        </w:tc>
        <w:tc>
          <w:tcPr>
            <w:tcW w:type="dxa" w:w="269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1DBDB" w:val="clear"/>
            <w:tcMar>
              <w:top w:type="dxa" w:w="0"/>
              <w:left w:type="dxa" w:w="0"/>
              <w:bottom w:type="dxa" w:w="0"/>
              <w:right w:type="dxa" w:w="0"/>
            </w:tcMar>
          </w:tcPr>
          <w:p w14:paraId="97020000">
            <w:pPr>
              <w:pStyle w:val="Style_4"/>
              <w:spacing w:line="202" w:lineRule="exact"/>
              <w:ind w:firstLine="0" w:left="106"/>
              <w:rPr>
                <w:sz w:val="18"/>
              </w:rPr>
            </w:pPr>
            <w:r>
              <w:rPr>
                <w:sz w:val="18"/>
              </w:rPr>
              <w:t xml:space="preserve">Краски </w:t>
            </w:r>
            <w:r>
              <w:rPr>
                <w:spacing w:val="-2"/>
                <w:sz w:val="18"/>
              </w:rPr>
              <w:t>осени</w:t>
            </w:r>
          </w:p>
        </w:tc>
        <w:tc>
          <w:tcPr>
            <w:tcW w:type="dxa" w:w="255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1DBDB" w:val="clear"/>
            <w:tcMar>
              <w:top w:type="dxa" w:w="0"/>
              <w:left w:type="dxa" w:w="0"/>
              <w:bottom w:type="dxa" w:w="0"/>
              <w:right w:type="dxa" w:w="0"/>
            </w:tcMar>
          </w:tcPr>
          <w:p w14:paraId="98020000">
            <w:pPr>
              <w:pStyle w:val="Style_4"/>
              <w:spacing w:line="202" w:lineRule="exact"/>
              <w:ind w:firstLine="0" w:left="106"/>
              <w:rPr>
                <w:sz w:val="18"/>
              </w:rPr>
            </w:pPr>
            <w:r>
              <w:rPr>
                <w:sz w:val="18"/>
              </w:rPr>
              <w:t xml:space="preserve">Краски </w:t>
            </w:r>
            <w:r>
              <w:rPr>
                <w:sz w:val="18"/>
              </w:rPr>
              <w:t>осени.</w:t>
            </w:r>
            <w:r>
              <w:rPr>
                <w:spacing w:val="-2"/>
                <w:sz w:val="18"/>
              </w:rPr>
              <w:t>Названия</w:t>
            </w:r>
          </w:p>
          <w:p w14:paraId="99020000">
            <w:pPr>
              <w:pStyle w:val="Style_4"/>
              <w:spacing w:before="2" w:line="191" w:lineRule="exact"/>
              <w:ind w:firstLine="0" w:left="106"/>
              <w:rPr>
                <w:sz w:val="18"/>
              </w:rPr>
            </w:pPr>
            <w:r>
              <w:rPr>
                <w:spacing w:val="-2"/>
                <w:sz w:val="18"/>
              </w:rPr>
              <w:t>деревьев</w:t>
            </w:r>
          </w:p>
        </w:tc>
        <w:tc>
          <w:tcPr>
            <w:tcW w:type="dxa" w:w="312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1DBDB" w:val="clear"/>
            <w:tcMar>
              <w:top w:type="dxa" w:w="0"/>
              <w:left w:type="dxa" w:w="0"/>
              <w:bottom w:type="dxa" w:w="0"/>
              <w:right w:type="dxa" w:w="0"/>
            </w:tcMar>
          </w:tcPr>
          <w:p w14:paraId="9A020000">
            <w:pPr>
              <w:pStyle w:val="Style_4"/>
              <w:spacing w:line="202" w:lineRule="exact"/>
              <w:ind w:firstLine="0" w:left="105"/>
              <w:rPr>
                <w:sz w:val="18"/>
              </w:rPr>
            </w:pPr>
            <w:r>
              <w:rPr>
                <w:sz w:val="18"/>
              </w:rPr>
              <w:t xml:space="preserve">Краски </w:t>
            </w:r>
            <w:r>
              <w:rPr>
                <w:sz w:val="18"/>
              </w:rPr>
              <w:t>осени.</w:t>
            </w:r>
            <w:r>
              <w:rPr>
                <w:spacing w:val="-5"/>
                <w:sz w:val="18"/>
              </w:rPr>
              <w:t>Лес</w:t>
            </w:r>
          </w:p>
        </w:tc>
        <w:tc>
          <w:tcPr>
            <w:tcW w:type="dxa" w:w="38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1DBDB" w:val="clear"/>
            <w:tcMar>
              <w:top w:type="dxa" w:w="0"/>
              <w:left w:type="dxa" w:w="0"/>
              <w:bottom w:type="dxa" w:w="0"/>
              <w:right w:type="dxa" w:w="0"/>
            </w:tcMar>
          </w:tcPr>
          <w:p w14:paraId="9B020000">
            <w:pPr>
              <w:pStyle w:val="Style_4"/>
              <w:spacing w:line="202" w:lineRule="exact"/>
              <w:ind w:firstLine="0" w:left="105"/>
              <w:rPr>
                <w:sz w:val="18"/>
              </w:rPr>
            </w:pPr>
            <w:r>
              <w:rPr>
                <w:sz w:val="18"/>
              </w:rPr>
              <w:t xml:space="preserve">Краски </w:t>
            </w:r>
            <w:r>
              <w:rPr>
                <w:sz w:val="18"/>
              </w:rPr>
              <w:t>осени.</w:t>
            </w:r>
            <w:r>
              <w:rPr>
                <w:sz w:val="18"/>
              </w:rPr>
              <w:t>Лес,</w:t>
            </w:r>
            <w:r>
              <w:rPr>
                <w:sz w:val="18"/>
              </w:rPr>
              <w:t>грибы,</w:t>
            </w:r>
            <w:r>
              <w:rPr>
                <w:sz w:val="18"/>
              </w:rPr>
              <w:t xml:space="preserve">лесные </w:t>
            </w:r>
            <w:r>
              <w:rPr>
                <w:spacing w:val="-2"/>
                <w:sz w:val="18"/>
              </w:rPr>
              <w:t>ягоды.</w:t>
            </w:r>
          </w:p>
        </w:tc>
      </w:tr>
      <w:tr>
        <w:trPr>
          <w:trHeight w:hRule="atLeast" w:val="206"/>
        </w:trPr>
        <w:tc>
          <w:tcPr>
            <w:tcW w:type="dxa" w:w="425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1DBDB" w:val="clear"/>
            <w:tcMar>
              <w:top w:type="dxa" w:w="0"/>
              <w:left w:type="dxa" w:w="0"/>
              <w:bottom w:type="dxa" w:w="0"/>
              <w:right w:type="dxa" w:w="0"/>
            </w:tcMar>
            <w:textDirection w:val="btLr"/>
          </w:tcPr>
          <w:p/>
        </w:tc>
        <w:tc>
          <w:tcPr>
            <w:tcW w:type="dxa" w:w="99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1DBDB" w:val="clear"/>
            <w:tcMar>
              <w:top w:type="dxa" w:w="0"/>
              <w:left w:type="dxa" w:w="0"/>
              <w:bottom w:type="dxa" w:w="0"/>
              <w:right w:type="dxa" w:w="0"/>
            </w:tcMar>
          </w:tcPr>
          <w:p w14:paraId="9C020000">
            <w:pPr>
              <w:pStyle w:val="Style_4"/>
              <w:spacing w:line="186" w:lineRule="exact"/>
              <w:ind/>
              <w:rPr>
                <w:b w:val="1"/>
                <w:sz w:val="18"/>
              </w:rPr>
            </w:pPr>
            <w:r>
              <w:rPr>
                <w:b w:val="1"/>
                <w:sz w:val="18"/>
              </w:rPr>
              <w:t>3</w:t>
            </w:r>
          </w:p>
        </w:tc>
        <w:tc>
          <w:tcPr>
            <w:tcW w:type="dxa" w:w="255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1DBDB" w:val="clear"/>
            <w:tcMar>
              <w:top w:type="dxa" w:w="0"/>
              <w:left w:type="dxa" w:w="0"/>
              <w:bottom w:type="dxa" w:w="0"/>
              <w:right w:type="dxa" w:w="0"/>
            </w:tcMar>
          </w:tcPr>
          <w:p w14:paraId="9D020000">
            <w:pPr>
              <w:pStyle w:val="Style_4"/>
              <w:spacing w:line="186" w:lineRule="exact"/>
              <w:ind/>
              <w:rPr>
                <w:sz w:val="18"/>
              </w:rPr>
            </w:pPr>
            <w:r>
              <w:rPr>
                <w:sz w:val="18"/>
              </w:rPr>
              <w:t xml:space="preserve">Мой </w:t>
            </w:r>
            <w:r>
              <w:rPr>
                <w:spacing w:val="-5"/>
                <w:sz w:val="18"/>
              </w:rPr>
              <w:t>дом</w:t>
            </w:r>
          </w:p>
        </w:tc>
        <w:tc>
          <w:tcPr>
            <w:tcW w:type="dxa" w:w="269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1DBDB" w:val="clear"/>
            <w:tcMar>
              <w:top w:type="dxa" w:w="0"/>
              <w:left w:type="dxa" w:w="0"/>
              <w:bottom w:type="dxa" w:w="0"/>
              <w:right w:type="dxa" w:w="0"/>
            </w:tcMar>
          </w:tcPr>
          <w:p w14:paraId="9E020000">
            <w:pPr>
              <w:pStyle w:val="Style_4"/>
              <w:spacing w:line="186" w:lineRule="exact"/>
              <w:ind w:firstLine="0" w:left="106"/>
              <w:rPr>
                <w:sz w:val="18"/>
              </w:rPr>
            </w:pPr>
            <w:r>
              <w:rPr>
                <w:sz w:val="18"/>
              </w:rPr>
              <w:t xml:space="preserve">Мой </w:t>
            </w:r>
            <w:r>
              <w:rPr>
                <w:spacing w:val="-5"/>
                <w:sz w:val="18"/>
              </w:rPr>
              <w:t>дом</w:t>
            </w:r>
          </w:p>
        </w:tc>
        <w:tc>
          <w:tcPr>
            <w:tcW w:type="dxa" w:w="255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1DBDB" w:val="clear"/>
            <w:tcMar>
              <w:top w:type="dxa" w:w="0"/>
              <w:left w:type="dxa" w:w="0"/>
              <w:bottom w:type="dxa" w:w="0"/>
              <w:right w:type="dxa" w:w="0"/>
            </w:tcMar>
          </w:tcPr>
          <w:p w14:paraId="9F020000">
            <w:pPr>
              <w:pStyle w:val="Style_4"/>
              <w:spacing w:line="186" w:lineRule="exact"/>
              <w:ind w:firstLine="0" w:left="106"/>
              <w:rPr>
                <w:sz w:val="18"/>
              </w:rPr>
            </w:pPr>
            <w:r>
              <w:rPr>
                <w:sz w:val="18"/>
              </w:rPr>
              <w:t xml:space="preserve">Мой </w:t>
            </w:r>
            <w:r>
              <w:rPr>
                <w:sz w:val="18"/>
              </w:rPr>
              <w:t>город.</w:t>
            </w:r>
            <w:r>
              <w:rPr>
                <w:sz w:val="18"/>
              </w:rPr>
              <w:t xml:space="preserve">Моя </w:t>
            </w:r>
            <w:r>
              <w:rPr>
                <w:spacing w:val="-2"/>
                <w:sz w:val="18"/>
              </w:rPr>
              <w:t>страна</w:t>
            </w:r>
          </w:p>
        </w:tc>
        <w:tc>
          <w:tcPr>
            <w:tcW w:type="dxa" w:w="312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1DBDB" w:val="clear"/>
            <w:tcMar>
              <w:top w:type="dxa" w:w="0"/>
              <w:left w:type="dxa" w:w="0"/>
              <w:bottom w:type="dxa" w:w="0"/>
              <w:right w:type="dxa" w:w="0"/>
            </w:tcMar>
          </w:tcPr>
          <w:p w14:paraId="A0020000">
            <w:pPr>
              <w:pStyle w:val="Style_4"/>
              <w:spacing w:line="186" w:lineRule="exact"/>
              <w:ind w:firstLine="0" w:left="105"/>
              <w:rPr>
                <w:sz w:val="18"/>
              </w:rPr>
            </w:pPr>
            <w:r>
              <w:rPr>
                <w:sz w:val="18"/>
              </w:rPr>
              <w:t xml:space="preserve">День </w:t>
            </w:r>
            <w:r>
              <w:rPr>
                <w:sz w:val="18"/>
              </w:rPr>
              <w:t xml:space="preserve">народного </w:t>
            </w:r>
            <w:r>
              <w:rPr>
                <w:spacing w:val="-2"/>
                <w:sz w:val="18"/>
              </w:rPr>
              <w:t>единства</w:t>
            </w:r>
          </w:p>
        </w:tc>
        <w:tc>
          <w:tcPr>
            <w:tcW w:type="dxa" w:w="38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1DBDB" w:val="clear"/>
            <w:tcMar>
              <w:top w:type="dxa" w:w="0"/>
              <w:left w:type="dxa" w:w="0"/>
              <w:bottom w:type="dxa" w:w="0"/>
              <w:right w:type="dxa" w:w="0"/>
            </w:tcMar>
          </w:tcPr>
          <w:p w14:paraId="A1020000">
            <w:pPr>
              <w:pStyle w:val="Style_4"/>
              <w:spacing w:line="186" w:lineRule="exact"/>
              <w:ind w:firstLine="0" w:left="105"/>
              <w:rPr>
                <w:sz w:val="18"/>
              </w:rPr>
            </w:pPr>
            <w:r>
              <w:rPr>
                <w:sz w:val="18"/>
              </w:rPr>
              <w:t xml:space="preserve">День </w:t>
            </w:r>
            <w:r>
              <w:rPr>
                <w:sz w:val="18"/>
              </w:rPr>
              <w:t xml:space="preserve">народного </w:t>
            </w:r>
            <w:r>
              <w:rPr>
                <w:spacing w:val="-2"/>
                <w:sz w:val="18"/>
              </w:rPr>
              <w:t>единства</w:t>
            </w:r>
          </w:p>
        </w:tc>
      </w:tr>
      <w:tr>
        <w:trPr>
          <w:trHeight w:hRule="atLeast" w:val="414"/>
        </w:trPr>
        <w:tc>
          <w:tcPr>
            <w:tcW w:type="dxa" w:w="425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1DBDB" w:val="clear"/>
            <w:tcMar>
              <w:top w:type="dxa" w:w="0"/>
              <w:left w:type="dxa" w:w="0"/>
              <w:bottom w:type="dxa" w:w="0"/>
              <w:right w:type="dxa" w:w="0"/>
            </w:tcMar>
            <w:textDirection w:val="btLr"/>
          </w:tcPr>
          <w:p/>
        </w:tc>
        <w:tc>
          <w:tcPr>
            <w:tcW w:type="dxa" w:w="99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1DBDB" w:val="clear"/>
            <w:tcMar>
              <w:top w:type="dxa" w:w="0"/>
              <w:left w:type="dxa" w:w="0"/>
              <w:bottom w:type="dxa" w:w="0"/>
              <w:right w:type="dxa" w:w="0"/>
            </w:tcMar>
          </w:tcPr>
          <w:p w14:paraId="A2020000">
            <w:pPr>
              <w:pStyle w:val="Style_4"/>
              <w:spacing w:line="207" w:lineRule="exact"/>
              <w:ind/>
              <w:rPr>
                <w:b w:val="1"/>
                <w:sz w:val="18"/>
              </w:rPr>
            </w:pPr>
            <w:r>
              <w:rPr>
                <w:b w:val="1"/>
                <w:sz w:val="18"/>
              </w:rPr>
              <w:t>4</w:t>
            </w:r>
          </w:p>
        </w:tc>
        <w:tc>
          <w:tcPr>
            <w:tcW w:type="dxa" w:w="255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1DBDB" w:val="clear"/>
            <w:tcMar>
              <w:top w:type="dxa" w:w="0"/>
              <w:left w:type="dxa" w:w="0"/>
              <w:bottom w:type="dxa" w:w="0"/>
              <w:right w:type="dxa" w:w="0"/>
            </w:tcMar>
          </w:tcPr>
          <w:p w14:paraId="A3020000">
            <w:pPr>
              <w:pStyle w:val="Style_4"/>
              <w:spacing w:line="202" w:lineRule="exact"/>
              <w:ind/>
              <w:rPr>
                <w:sz w:val="18"/>
              </w:rPr>
            </w:pPr>
            <w:r>
              <w:rPr>
                <w:sz w:val="18"/>
              </w:rPr>
              <w:t>Я</w:t>
            </w:r>
            <w:r>
              <w:rPr>
                <w:sz w:val="18"/>
              </w:rPr>
              <w:t xml:space="preserve">– </w:t>
            </w:r>
            <w:r>
              <w:rPr>
                <w:sz w:val="18"/>
              </w:rPr>
              <w:t xml:space="preserve">мамин </w:t>
            </w:r>
            <w:r>
              <w:rPr>
                <w:spacing w:val="-2"/>
                <w:sz w:val="18"/>
              </w:rPr>
              <w:t>помощник!</w:t>
            </w:r>
          </w:p>
        </w:tc>
        <w:tc>
          <w:tcPr>
            <w:tcW w:type="dxa" w:w="269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1DBDB" w:val="clear"/>
            <w:tcMar>
              <w:top w:type="dxa" w:w="0"/>
              <w:left w:type="dxa" w:w="0"/>
              <w:bottom w:type="dxa" w:w="0"/>
              <w:right w:type="dxa" w:w="0"/>
            </w:tcMar>
          </w:tcPr>
          <w:p w14:paraId="A4020000">
            <w:pPr>
              <w:pStyle w:val="Style_4"/>
              <w:spacing w:line="202" w:lineRule="exact"/>
              <w:ind w:firstLine="0" w:left="106"/>
              <w:rPr>
                <w:sz w:val="18"/>
              </w:rPr>
            </w:pPr>
            <w:r>
              <w:rPr>
                <w:sz w:val="18"/>
              </w:rPr>
              <w:t xml:space="preserve">Набережные </w:t>
            </w:r>
            <w:r>
              <w:rPr>
                <w:sz w:val="18"/>
              </w:rPr>
              <w:t>Челны.</w:t>
            </w:r>
            <w:r>
              <w:rPr>
                <w:spacing w:val="-2"/>
                <w:sz w:val="18"/>
              </w:rPr>
              <w:t>Татарстан</w:t>
            </w:r>
          </w:p>
          <w:p w14:paraId="A5020000">
            <w:pPr>
              <w:pStyle w:val="Style_4"/>
              <w:spacing w:before="2" w:line="191" w:lineRule="exact"/>
              <w:ind w:firstLine="0" w:left="106"/>
              <w:rPr>
                <w:sz w:val="18"/>
              </w:rPr>
            </w:pPr>
            <w:r>
              <w:rPr>
                <w:spacing w:val="-2"/>
                <w:sz w:val="18"/>
              </w:rPr>
              <w:t>(ЭРС)</w:t>
            </w:r>
          </w:p>
        </w:tc>
        <w:tc>
          <w:tcPr>
            <w:tcW w:type="dxa" w:w="255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1DBDB" w:val="clear"/>
            <w:tcMar>
              <w:top w:type="dxa" w:w="0"/>
              <w:left w:type="dxa" w:w="0"/>
              <w:bottom w:type="dxa" w:w="0"/>
              <w:right w:type="dxa" w:w="0"/>
            </w:tcMar>
          </w:tcPr>
          <w:p w14:paraId="A6020000">
            <w:pPr>
              <w:pStyle w:val="Style_4"/>
              <w:spacing w:line="202" w:lineRule="exact"/>
              <w:ind w:firstLine="0" w:left="106"/>
              <w:rPr>
                <w:sz w:val="18"/>
              </w:rPr>
            </w:pPr>
            <w:r>
              <w:rPr>
                <w:sz w:val="18"/>
              </w:rPr>
              <w:t xml:space="preserve">Набережные </w:t>
            </w:r>
            <w:r>
              <w:rPr>
                <w:spacing w:val="-2"/>
                <w:sz w:val="18"/>
              </w:rPr>
              <w:t>Челны.</w:t>
            </w:r>
          </w:p>
          <w:p w14:paraId="A7020000">
            <w:pPr>
              <w:pStyle w:val="Style_4"/>
              <w:spacing w:before="2" w:line="191" w:lineRule="exact"/>
              <w:ind w:firstLine="0" w:left="106"/>
              <w:rPr>
                <w:sz w:val="18"/>
              </w:rPr>
            </w:pPr>
            <w:r>
              <w:rPr>
                <w:sz w:val="18"/>
              </w:rPr>
              <w:t xml:space="preserve">Татарстан </w:t>
            </w:r>
            <w:r>
              <w:rPr>
                <w:spacing w:val="-2"/>
                <w:sz w:val="18"/>
              </w:rPr>
              <w:t>(ЭРС)</w:t>
            </w:r>
          </w:p>
        </w:tc>
        <w:tc>
          <w:tcPr>
            <w:tcW w:type="dxa" w:w="312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1DBDB" w:val="clear"/>
            <w:tcMar>
              <w:top w:type="dxa" w:w="0"/>
              <w:left w:type="dxa" w:w="0"/>
              <w:bottom w:type="dxa" w:w="0"/>
              <w:right w:type="dxa" w:w="0"/>
            </w:tcMar>
          </w:tcPr>
          <w:p w14:paraId="A8020000">
            <w:pPr>
              <w:pStyle w:val="Style_4"/>
              <w:spacing w:line="202" w:lineRule="exact"/>
              <w:ind w:firstLine="0" w:left="105"/>
              <w:rPr>
                <w:sz w:val="18"/>
              </w:rPr>
            </w:pPr>
            <w:r>
              <w:rPr>
                <w:sz w:val="18"/>
              </w:rPr>
              <w:t xml:space="preserve">Набережные </w:t>
            </w:r>
            <w:r>
              <w:rPr>
                <w:sz w:val="18"/>
              </w:rPr>
              <w:t>Челны.</w:t>
            </w:r>
            <w:r>
              <w:rPr>
                <w:sz w:val="18"/>
              </w:rPr>
              <w:t>Татарстан</w:t>
            </w:r>
            <w:r>
              <w:rPr>
                <w:spacing w:val="-4"/>
                <w:sz w:val="18"/>
              </w:rPr>
              <w:t>(ЭРС)</w:t>
            </w:r>
          </w:p>
        </w:tc>
        <w:tc>
          <w:tcPr>
            <w:tcW w:type="dxa" w:w="38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1DBDB" w:val="clear"/>
            <w:tcMar>
              <w:top w:type="dxa" w:w="0"/>
              <w:left w:type="dxa" w:w="0"/>
              <w:bottom w:type="dxa" w:w="0"/>
              <w:right w:type="dxa" w:w="0"/>
            </w:tcMar>
          </w:tcPr>
          <w:p w14:paraId="A9020000">
            <w:pPr>
              <w:pStyle w:val="Style_4"/>
              <w:spacing w:line="202" w:lineRule="exact"/>
              <w:ind w:firstLine="0" w:left="105"/>
              <w:rPr>
                <w:sz w:val="18"/>
              </w:rPr>
            </w:pPr>
            <w:r>
              <w:rPr>
                <w:sz w:val="18"/>
              </w:rPr>
              <w:t xml:space="preserve">Набережные </w:t>
            </w:r>
            <w:r>
              <w:rPr>
                <w:sz w:val="18"/>
              </w:rPr>
              <w:t>Челны.</w:t>
            </w:r>
            <w:r>
              <w:rPr>
                <w:sz w:val="18"/>
              </w:rPr>
              <w:t>Татарстан</w:t>
            </w:r>
            <w:r>
              <w:rPr>
                <w:spacing w:val="-4"/>
                <w:sz w:val="18"/>
              </w:rPr>
              <w:t>(ЭРС)</w:t>
            </w:r>
          </w:p>
        </w:tc>
      </w:tr>
      <w:tr>
        <w:trPr>
          <w:trHeight w:hRule="atLeast" w:val="571"/>
        </w:trPr>
        <w:tc>
          <w:tcPr>
            <w:tcW w:type="dxa" w:w="425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1DBDB" w:val="clear"/>
            <w:tcMar>
              <w:top w:type="dxa" w:w="0"/>
              <w:left w:type="dxa" w:w="0"/>
              <w:bottom w:type="dxa" w:w="0"/>
              <w:right w:type="dxa" w:w="0"/>
            </w:tcMar>
            <w:textDirection w:val="btLr"/>
          </w:tcPr>
          <w:p/>
        </w:tc>
        <w:tc>
          <w:tcPr>
            <w:tcW w:type="dxa" w:w="99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1DBDB" w:val="clear"/>
            <w:tcMar>
              <w:top w:type="dxa" w:w="0"/>
              <w:left w:type="dxa" w:w="0"/>
              <w:bottom w:type="dxa" w:w="0"/>
              <w:right w:type="dxa" w:w="0"/>
            </w:tcMar>
          </w:tcPr>
          <w:p w14:paraId="AA020000">
            <w:pPr>
              <w:pStyle w:val="Style_4"/>
              <w:ind w:right="376"/>
              <w:rPr>
                <w:b w:val="1"/>
                <w:sz w:val="18"/>
              </w:rPr>
            </w:pPr>
            <w:r>
              <w:rPr>
                <w:b w:val="1"/>
                <w:sz w:val="18"/>
              </w:rPr>
              <w:t>5</w:t>
            </w:r>
            <w:r>
              <w:rPr>
                <w:b w:val="1"/>
                <w:sz w:val="18"/>
              </w:rPr>
              <w:t>Моя</w:t>
            </w:r>
            <w:r>
              <w:rPr>
                <w:b w:val="1"/>
                <w:spacing w:val="-2"/>
                <w:sz w:val="18"/>
              </w:rPr>
              <w:t>семья</w:t>
            </w:r>
          </w:p>
        </w:tc>
        <w:tc>
          <w:tcPr>
            <w:tcW w:type="dxa" w:w="255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1DBDB" w:val="clear"/>
            <w:tcMar>
              <w:top w:type="dxa" w:w="0"/>
              <w:left w:type="dxa" w:w="0"/>
              <w:bottom w:type="dxa" w:w="0"/>
              <w:right w:type="dxa" w:w="0"/>
            </w:tcMar>
          </w:tcPr>
          <w:p w14:paraId="AB020000">
            <w:pPr>
              <w:pStyle w:val="Style_4"/>
              <w:rPr>
                <w:sz w:val="18"/>
              </w:rPr>
            </w:pPr>
            <w:r>
              <w:rPr>
                <w:sz w:val="18"/>
              </w:rPr>
              <w:t xml:space="preserve">Домашние </w:t>
            </w:r>
            <w:r>
              <w:rPr>
                <w:sz w:val="18"/>
              </w:rPr>
              <w:t xml:space="preserve">животные </w:t>
            </w:r>
            <w:r>
              <w:rPr>
                <w:sz w:val="18"/>
              </w:rPr>
              <w:t xml:space="preserve">и </w:t>
            </w:r>
            <w:r>
              <w:rPr>
                <w:sz w:val="18"/>
              </w:rPr>
              <w:t xml:space="preserve">их </w:t>
            </w:r>
            <w:r>
              <w:rPr>
                <w:spacing w:val="-2"/>
                <w:sz w:val="18"/>
              </w:rPr>
              <w:t>детѐныши</w:t>
            </w:r>
          </w:p>
        </w:tc>
        <w:tc>
          <w:tcPr>
            <w:tcW w:type="dxa" w:w="269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1DBDB" w:val="clear"/>
            <w:tcMar>
              <w:top w:type="dxa" w:w="0"/>
              <w:left w:type="dxa" w:w="0"/>
              <w:bottom w:type="dxa" w:w="0"/>
              <w:right w:type="dxa" w:w="0"/>
            </w:tcMar>
          </w:tcPr>
          <w:p w14:paraId="AC020000">
            <w:pPr>
              <w:pStyle w:val="Style_4"/>
              <w:ind w:firstLine="0" w:left="106"/>
              <w:rPr>
                <w:sz w:val="18"/>
              </w:rPr>
            </w:pPr>
            <w:r>
              <w:rPr>
                <w:sz w:val="18"/>
              </w:rPr>
              <w:t xml:space="preserve">Мама </w:t>
            </w:r>
            <w:r>
              <w:rPr>
                <w:sz w:val="18"/>
              </w:rPr>
              <w:t xml:space="preserve">с </w:t>
            </w:r>
            <w:r>
              <w:rPr>
                <w:sz w:val="18"/>
              </w:rPr>
              <w:t>папой</w:t>
            </w:r>
            <w:r>
              <w:rPr>
                <w:sz w:val="18"/>
              </w:rPr>
              <w:t>–</w:t>
            </w:r>
            <w:r>
              <w:rPr>
                <w:sz w:val="18"/>
              </w:rPr>
              <w:t xml:space="preserve">моя </w:t>
            </w:r>
            <w:r>
              <w:rPr>
                <w:sz w:val="18"/>
              </w:rPr>
              <w:t>родня,</w:t>
            </w:r>
            <w:r>
              <w:rPr>
                <w:sz w:val="18"/>
              </w:rPr>
              <w:t>нет роднее родни у меня.</w:t>
            </w:r>
          </w:p>
        </w:tc>
        <w:tc>
          <w:tcPr>
            <w:tcW w:type="dxa" w:w="255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1DBDB" w:val="clear"/>
            <w:tcMar>
              <w:top w:type="dxa" w:w="0"/>
              <w:left w:type="dxa" w:w="0"/>
              <w:bottom w:type="dxa" w:w="0"/>
              <w:right w:type="dxa" w:w="0"/>
            </w:tcMar>
          </w:tcPr>
          <w:p w14:paraId="AD020000">
            <w:pPr>
              <w:pStyle w:val="Style_4"/>
              <w:ind w:firstLine="0" w:left="106" w:right="192"/>
              <w:rPr>
                <w:sz w:val="18"/>
              </w:rPr>
            </w:pPr>
            <w:r>
              <w:rPr>
                <w:sz w:val="18"/>
              </w:rPr>
              <w:t xml:space="preserve">Я </w:t>
            </w:r>
            <w:r>
              <w:rPr>
                <w:sz w:val="18"/>
              </w:rPr>
              <w:t xml:space="preserve">и </w:t>
            </w:r>
            <w:r>
              <w:rPr>
                <w:sz w:val="18"/>
              </w:rPr>
              <w:t xml:space="preserve">моя </w:t>
            </w:r>
            <w:r>
              <w:rPr>
                <w:sz w:val="18"/>
              </w:rPr>
              <w:t>фамилия.</w:t>
            </w:r>
            <w:r>
              <w:rPr>
                <w:sz w:val="18"/>
              </w:rPr>
              <w:t>Родные люди – кто это?</w:t>
            </w:r>
          </w:p>
        </w:tc>
        <w:tc>
          <w:tcPr>
            <w:tcW w:type="dxa" w:w="312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1DBDB" w:val="clear"/>
            <w:tcMar>
              <w:top w:type="dxa" w:w="0"/>
              <w:left w:type="dxa" w:w="0"/>
              <w:bottom w:type="dxa" w:w="0"/>
              <w:right w:type="dxa" w:w="0"/>
            </w:tcMar>
          </w:tcPr>
          <w:p w14:paraId="AE020000">
            <w:pPr>
              <w:pStyle w:val="Style_4"/>
              <w:spacing w:line="202" w:lineRule="exact"/>
              <w:ind w:firstLine="0" w:left="105"/>
              <w:rPr>
                <w:sz w:val="18"/>
              </w:rPr>
            </w:pPr>
            <w:r>
              <w:rPr>
                <w:sz w:val="18"/>
              </w:rPr>
              <w:t xml:space="preserve">Какая </w:t>
            </w:r>
            <w:r>
              <w:rPr>
                <w:sz w:val="18"/>
              </w:rPr>
              <w:t xml:space="preserve">семья </w:t>
            </w:r>
            <w:r>
              <w:rPr>
                <w:sz w:val="18"/>
              </w:rPr>
              <w:t xml:space="preserve">самая </w:t>
            </w:r>
            <w:r>
              <w:rPr>
                <w:spacing w:val="-2"/>
                <w:sz w:val="18"/>
              </w:rPr>
              <w:t>счастливая?</w:t>
            </w:r>
          </w:p>
        </w:tc>
        <w:tc>
          <w:tcPr>
            <w:tcW w:type="dxa" w:w="38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1DBDB" w:val="clear"/>
            <w:tcMar>
              <w:top w:type="dxa" w:w="0"/>
              <w:left w:type="dxa" w:w="0"/>
              <w:bottom w:type="dxa" w:w="0"/>
              <w:right w:type="dxa" w:w="0"/>
            </w:tcMar>
          </w:tcPr>
          <w:p w14:paraId="AF020000">
            <w:pPr>
              <w:pStyle w:val="Style_4"/>
              <w:ind w:firstLine="0" w:left="105"/>
              <w:rPr>
                <w:sz w:val="18"/>
              </w:rPr>
            </w:pPr>
            <w:r>
              <w:rPr>
                <w:sz w:val="18"/>
              </w:rPr>
              <w:t xml:space="preserve">У </w:t>
            </w:r>
            <w:r>
              <w:rPr>
                <w:sz w:val="18"/>
              </w:rPr>
              <w:t xml:space="preserve">меня </w:t>
            </w:r>
            <w:r>
              <w:rPr>
                <w:sz w:val="18"/>
              </w:rPr>
              <w:t xml:space="preserve">есть </w:t>
            </w:r>
            <w:r>
              <w:rPr>
                <w:sz w:val="18"/>
              </w:rPr>
              <w:t xml:space="preserve">семья </w:t>
            </w:r>
            <w:r>
              <w:rPr>
                <w:sz w:val="18"/>
              </w:rPr>
              <w:t>–</w:t>
            </w:r>
            <w:r>
              <w:rPr>
                <w:sz w:val="18"/>
              </w:rPr>
              <w:t xml:space="preserve">в </w:t>
            </w:r>
            <w:r>
              <w:rPr>
                <w:sz w:val="18"/>
              </w:rPr>
              <w:t xml:space="preserve">городе, </w:t>
            </w:r>
            <w:r>
              <w:rPr>
                <w:sz w:val="18"/>
              </w:rPr>
              <w:t xml:space="preserve">в </w:t>
            </w:r>
            <w:r>
              <w:rPr>
                <w:sz w:val="18"/>
              </w:rPr>
              <w:t>деревне (родословная семьи)</w:t>
            </w:r>
          </w:p>
        </w:tc>
      </w:tr>
      <w:tr>
        <w:trPr>
          <w:trHeight w:hRule="atLeast" w:val="621"/>
        </w:trPr>
        <w:tc>
          <w:tcPr>
            <w:tcW w:type="dxa" w:w="425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EAF0DD" w:val="clear"/>
            <w:tcMar>
              <w:top w:type="dxa" w:w="0"/>
              <w:left w:type="dxa" w:w="0"/>
              <w:bottom w:type="dxa" w:w="0"/>
              <w:right w:type="dxa" w:w="0"/>
            </w:tcMar>
            <w:textDirection w:val="btLr"/>
          </w:tcPr>
          <w:p w14:paraId="B0020000">
            <w:pPr>
              <w:pStyle w:val="Style_4"/>
              <w:spacing w:before="107"/>
              <w:ind w:firstLine="0" w:left="609"/>
              <w:rPr>
                <w:b w:val="1"/>
                <w:sz w:val="18"/>
              </w:rPr>
            </w:pPr>
            <w:r>
              <w:rPr>
                <w:b w:val="1"/>
                <w:spacing w:val="-2"/>
                <w:sz w:val="18"/>
              </w:rPr>
              <w:t>ноябрь</w:t>
            </w:r>
          </w:p>
        </w:tc>
        <w:tc>
          <w:tcPr>
            <w:tcW w:type="dxa" w:w="99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EAF0DD" w:val="clear"/>
            <w:tcMar>
              <w:top w:type="dxa" w:w="0"/>
              <w:left w:type="dxa" w:w="0"/>
              <w:bottom w:type="dxa" w:w="0"/>
              <w:right w:type="dxa" w:w="0"/>
            </w:tcMar>
          </w:tcPr>
          <w:p w14:paraId="B1020000">
            <w:pPr>
              <w:pStyle w:val="Style_4"/>
              <w:spacing w:line="207" w:lineRule="exact"/>
              <w:ind/>
              <w:rPr>
                <w:b w:val="1"/>
                <w:sz w:val="18"/>
              </w:rPr>
            </w:pPr>
            <w:r>
              <w:rPr>
                <w:b w:val="1"/>
                <w:sz w:val="18"/>
              </w:rPr>
              <w:t>1</w:t>
            </w:r>
          </w:p>
        </w:tc>
        <w:tc>
          <w:tcPr>
            <w:tcW w:type="dxa" w:w="255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EAF0DD" w:val="clear"/>
            <w:tcMar>
              <w:top w:type="dxa" w:w="0"/>
              <w:left w:type="dxa" w:w="0"/>
              <w:bottom w:type="dxa" w:w="0"/>
              <w:right w:type="dxa" w:w="0"/>
            </w:tcMar>
          </w:tcPr>
          <w:p w14:paraId="B2020000">
            <w:pPr>
              <w:pStyle w:val="Style_4"/>
              <w:ind w:right="192"/>
              <w:rPr>
                <w:sz w:val="18"/>
              </w:rPr>
            </w:pPr>
            <w:r>
              <w:rPr>
                <w:sz w:val="18"/>
              </w:rPr>
              <w:t xml:space="preserve">Мы </w:t>
            </w:r>
            <w:r>
              <w:rPr>
                <w:sz w:val="18"/>
              </w:rPr>
              <w:t>знакомимся.</w:t>
            </w:r>
            <w:r>
              <w:rPr>
                <w:sz w:val="18"/>
              </w:rPr>
              <w:t xml:space="preserve">Кто </w:t>
            </w:r>
            <w:r>
              <w:rPr>
                <w:sz w:val="18"/>
              </w:rPr>
              <w:t>еще живет рядом.</w:t>
            </w:r>
          </w:p>
        </w:tc>
        <w:tc>
          <w:tcPr>
            <w:tcW w:type="dxa" w:w="269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EAF0DD" w:val="clear"/>
            <w:tcMar>
              <w:top w:type="dxa" w:w="0"/>
              <w:left w:type="dxa" w:w="0"/>
              <w:bottom w:type="dxa" w:w="0"/>
              <w:right w:type="dxa" w:w="0"/>
            </w:tcMar>
          </w:tcPr>
          <w:p w14:paraId="B3020000">
            <w:pPr>
              <w:pStyle w:val="Style_4"/>
              <w:spacing w:line="202" w:lineRule="exact"/>
              <w:ind w:firstLine="0" w:left="106"/>
              <w:rPr>
                <w:sz w:val="18"/>
              </w:rPr>
            </w:pPr>
            <w:r>
              <w:rPr>
                <w:sz w:val="18"/>
              </w:rPr>
              <w:t xml:space="preserve">Мир </w:t>
            </w:r>
            <w:r>
              <w:rPr>
                <w:sz w:val="18"/>
              </w:rPr>
              <w:t xml:space="preserve">вокруг </w:t>
            </w:r>
            <w:r>
              <w:rPr>
                <w:sz w:val="18"/>
              </w:rPr>
              <w:t>нас.</w:t>
            </w:r>
            <w:r>
              <w:rPr>
                <w:sz w:val="18"/>
              </w:rPr>
              <w:t>Одежда,</w:t>
            </w:r>
            <w:r>
              <w:rPr>
                <w:spacing w:val="-4"/>
                <w:sz w:val="18"/>
              </w:rPr>
              <w:t>обувь</w:t>
            </w:r>
          </w:p>
        </w:tc>
        <w:tc>
          <w:tcPr>
            <w:tcW w:type="dxa" w:w="255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EAF0DD" w:val="clear"/>
            <w:tcMar>
              <w:top w:type="dxa" w:w="0"/>
              <w:left w:type="dxa" w:w="0"/>
              <w:bottom w:type="dxa" w:w="0"/>
              <w:right w:type="dxa" w:w="0"/>
            </w:tcMar>
          </w:tcPr>
          <w:p w14:paraId="B4020000">
            <w:pPr>
              <w:pStyle w:val="Style_4"/>
              <w:ind w:firstLine="0" w:left="106" w:right="192"/>
              <w:rPr>
                <w:sz w:val="18"/>
              </w:rPr>
            </w:pPr>
            <w:r>
              <w:rPr>
                <w:sz w:val="18"/>
              </w:rPr>
              <w:t xml:space="preserve">Мир </w:t>
            </w:r>
            <w:r>
              <w:rPr>
                <w:sz w:val="18"/>
              </w:rPr>
              <w:t xml:space="preserve">вокруг </w:t>
            </w:r>
            <w:r>
              <w:rPr>
                <w:sz w:val="18"/>
              </w:rPr>
              <w:t>нас.</w:t>
            </w:r>
            <w:r>
              <w:rPr>
                <w:sz w:val="18"/>
              </w:rPr>
              <w:t>Одежда,</w:t>
            </w:r>
            <w:r>
              <w:rPr>
                <w:spacing w:val="-2"/>
                <w:sz w:val="18"/>
              </w:rPr>
              <w:t>обувь</w:t>
            </w:r>
          </w:p>
        </w:tc>
        <w:tc>
          <w:tcPr>
            <w:tcW w:type="dxa" w:w="312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EAF0DD" w:val="clear"/>
            <w:tcMar>
              <w:top w:type="dxa" w:w="0"/>
              <w:left w:type="dxa" w:w="0"/>
              <w:bottom w:type="dxa" w:w="0"/>
              <w:right w:type="dxa" w:w="0"/>
            </w:tcMar>
          </w:tcPr>
          <w:p w14:paraId="B5020000">
            <w:pPr>
              <w:pStyle w:val="Style_4"/>
              <w:ind w:firstLine="0" w:left="105"/>
              <w:rPr>
                <w:sz w:val="18"/>
              </w:rPr>
            </w:pPr>
            <w:r>
              <w:rPr>
                <w:sz w:val="18"/>
              </w:rPr>
              <w:t xml:space="preserve">Мир </w:t>
            </w:r>
            <w:r>
              <w:rPr>
                <w:sz w:val="18"/>
              </w:rPr>
              <w:t xml:space="preserve">вокруг </w:t>
            </w:r>
            <w:r>
              <w:rPr>
                <w:sz w:val="18"/>
              </w:rPr>
              <w:t>нас.</w:t>
            </w:r>
            <w:r>
              <w:rPr>
                <w:sz w:val="18"/>
              </w:rPr>
              <w:t xml:space="preserve">Осенние </w:t>
            </w:r>
            <w:r>
              <w:rPr>
                <w:sz w:val="18"/>
              </w:rPr>
              <w:t>одежда, обувь, головные уборы.</w:t>
            </w:r>
          </w:p>
        </w:tc>
        <w:tc>
          <w:tcPr>
            <w:tcW w:type="dxa" w:w="38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EAF0DD" w:val="clear"/>
            <w:tcMar>
              <w:top w:type="dxa" w:w="0"/>
              <w:left w:type="dxa" w:w="0"/>
              <w:bottom w:type="dxa" w:w="0"/>
              <w:right w:type="dxa" w:w="0"/>
            </w:tcMar>
          </w:tcPr>
          <w:p w14:paraId="B6020000">
            <w:pPr>
              <w:pStyle w:val="Style_4"/>
              <w:ind w:firstLine="0" w:left="105"/>
              <w:rPr>
                <w:sz w:val="18"/>
              </w:rPr>
            </w:pPr>
            <w:r>
              <w:rPr>
                <w:sz w:val="18"/>
              </w:rPr>
              <w:t xml:space="preserve">Мир вокруг нас. Осенние одежда, обувь, головные </w:t>
            </w:r>
            <w:r>
              <w:rPr>
                <w:sz w:val="18"/>
              </w:rPr>
              <w:t>уборы</w:t>
            </w:r>
            <w:r>
              <w:rPr>
                <w:sz w:val="18"/>
              </w:rPr>
              <w:t xml:space="preserve">(материал </w:t>
            </w:r>
            <w:r>
              <w:rPr>
                <w:sz w:val="18"/>
              </w:rPr>
              <w:t xml:space="preserve">из </w:t>
            </w:r>
            <w:r>
              <w:rPr>
                <w:sz w:val="18"/>
              </w:rPr>
              <w:t xml:space="preserve">которого </w:t>
            </w:r>
            <w:r>
              <w:rPr>
                <w:sz w:val="18"/>
              </w:rPr>
              <w:t>они</w:t>
            </w:r>
          </w:p>
          <w:p w14:paraId="B7020000">
            <w:pPr>
              <w:pStyle w:val="Style_4"/>
              <w:spacing w:line="192" w:lineRule="exact"/>
              <w:ind w:firstLine="0" w:left="105"/>
              <w:rPr>
                <w:sz w:val="18"/>
              </w:rPr>
            </w:pPr>
            <w:r>
              <w:rPr>
                <w:spacing w:val="-2"/>
                <w:sz w:val="18"/>
              </w:rPr>
              <w:t>сделаны).</w:t>
            </w:r>
          </w:p>
        </w:tc>
      </w:tr>
      <w:tr>
        <w:trPr>
          <w:trHeight w:hRule="atLeast" w:val="412"/>
        </w:trPr>
        <w:tc>
          <w:tcPr>
            <w:tcW w:type="dxa" w:w="425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EAF0DD" w:val="clear"/>
            <w:tcMar>
              <w:top w:type="dxa" w:w="0"/>
              <w:left w:type="dxa" w:w="0"/>
              <w:bottom w:type="dxa" w:w="0"/>
              <w:right w:type="dxa" w:w="0"/>
            </w:tcMar>
            <w:textDirection w:val="btLr"/>
          </w:tcPr>
          <w:p/>
        </w:tc>
        <w:tc>
          <w:tcPr>
            <w:tcW w:type="dxa" w:w="99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EAF0DD" w:val="clear"/>
            <w:tcMar>
              <w:top w:type="dxa" w:w="0"/>
              <w:left w:type="dxa" w:w="0"/>
              <w:bottom w:type="dxa" w:w="0"/>
              <w:right w:type="dxa" w:w="0"/>
            </w:tcMar>
          </w:tcPr>
          <w:p w14:paraId="B8020000">
            <w:pPr>
              <w:pStyle w:val="Style_4"/>
              <w:spacing w:line="207" w:lineRule="exact"/>
              <w:ind/>
              <w:rPr>
                <w:b w:val="1"/>
                <w:sz w:val="18"/>
              </w:rPr>
            </w:pPr>
            <w:r>
              <w:rPr>
                <w:b w:val="1"/>
                <w:sz w:val="18"/>
              </w:rPr>
              <w:t>2</w:t>
            </w:r>
          </w:p>
        </w:tc>
        <w:tc>
          <w:tcPr>
            <w:tcW w:type="dxa" w:w="255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EAF0DD" w:val="clear"/>
            <w:tcMar>
              <w:top w:type="dxa" w:w="0"/>
              <w:left w:type="dxa" w:w="0"/>
              <w:bottom w:type="dxa" w:w="0"/>
              <w:right w:type="dxa" w:w="0"/>
            </w:tcMar>
          </w:tcPr>
          <w:p w14:paraId="B9020000">
            <w:pPr>
              <w:pStyle w:val="Style_4"/>
              <w:spacing w:line="202" w:lineRule="exact"/>
              <w:ind/>
              <w:rPr>
                <w:sz w:val="18"/>
              </w:rPr>
            </w:pPr>
            <w:r>
              <w:rPr>
                <w:sz w:val="18"/>
              </w:rPr>
              <w:t>Улица,</w:t>
            </w:r>
            <w:r>
              <w:rPr>
                <w:sz w:val="18"/>
              </w:rPr>
              <w:t>дом,</w:t>
            </w:r>
            <w:r>
              <w:rPr>
                <w:spacing w:val="-2"/>
                <w:sz w:val="18"/>
              </w:rPr>
              <w:t>магазин.</w:t>
            </w:r>
          </w:p>
          <w:p w14:paraId="BA020000">
            <w:pPr>
              <w:pStyle w:val="Style_4"/>
              <w:spacing w:line="191" w:lineRule="exact"/>
              <w:ind/>
              <w:rPr>
                <w:sz w:val="18"/>
              </w:rPr>
            </w:pPr>
            <w:r>
              <w:rPr>
                <w:sz w:val="18"/>
              </w:rPr>
              <w:t xml:space="preserve">Знакомство </w:t>
            </w:r>
            <w:r>
              <w:rPr>
                <w:sz w:val="18"/>
              </w:rPr>
              <w:t xml:space="preserve">с </w:t>
            </w:r>
            <w:r>
              <w:rPr>
                <w:spacing w:val="-2"/>
                <w:sz w:val="18"/>
              </w:rPr>
              <w:t>окружением</w:t>
            </w:r>
          </w:p>
        </w:tc>
        <w:tc>
          <w:tcPr>
            <w:tcW w:type="dxa" w:w="269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EAF0DD" w:val="clear"/>
            <w:tcMar>
              <w:top w:type="dxa" w:w="0"/>
              <w:left w:type="dxa" w:w="0"/>
              <w:bottom w:type="dxa" w:w="0"/>
              <w:right w:type="dxa" w:w="0"/>
            </w:tcMar>
          </w:tcPr>
          <w:p w14:paraId="BB020000">
            <w:pPr>
              <w:pStyle w:val="Style_4"/>
              <w:spacing w:line="202" w:lineRule="exact"/>
              <w:ind w:firstLine="0" w:left="152"/>
              <w:rPr>
                <w:sz w:val="18"/>
              </w:rPr>
            </w:pPr>
            <w:r>
              <w:rPr>
                <w:sz w:val="18"/>
              </w:rPr>
              <w:t xml:space="preserve">Предметы </w:t>
            </w:r>
            <w:r>
              <w:rPr>
                <w:sz w:val="18"/>
              </w:rPr>
              <w:t xml:space="preserve">домашнего </w:t>
            </w:r>
            <w:r>
              <w:rPr>
                <w:spacing w:val="-2"/>
                <w:sz w:val="18"/>
              </w:rPr>
              <w:t>обихода.</w:t>
            </w:r>
          </w:p>
          <w:p w14:paraId="BC020000">
            <w:pPr>
              <w:pStyle w:val="Style_4"/>
              <w:spacing w:line="191" w:lineRule="exact"/>
              <w:ind w:firstLine="0" w:left="106"/>
              <w:rPr>
                <w:sz w:val="18"/>
              </w:rPr>
            </w:pPr>
            <w:r>
              <w:rPr>
                <w:spacing w:val="-2"/>
                <w:sz w:val="18"/>
              </w:rPr>
              <w:t>Посуда.</w:t>
            </w:r>
          </w:p>
        </w:tc>
        <w:tc>
          <w:tcPr>
            <w:tcW w:type="dxa" w:w="255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EAF0DD" w:val="clear"/>
            <w:tcMar>
              <w:top w:type="dxa" w:w="0"/>
              <w:left w:type="dxa" w:w="0"/>
              <w:bottom w:type="dxa" w:w="0"/>
              <w:right w:type="dxa" w:w="0"/>
            </w:tcMar>
          </w:tcPr>
          <w:p w14:paraId="BD020000">
            <w:pPr>
              <w:pStyle w:val="Style_4"/>
              <w:spacing w:line="202" w:lineRule="exact"/>
              <w:ind w:firstLine="0" w:left="106"/>
              <w:rPr>
                <w:sz w:val="18"/>
              </w:rPr>
            </w:pPr>
            <w:r>
              <w:rPr>
                <w:sz w:val="18"/>
              </w:rPr>
              <w:t>Посуда.</w:t>
            </w:r>
            <w:r>
              <w:rPr>
                <w:sz w:val="18"/>
              </w:rPr>
              <w:t xml:space="preserve">Продукты </w:t>
            </w:r>
            <w:r>
              <w:rPr>
                <w:spacing w:val="-2"/>
                <w:sz w:val="18"/>
              </w:rPr>
              <w:t>питания</w:t>
            </w:r>
          </w:p>
        </w:tc>
        <w:tc>
          <w:tcPr>
            <w:tcW w:type="dxa" w:w="312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EAF0DD" w:val="clear"/>
            <w:tcMar>
              <w:top w:type="dxa" w:w="0"/>
              <w:left w:type="dxa" w:w="0"/>
              <w:bottom w:type="dxa" w:w="0"/>
              <w:right w:type="dxa" w:w="0"/>
            </w:tcMar>
          </w:tcPr>
          <w:p w14:paraId="BE020000">
            <w:pPr>
              <w:pStyle w:val="Style_4"/>
              <w:spacing w:line="202" w:lineRule="exact"/>
              <w:ind w:firstLine="0" w:left="105"/>
              <w:rPr>
                <w:sz w:val="18"/>
              </w:rPr>
            </w:pPr>
            <w:r>
              <w:rPr>
                <w:sz w:val="18"/>
              </w:rPr>
              <w:t>Посуда.</w:t>
            </w:r>
            <w:r>
              <w:rPr>
                <w:sz w:val="18"/>
              </w:rPr>
              <w:t xml:space="preserve">Продукты </w:t>
            </w:r>
            <w:r>
              <w:rPr>
                <w:sz w:val="18"/>
              </w:rPr>
              <w:t>питания.</w:t>
            </w:r>
            <w:r>
              <w:rPr>
                <w:spacing w:val="-4"/>
                <w:sz w:val="18"/>
              </w:rPr>
              <w:t>Труд</w:t>
            </w:r>
          </w:p>
          <w:p w14:paraId="BF020000">
            <w:pPr>
              <w:pStyle w:val="Style_4"/>
              <w:spacing w:line="191" w:lineRule="exact"/>
              <w:ind w:firstLine="0" w:left="105"/>
              <w:rPr>
                <w:sz w:val="18"/>
              </w:rPr>
            </w:pPr>
            <w:r>
              <w:rPr>
                <w:spacing w:val="-2"/>
                <w:sz w:val="18"/>
              </w:rPr>
              <w:t>повара</w:t>
            </w:r>
          </w:p>
        </w:tc>
        <w:tc>
          <w:tcPr>
            <w:tcW w:type="dxa" w:w="38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EAF0DD" w:val="clear"/>
            <w:tcMar>
              <w:top w:type="dxa" w:w="0"/>
              <w:left w:type="dxa" w:w="0"/>
              <w:bottom w:type="dxa" w:w="0"/>
              <w:right w:type="dxa" w:w="0"/>
            </w:tcMar>
          </w:tcPr>
          <w:p w14:paraId="C0020000">
            <w:pPr>
              <w:pStyle w:val="Style_4"/>
              <w:spacing w:line="202" w:lineRule="exact"/>
              <w:ind w:firstLine="0" w:left="105"/>
              <w:rPr>
                <w:sz w:val="18"/>
              </w:rPr>
            </w:pPr>
            <w:r>
              <w:rPr>
                <w:sz w:val="18"/>
              </w:rPr>
              <w:t>Посуда.</w:t>
            </w:r>
            <w:r>
              <w:rPr>
                <w:sz w:val="18"/>
              </w:rPr>
              <w:t xml:space="preserve">Продукты </w:t>
            </w:r>
            <w:r>
              <w:rPr>
                <w:sz w:val="18"/>
              </w:rPr>
              <w:t>питания.</w:t>
            </w:r>
            <w:r>
              <w:rPr>
                <w:sz w:val="18"/>
              </w:rPr>
              <w:t xml:space="preserve">Труд </w:t>
            </w:r>
            <w:r>
              <w:rPr>
                <w:spacing w:val="-2"/>
                <w:sz w:val="18"/>
              </w:rPr>
              <w:t>повара</w:t>
            </w:r>
          </w:p>
        </w:tc>
      </w:tr>
      <w:tr>
        <w:trPr>
          <w:trHeight w:hRule="atLeast" w:val="489"/>
        </w:trPr>
        <w:tc>
          <w:tcPr>
            <w:tcW w:type="dxa" w:w="425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EAF0DD" w:val="clear"/>
            <w:tcMar>
              <w:top w:type="dxa" w:w="0"/>
              <w:left w:type="dxa" w:w="0"/>
              <w:bottom w:type="dxa" w:w="0"/>
              <w:right w:type="dxa" w:w="0"/>
            </w:tcMar>
            <w:textDirection w:val="btLr"/>
          </w:tcPr>
          <w:p/>
        </w:tc>
        <w:tc>
          <w:tcPr>
            <w:tcW w:type="dxa" w:w="99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EAF0DD" w:val="clear"/>
            <w:tcMar>
              <w:top w:type="dxa" w:w="0"/>
              <w:left w:type="dxa" w:w="0"/>
              <w:bottom w:type="dxa" w:w="0"/>
              <w:right w:type="dxa" w:w="0"/>
            </w:tcMar>
          </w:tcPr>
          <w:p w14:paraId="C1020000">
            <w:pPr>
              <w:pStyle w:val="Style_4"/>
              <w:spacing w:line="207" w:lineRule="exact"/>
              <w:ind/>
              <w:rPr>
                <w:b w:val="1"/>
                <w:sz w:val="18"/>
              </w:rPr>
            </w:pPr>
            <w:r>
              <w:rPr>
                <w:b w:val="1"/>
                <w:sz w:val="18"/>
              </w:rPr>
              <w:t>3</w:t>
            </w:r>
          </w:p>
        </w:tc>
        <w:tc>
          <w:tcPr>
            <w:tcW w:type="dxa" w:w="255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EAF0DD" w:val="clear"/>
            <w:tcMar>
              <w:top w:type="dxa" w:w="0"/>
              <w:left w:type="dxa" w:w="0"/>
              <w:bottom w:type="dxa" w:w="0"/>
              <w:right w:type="dxa" w:w="0"/>
            </w:tcMar>
          </w:tcPr>
          <w:p w14:paraId="C2020000">
            <w:pPr>
              <w:pStyle w:val="Style_4"/>
              <w:spacing w:line="202" w:lineRule="exact"/>
              <w:ind/>
              <w:rPr>
                <w:sz w:val="18"/>
              </w:rPr>
            </w:pPr>
            <w:r>
              <w:rPr>
                <w:sz w:val="18"/>
              </w:rPr>
              <w:t xml:space="preserve">Мои </w:t>
            </w:r>
            <w:r>
              <w:rPr>
                <w:sz w:val="18"/>
              </w:rPr>
              <w:t xml:space="preserve">любимые </w:t>
            </w:r>
            <w:r>
              <w:rPr>
                <w:spacing w:val="-2"/>
                <w:sz w:val="18"/>
              </w:rPr>
              <w:t>игрушки</w:t>
            </w:r>
          </w:p>
        </w:tc>
        <w:tc>
          <w:tcPr>
            <w:tcW w:type="dxa" w:w="269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EAF0DD" w:val="clear"/>
            <w:tcMar>
              <w:top w:type="dxa" w:w="0"/>
              <w:left w:type="dxa" w:w="0"/>
              <w:bottom w:type="dxa" w:w="0"/>
              <w:right w:type="dxa" w:w="0"/>
            </w:tcMar>
          </w:tcPr>
          <w:p w14:paraId="C3020000">
            <w:pPr>
              <w:pStyle w:val="Style_4"/>
              <w:spacing w:line="202" w:lineRule="exact"/>
              <w:ind w:firstLine="0" w:left="106"/>
              <w:rPr>
                <w:sz w:val="18"/>
              </w:rPr>
            </w:pPr>
            <w:r>
              <w:rPr>
                <w:sz w:val="18"/>
              </w:rPr>
              <w:t xml:space="preserve">Мои </w:t>
            </w:r>
            <w:r>
              <w:rPr>
                <w:sz w:val="18"/>
              </w:rPr>
              <w:t xml:space="preserve">любимые </w:t>
            </w:r>
            <w:r>
              <w:rPr>
                <w:spacing w:val="-2"/>
                <w:sz w:val="18"/>
              </w:rPr>
              <w:t>игрушки</w:t>
            </w:r>
          </w:p>
        </w:tc>
        <w:tc>
          <w:tcPr>
            <w:tcW w:type="dxa" w:w="255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EAF0DD" w:val="clear"/>
            <w:tcMar>
              <w:top w:type="dxa" w:w="0"/>
              <w:left w:type="dxa" w:w="0"/>
              <w:bottom w:type="dxa" w:w="0"/>
              <w:right w:type="dxa" w:w="0"/>
            </w:tcMar>
          </w:tcPr>
          <w:p w14:paraId="C4020000">
            <w:pPr>
              <w:pStyle w:val="Style_4"/>
              <w:spacing w:line="202" w:lineRule="exact"/>
              <w:ind w:firstLine="0" w:left="106"/>
              <w:rPr>
                <w:sz w:val="18"/>
              </w:rPr>
            </w:pPr>
            <w:r>
              <w:rPr>
                <w:sz w:val="18"/>
              </w:rPr>
              <w:t xml:space="preserve">Дикие </w:t>
            </w:r>
            <w:r>
              <w:rPr>
                <w:sz w:val="18"/>
              </w:rPr>
              <w:t xml:space="preserve">и </w:t>
            </w:r>
            <w:r>
              <w:rPr>
                <w:sz w:val="18"/>
              </w:rPr>
              <w:t xml:space="preserve">домашние </w:t>
            </w:r>
            <w:r>
              <w:rPr>
                <w:spacing w:val="-2"/>
                <w:sz w:val="18"/>
              </w:rPr>
              <w:t>животные</w:t>
            </w:r>
          </w:p>
        </w:tc>
        <w:tc>
          <w:tcPr>
            <w:tcW w:type="dxa" w:w="312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EAF0DD" w:val="clear"/>
            <w:tcMar>
              <w:top w:type="dxa" w:w="0"/>
              <w:left w:type="dxa" w:w="0"/>
              <w:bottom w:type="dxa" w:w="0"/>
              <w:right w:type="dxa" w:w="0"/>
            </w:tcMar>
          </w:tcPr>
          <w:p w14:paraId="C5020000">
            <w:pPr>
              <w:pStyle w:val="Style_4"/>
              <w:spacing w:line="240" w:lineRule="auto"/>
              <w:ind w:firstLine="0" w:left="105"/>
              <w:rPr>
                <w:sz w:val="18"/>
              </w:rPr>
            </w:pPr>
            <w:r>
              <w:rPr>
                <w:sz w:val="18"/>
              </w:rPr>
              <w:t xml:space="preserve">Дикие </w:t>
            </w:r>
            <w:r>
              <w:rPr>
                <w:sz w:val="18"/>
              </w:rPr>
              <w:t xml:space="preserve">и </w:t>
            </w:r>
            <w:r>
              <w:rPr>
                <w:sz w:val="18"/>
              </w:rPr>
              <w:t xml:space="preserve">домашние </w:t>
            </w:r>
            <w:r>
              <w:rPr>
                <w:sz w:val="18"/>
              </w:rPr>
              <w:t>животные,</w:t>
            </w:r>
            <w:r>
              <w:rPr>
                <w:sz w:val="18"/>
              </w:rPr>
              <w:t xml:space="preserve">их </w:t>
            </w:r>
            <w:r>
              <w:rPr>
                <w:spacing w:val="-2"/>
                <w:sz w:val="18"/>
              </w:rPr>
              <w:t>детеныши</w:t>
            </w:r>
          </w:p>
        </w:tc>
        <w:tc>
          <w:tcPr>
            <w:tcW w:type="dxa" w:w="38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EAF0DD" w:val="clear"/>
            <w:tcMar>
              <w:top w:type="dxa" w:w="0"/>
              <w:left w:type="dxa" w:w="0"/>
              <w:bottom w:type="dxa" w:w="0"/>
              <w:right w:type="dxa" w:w="0"/>
            </w:tcMar>
          </w:tcPr>
          <w:p w14:paraId="C6020000">
            <w:pPr>
              <w:pStyle w:val="Style_4"/>
              <w:spacing w:line="240" w:lineRule="auto"/>
              <w:ind w:firstLine="0" w:left="105"/>
              <w:rPr>
                <w:sz w:val="18"/>
              </w:rPr>
            </w:pPr>
            <w:r>
              <w:rPr>
                <w:sz w:val="18"/>
              </w:rPr>
              <w:t xml:space="preserve">Дикие </w:t>
            </w:r>
            <w:r>
              <w:rPr>
                <w:sz w:val="18"/>
              </w:rPr>
              <w:t xml:space="preserve">и </w:t>
            </w:r>
            <w:r>
              <w:rPr>
                <w:sz w:val="18"/>
              </w:rPr>
              <w:t xml:space="preserve">домашние </w:t>
            </w:r>
            <w:r>
              <w:rPr>
                <w:sz w:val="18"/>
              </w:rPr>
              <w:t>животные.</w:t>
            </w:r>
            <w:r>
              <w:rPr>
                <w:sz w:val="18"/>
              </w:rPr>
              <w:t>Подготовка животных к зиме</w:t>
            </w:r>
          </w:p>
        </w:tc>
      </w:tr>
      <w:tr>
        <w:trPr>
          <w:trHeight w:hRule="atLeast" w:val="412"/>
        </w:trPr>
        <w:tc>
          <w:tcPr>
            <w:tcW w:type="dxa" w:w="425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EAF0DD" w:val="clear"/>
            <w:tcMar>
              <w:top w:type="dxa" w:w="0"/>
              <w:left w:type="dxa" w:w="0"/>
              <w:bottom w:type="dxa" w:w="0"/>
              <w:right w:type="dxa" w:w="0"/>
            </w:tcMar>
            <w:textDirection w:val="btLr"/>
          </w:tcPr>
          <w:p/>
        </w:tc>
        <w:tc>
          <w:tcPr>
            <w:tcW w:type="dxa" w:w="99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EAF0DD" w:val="clear"/>
            <w:tcMar>
              <w:top w:type="dxa" w:w="0"/>
              <w:left w:type="dxa" w:w="0"/>
              <w:bottom w:type="dxa" w:w="0"/>
              <w:right w:type="dxa" w:w="0"/>
            </w:tcMar>
          </w:tcPr>
          <w:p w14:paraId="C7020000">
            <w:pPr>
              <w:pStyle w:val="Style_4"/>
              <w:spacing w:line="207" w:lineRule="exact"/>
              <w:ind/>
              <w:rPr>
                <w:b w:val="1"/>
                <w:sz w:val="18"/>
              </w:rPr>
            </w:pPr>
            <w:r>
              <w:rPr>
                <w:b w:val="1"/>
                <w:sz w:val="18"/>
              </w:rPr>
              <w:t>4</w:t>
            </w:r>
          </w:p>
        </w:tc>
        <w:tc>
          <w:tcPr>
            <w:tcW w:type="dxa" w:w="255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EAF0DD" w:val="clear"/>
            <w:tcMar>
              <w:top w:type="dxa" w:w="0"/>
              <w:left w:type="dxa" w:w="0"/>
              <w:bottom w:type="dxa" w:w="0"/>
              <w:right w:type="dxa" w:w="0"/>
            </w:tcMar>
          </w:tcPr>
          <w:p w14:paraId="C8020000">
            <w:pPr>
              <w:pStyle w:val="Style_4"/>
              <w:spacing w:line="202" w:lineRule="exact"/>
              <w:ind/>
              <w:rPr>
                <w:sz w:val="18"/>
              </w:rPr>
            </w:pPr>
            <w:r>
              <w:rPr>
                <w:sz w:val="18"/>
              </w:rPr>
              <w:t xml:space="preserve">Город, какой </w:t>
            </w:r>
            <w:r>
              <w:rPr>
                <w:spacing w:val="-2"/>
                <w:sz w:val="18"/>
              </w:rPr>
              <w:t>транспорт</w:t>
            </w:r>
          </w:p>
        </w:tc>
        <w:tc>
          <w:tcPr>
            <w:tcW w:type="dxa" w:w="269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EAF0DD" w:val="clear"/>
            <w:tcMar>
              <w:top w:type="dxa" w:w="0"/>
              <w:left w:type="dxa" w:w="0"/>
              <w:bottom w:type="dxa" w:w="0"/>
              <w:right w:type="dxa" w:w="0"/>
            </w:tcMar>
          </w:tcPr>
          <w:p w14:paraId="C9020000">
            <w:pPr>
              <w:pStyle w:val="Style_4"/>
              <w:spacing w:line="202" w:lineRule="exact"/>
              <w:ind w:firstLine="0" w:left="106"/>
              <w:rPr>
                <w:sz w:val="18"/>
              </w:rPr>
            </w:pPr>
            <w:r>
              <w:rPr>
                <w:sz w:val="18"/>
              </w:rPr>
              <w:t xml:space="preserve">Набережные </w:t>
            </w:r>
            <w:r>
              <w:rPr>
                <w:sz w:val="18"/>
              </w:rPr>
              <w:t>Челны.</w:t>
            </w:r>
            <w:r>
              <w:rPr>
                <w:spacing w:val="-2"/>
                <w:sz w:val="18"/>
              </w:rPr>
              <w:t>Татарстан</w:t>
            </w:r>
          </w:p>
          <w:p w14:paraId="CA020000">
            <w:pPr>
              <w:pStyle w:val="Style_4"/>
              <w:spacing w:line="191" w:lineRule="exact"/>
              <w:ind w:firstLine="0" w:left="106"/>
              <w:rPr>
                <w:sz w:val="18"/>
              </w:rPr>
            </w:pPr>
            <w:r>
              <w:rPr>
                <w:spacing w:val="-2"/>
                <w:sz w:val="18"/>
              </w:rPr>
              <w:t>(ЭРС)</w:t>
            </w:r>
          </w:p>
        </w:tc>
        <w:tc>
          <w:tcPr>
            <w:tcW w:type="dxa" w:w="255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EAF0DD" w:val="clear"/>
            <w:tcMar>
              <w:top w:type="dxa" w:w="0"/>
              <w:left w:type="dxa" w:w="0"/>
              <w:bottom w:type="dxa" w:w="0"/>
              <w:right w:type="dxa" w:w="0"/>
            </w:tcMar>
          </w:tcPr>
          <w:p w14:paraId="CB020000">
            <w:pPr>
              <w:pStyle w:val="Style_4"/>
              <w:spacing w:line="202" w:lineRule="exact"/>
              <w:ind w:firstLine="0" w:left="106"/>
              <w:rPr>
                <w:sz w:val="18"/>
              </w:rPr>
            </w:pPr>
            <w:r>
              <w:rPr>
                <w:sz w:val="18"/>
              </w:rPr>
              <w:t>Россия</w:t>
            </w:r>
            <w:r>
              <w:rPr>
                <w:spacing w:val="-2"/>
                <w:sz w:val="18"/>
              </w:rPr>
              <w:t>(ЭРС)</w:t>
            </w:r>
          </w:p>
        </w:tc>
        <w:tc>
          <w:tcPr>
            <w:tcW w:type="dxa" w:w="312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EAF0DD" w:val="clear"/>
            <w:tcMar>
              <w:top w:type="dxa" w:w="0"/>
              <w:left w:type="dxa" w:w="0"/>
              <w:bottom w:type="dxa" w:w="0"/>
              <w:right w:type="dxa" w:w="0"/>
            </w:tcMar>
          </w:tcPr>
          <w:p w14:paraId="CC020000">
            <w:pPr>
              <w:pStyle w:val="Style_4"/>
              <w:spacing w:line="202" w:lineRule="exact"/>
              <w:ind w:firstLine="0" w:left="105"/>
              <w:rPr>
                <w:sz w:val="18"/>
              </w:rPr>
            </w:pPr>
            <w:r>
              <w:rPr>
                <w:sz w:val="18"/>
              </w:rPr>
              <w:t xml:space="preserve">Набережные </w:t>
            </w:r>
            <w:r>
              <w:rPr>
                <w:sz w:val="18"/>
              </w:rPr>
              <w:t>Челны.</w:t>
            </w:r>
            <w:r>
              <w:rPr>
                <w:sz w:val="18"/>
              </w:rPr>
              <w:t>Татарстан</w:t>
            </w:r>
            <w:r>
              <w:rPr>
                <w:spacing w:val="-4"/>
                <w:sz w:val="18"/>
              </w:rPr>
              <w:t>(ЭРС)</w:t>
            </w:r>
          </w:p>
        </w:tc>
        <w:tc>
          <w:tcPr>
            <w:tcW w:type="dxa" w:w="38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EAF0DD" w:val="clear"/>
            <w:tcMar>
              <w:top w:type="dxa" w:w="0"/>
              <w:left w:type="dxa" w:w="0"/>
              <w:bottom w:type="dxa" w:w="0"/>
              <w:right w:type="dxa" w:w="0"/>
            </w:tcMar>
          </w:tcPr>
          <w:p w14:paraId="CD020000">
            <w:pPr>
              <w:pStyle w:val="Style_4"/>
              <w:spacing w:line="202" w:lineRule="exact"/>
              <w:ind w:firstLine="0" w:left="105"/>
              <w:rPr>
                <w:sz w:val="18"/>
              </w:rPr>
            </w:pPr>
            <w:r>
              <w:rPr>
                <w:sz w:val="18"/>
              </w:rPr>
              <w:t>Россия</w:t>
            </w:r>
            <w:r>
              <w:rPr>
                <w:spacing w:val="-2"/>
                <w:sz w:val="18"/>
              </w:rPr>
              <w:t>(ЭРС)</w:t>
            </w:r>
          </w:p>
        </w:tc>
      </w:tr>
      <w:tr>
        <w:trPr>
          <w:trHeight w:hRule="atLeast" w:val="540"/>
        </w:trPr>
        <w:tc>
          <w:tcPr>
            <w:tcW w:type="dxa" w:w="425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EAF0DD" w:val="clear"/>
            <w:tcMar>
              <w:top w:type="dxa" w:w="0"/>
              <w:left w:type="dxa" w:w="0"/>
              <w:bottom w:type="dxa" w:w="0"/>
              <w:right w:type="dxa" w:w="0"/>
            </w:tcMar>
            <w:textDirection w:val="btLr"/>
          </w:tcPr>
          <w:p/>
        </w:tc>
        <w:tc>
          <w:tcPr>
            <w:tcW w:type="dxa" w:w="99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EAF0DD" w:val="clear"/>
            <w:tcMar>
              <w:top w:type="dxa" w:w="0"/>
              <w:left w:type="dxa" w:w="0"/>
              <w:bottom w:type="dxa" w:w="0"/>
              <w:right w:type="dxa" w:w="0"/>
            </w:tcMar>
          </w:tcPr>
          <w:p w14:paraId="CE020000">
            <w:pPr>
              <w:pStyle w:val="Style_4"/>
              <w:spacing w:before="2"/>
              <w:ind w:right="115"/>
              <w:rPr>
                <w:b w:val="1"/>
                <w:sz w:val="18"/>
              </w:rPr>
            </w:pPr>
            <w:r>
              <w:rPr>
                <w:b w:val="1"/>
                <w:sz w:val="18"/>
              </w:rPr>
              <w:t>5 Мои</w:t>
            </w:r>
          </w:p>
          <w:p w14:paraId="CF020000">
            <w:pPr>
              <w:pStyle w:val="Style_4"/>
              <w:spacing w:before="2"/>
              <w:ind w:right="115"/>
              <w:rPr>
                <w:b w:val="1"/>
                <w:sz w:val="18"/>
              </w:rPr>
            </w:pPr>
            <w:r>
              <w:rPr>
                <w:b w:val="1"/>
                <w:spacing w:val="-2"/>
                <w:sz w:val="18"/>
              </w:rPr>
              <w:t>родители</w:t>
            </w:r>
          </w:p>
        </w:tc>
        <w:tc>
          <w:tcPr>
            <w:tcW w:type="dxa" w:w="255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EAF0DD" w:val="clear"/>
            <w:tcMar>
              <w:top w:type="dxa" w:w="0"/>
              <w:left w:type="dxa" w:w="0"/>
              <w:bottom w:type="dxa" w:w="0"/>
              <w:right w:type="dxa" w:w="0"/>
            </w:tcMar>
          </w:tcPr>
          <w:p w14:paraId="D0020000">
            <w:pPr>
              <w:pStyle w:val="Style_4"/>
              <w:spacing w:line="205" w:lineRule="exact"/>
              <w:ind/>
              <w:rPr>
                <w:sz w:val="18"/>
              </w:rPr>
            </w:pPr>
            <w:r>
              <w:rPr>
                <w:spacing w:val="-2"/>
                <w:sz w:val="18"/>
              </w:rPr>
              <w:t>Матрѐшка.</w:t>
            </w:r>
          </w:p>
        </w:tc>
        <w:tc>
          <w:tcPr>
            <w:tcW w:type="dxa" w:w="269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EAF0DD" w:val="clear"/>
            <w:tcMar>
              <w:top w:type="dxa" w:w="0"/>
              <w:left w:type="dxa" w:w="0"/>
              <w:bottom w:type="dxa" w:w="0"/>
              <w:right w:type="dxa" w:w="0"/>
            </w:tcMar>
          </w:tcPr>
          <w:p w14:paraId="D1020000">
            <w:pPr>
              <w:pStyle w:val="Style_4"/>
              <w:ind w:firstLine="0" w:left="106" w:right="193"/>
              <w:rPr>
                <w:sz w:val="18"/>
              </w:rPr>
            </w:pPr>
            <w:r>
              <w:rPr>
                <w:sz w:val="18"/>
              </w:rPr>
              <w:t xml:space="preserve">Моя </w:t>
            </w:r>
            <w:r>
              <w:rPr>
                <w:sz w:val="18"/>
              </w:rPr>
              <w:t>мама.</w:t>
            </w:r>
            <w:r>
              <w:rPr>
                <w:sz w:val="18"/>
              </w:rPr>
              <w:t xml:space="preserve">Какая </w:t>
            </w:r>
            <w:r>
              <w:rPr>
                <w:sz w:val="18"/>
              </w:rPr>
              <w:t>она?</w:t>
            </w:r>
            <w:r>
              <w:rPr>
                <w:sz w:val="18"/>
              </w:rPr>
              <w:t>Похож ли я на папу?</w:t>
            </w:r>
          </w:p>
        </w:tc>
        <w:tc>
          <w:tcPr>
            <w:tcW w:type="dxa" w:w="255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EAF0DD" w:val="clear"/>
            <w:tcMar>
              <w:top w:type="dxa" w:w="0"/>
              <w:left w:type="dxa" w:w="0"/>
              <w:bottom w:type="dxa" w:w="0"/>
              <w:right w:type="dxa" w:w="0"/>
            </w:tcMar>
          </w:tcPr>
          <w:p w14:paraId="D2020000">
            <w:pPr>
              <w:pStyle w:val="Style_4"/>
              <w:ind w:firstLine="0" w:left="106" w:right="192"/>
              <w:rPr>
                <w:sz w:val="18"/>
              </w:rPr>
            </w:pPr>
            <w:r>
              <w:rPr>
                <w:sz w:val="18"/>
              </w:rPr>
              <w:t xml:space="preserve">Расскажу </w:t>
            </w:r>
            <w:r>
              <w:rPr>
                <w:sz w:val="18"/>
              </w:rPr>
              <w:t xml:space="preserve">о </w:t>
            </w:r>
            <w:r>
              <w:rPr>
                <w:sz w:val="18"/>
              </w:rPr>
              <w:t xml:space="preserve">своих </w:t>
            </w:r>
            <w:r>
              <w:rPr>
                <w:sz w:val="18"/>
              </w:rPr>
              <w:t xml:space="preserve">маме </w:t>
            </w:r>
            <w:r>
              <w:rPr>
                <w:sz w:val="18"/>
              </w:rPr>
              <w:t xml:space="preserve">и </w:t>
            </w:r>
            <w:r>
              <w:rPr>
                <w:spacing w:val="-2"/>
                <w:sz w:val="18"/>
              </w:rPr>
              <w:t>папе.</w:t>
            </w:r>
          </w:p>
        </w:tc>
        <w:tc>
          <w:tcPr>
            <w:tcW w:type="dxa" w:w="312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EAF0DD" w:val="clear"/>
            <w:tcMar>
              <w:top w:type="dxa" w:w="0"/>
              <w:left w:type="dxa" w:w="0"/>
              <w:bottom w:type="dxa" w:w="0"/>
              <w:right w:type="dxa" w:w="0"/>
            </w:tcMar>
          </w:tcPr>
          <w:p w14:paraId="D3020000">
            <w:pPr>
              <w:pStyle w:val="Style_4"/>
              <w:spacing w:line="205" w:lineRule="exact"/>
              <w:ind w:firstLine="0" w:left="105"/>
              <w:rPr>
                <w:sz w:val="18"/>
              </w:rPr>
            </w:pPr>
            <w:r>
              <w:rPr>
                <w:sz w:val="18"/>
              </w:rPr>
              <w:t xml:space="preserve">Мама </w:t>
            </w:r>
            <w:r>
              <w:rPr>
                <w:sz w:val="18"/>
              </w:rPr>
              <w:t xml:space="preserve">с </w:t>
            </w:r>
            <w:r>
              <w:rPr>
                <w:sz w:val="18"/>
              </w:rPr>
              <w:t xml:space="preserve">папой </w:t>
            </w:r>
            <w:r>
              <w:rPr>
                <w:sz w:val="18"/>
              </w:rPr>
              <w:t xml:space="preserve">меня </w:t>
            </w:r>
            <w:r>
              <w:rPr>
                <w:spacing w:val="-2"/>
                <w:sz w:val="18"/>
              </w:rPr>
              <w:t>любят</w:t>
            </w:r>
          </w:p>
        </w:tc>
        <w:tc>
          <w:tcPr>
            <w:tcW w:type="dxa" w:w="38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EAF0DD" w:val="clear"/>
            <w:tcMar>
              <w:top w:type="dxa" w:w="0"/>
              <w:left w:type="dxa" w:w="0"/>
              <w:bottom w:type="dxa" w:w="0"/>
              <w:right w:type="dxa" w:w="0"/>
            </w:tcMar>
          </w:tcPr>
          <w:p w14:paraId="D4020000">
            <w:pPr>
              <w:pStyle w:val="Style_4"/>
              <w:spacing w:line="205" w:lineRule="exact"/>
              <w:ind w:firstLine="0" w:left="105"/>
              <w:rPr>
                <w:sz w:val="18"/>
              </w:rPr>
            </w:pPr>
            <w:r>
              <w:rPr>
                <w:sz w:val="18"/>
              </w:rPr>
              <w:t xml:space="preserve">Я </w:t>
            </w:r>
            <w:r>
              <w:rPr>
                <w:sz w:val="18"/>
              </w:rPr>
              <w:t>люблю с</w:t>
            </w:r>
            <w:r>
              <w:rPr>
                <w:sz w:val="18"/>
              </w:rPr>
              <w:t xml:space="preserve">воих </w:t>
            </w:r>
            <w:r>
              <w:rPr>
                <w:sz w:val="18"/>
              </w:rPr>
              <w:t xml:space="preserve">маму </w:t>
            </w:r>
            <w:r>
              <w:rPr>
                <w:sz w:val="18"/>
              </w:rPr>
              <w:t xml:space="preserve">и </w:t>
            </w:r>
            <w:r>
              <w:rPr>
                <w:spacing w:val="-4"/>
                <w:sz w:val="18"/>
              </w:rPr>
              <w:t>папу</w:t>
            </w:r>
          </w:p>
        </w:tc>
      </w:tr>
      <w:tr>
        <w:trPr>
          <w:trHeight w:hRule="atLeast" w:val="412"/>
        </w:trPr>
        <w:tc>
          <w:tcPr>
            <w:tcW w:type="dxa" w:w="425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E4DFEB" w:val="clear"/>
            <w:tcMar>
              <w:top w:type="dxa" w:w="0"/>
              <w:left w:type="dxa" w:w="0"/>
              <w:bottom w:type="dxa" w:w="0"/>
              <w:right w:type="dxa" w:w="0"/>
            </w:tcMar>
            <w:textDirection w:val="btLr"/>
          </w:tcPr>
          <w:p w14:paraId="D5020000">
            <w:pPr>
              <w:pStyle w:val="Style_4"/>
              <w:spacing w:before="107"/>
              <w:ind w:firstLine="0" w:left="547"/>
              <w:rPr>
                <w:b w:val="1"/>
                <w:sz w:val="18"/>
              </w:rPr>
            </w:pPr>
            <w:r>
              <w:rPr>
                <w:b w:val="1"/>
                <w:spacing w:val="-2"/>
                <w:sz w:val="18"/>
              </w:rPr>
              <w:t>декабрь</w:t>
            </w:r>
          </w:p>
        </w:tc>
        <w:tc>
          <w:tcPr>
            <w:tcW w:type="dxa" w:w="99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E4DFEB" w:val="clear"/>
            <w:tcMar>
              <w:top w:type="dxa" w:w="0"/>
              <w:left w:type="dxa" w:w="0"/>
              <w:bottom w:type="dxa" w:w="0"/>
              <w:right w:type="dxa" w:w="0"/>
            </w:tcMar>
          </w:tcPr>
          <w:p w14:paraId="D6020000">
            <w:pPr>
              <w:pStyle w:val="Style_4"/>
              <w:spacing w:line="207" w:lineRule="exact"/>
              <w:ind/>
              <w:rPr>
                <w:b w:val="1"/>
                <w:sz w:val="18"/>
              </w:rPr>
            </w:pPr>
            <w:r>
              <w:rPr>
                <w:b w:val="1"/>
                <w:sz w:val="18"/>
              </w:rPr>
              <w:t>1</w:t>
            </w:r>
          </w:p>
        </w:tc>
        <w:tc>
          <w:tcPr>
            <w:tcW w:type="dxa" w:w="255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E4DFEB" w:val="clear"/>
            <w:tcMar>
              <w:top w:type="dxa" w:w="0"/>
              <w:left w:type="dxa" w:w="0"/>
              <w:bottom w:type="dxa" w:w="0"/>
              <w:right w:type="dxa" w:w="0"/>
            </w:tcMar>
          </w:tcPr>
          <w:p w14:paraId="D7020000">
            <w:pPr>
              <w:pStyle w:val="Style_4"/>
              <w:spacing w:line="202" w:lineRule="exact"/>
              <w:ind/>
              <w:rPr>
                <w:sz w:val="18"/>
              </w:rPr>
            </w:pPr>
            <w:r>
              <w:rPr>
                <w:sz w:val="18"/>
              </w:rPr>
              <w:t xml:space="preserve">Зимушка </w:t>
            </w:r>
            <w:r>
              <w:rPr>
                <w:sz w:val="18"/>
              </w:rPr>
              <w:t>зима.</w:t>
            </w:r>
            <w:r>
              <w:rPr>
                <w:spacing w:val="-2"/>
                <w:sz w:val="18"/>
              </w:rPr>
              <w:t>Мониторинг.</w:t>
            </w:r>
          </w:p>
        </w:tc>
        <w:tc>
          <w:tcPr>
            <w:tcW w:type="dxa" w:w="269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E4DFEB" w:val="clear"/>
            <w:tcMar>
              <w:top w:type="dxa" w:w="0"/>
              <w:left w:type="dxa" w:w="0"/>
              <w:bottom w:type="dxa" w:w="0"/>
              <w:right w:type="dxa" w:w="0"/>
            </w:tcMar>
          </w:tcPr>
          <w:p w14:paraId="D8020000">
            <w:pPr>
              <w:pStyle w:val="Style_4"/>
              <w:spacing w:line="202" w:lineRule="exact"/>
              <w:ind w:firstLine="0" w:left="106"/>
              <w:rPr>
                <w:sz w:val="18"/>
              </w:rPr>
            </w:pPr>
            <w:r>
              <w:rPr>
                <w:sz w:val="18"/>
              </w:rPr>
              <w:t xml:space="preserve">Зимушка </w:t>
            </w:r>
            <w:r>
              <w:rPr>
                <w:sz w:val="18"/>
              </w:rPr>
              <w:t>зима.</w:t>
            </w:r>
            <w:r>
              <w:rPr>
                <w:spacing w:val="-2"/>
                <w:sz w:val="18"/>
              </w:rPr>
              <w:t>Мониторинг.</w:t>
            </w:r>
          </w:p>
        </w:tc>
        <w:tc>
          <w:tcPr>
            <w:tcW w:type="dxa" w:w="255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E4DFEB" w:val="clear"/>
            <w:tcMar>
              <w:top w:type="dxa" w:w="0"/>
              <w:left w:type="dxa" w:w="0"/>
              <w:bottom w:type="dxa" w:w="0"/>
              <w:right w:type="dxa" w:w="0"/>
            </w:tcMar>
          </w:tcPr>
          <w:p w14:paraId="D9020000">
            <w:pPr>
              <w:pStyle w:val="Style_4"/>
              <w:spacing w:line="202" w:lineRule="exact"/>
              <w:ind w:firstLine="0" w:left="106"/>
              <w:rPr>
                <w:sz w:val="18"/>
              </w:rPr>
            </w:pPr>
            <w:r>
              <w:rPr>
                <w:sz w:val="18"/>
              </w:rPr>
              <w:t xml:space="preserve">Зимушка </w:t>
            </w:r>
            <w:r>
              <w:rPr>
                <w:sz w:val="18"/>
              </w:rPr>
              <w:t>зима.</w:t>
            </w:r>
            <w:r>
              <w:rPr>
                <w:spacing w:val="-2"/>
                <w:sz w:val="18"/>
              </w:rPr>
              <w:t>Зимующие</w:t>
            </w:r>
          </w:p>
          <w:p w14:paraId="DA020000">
            <w:pPr>
              <w:pStyle w:val="Style_4"/>
              <w:spacing w:line="191" w:lineRule="exact"/>
              <w:ind w:firstLine="0" w:left="106"/>
              <w:rPr>
                <w:sz w:val="18"/>
              </w:rPr>
            </w:pPr>
            <w:r>
              <w:rPr>
                <w:sz w:val="18"/>
              </w:rPr>
              <w:t>птицы.</w:t>
            </w:r>
            <w:r>
              <w:rPr>
                <w:spacing w:val="-2"/>
                <w:sz w:val="18"/>
              </w:rPr>
              <w:t>Мониторинг.</w:t>
            </w:r>
          </w:p>
        </w:tc>
        <w:tc>
          <w:tcPr>
            <w:tcW w:type="dxa" w:w="312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E4DFEB" w:val="clear"/>
            <w:tcMar>
              <w:top w:type="dxa" w:w="0"/>
              <w:left w:type="dxa" w:w="0"/>
              <w:bottom w:type="dxa" w:w="0"/>
              <w:right w:type="dxa" w:w="0"/>
            </w:tcMar>
          </w:tcPr>
          <w:p w14:paraId="DB020000">
            <w:pPr>
              <w:pStyle w:val="Style_4"/>
              <w:spacing w:line="202" w:lineRule="exact"/>
              <w:ind w:firstLine="0" w:left="105"/>
              <w:rPr>
                <w:sz w:val="18"/>
              </w:rPr>
            </w:pPr>
            <w:r>
              <w:rPr>
                <w:sz w:val="18"/>
              </w:rPr>
              <w:t xml:space="preserve">Зимушка </w:t>
            </w:r>
            <w:r>
              <w:rPr>
                <w:sz w:val="18"/>
              </w:rPr>
              <w:t>зима.</w:t>
            </w:r>
            <w:r>
              <w:rPr>
                <w:sz w:val="18"/>
              </w:rPr>
              <w:t xml:space="preserve">Зимние </w:t>
            </w:r>
            <w:r>
              <w:rPr>
                <w:spacing w:val="-2"/>
                <w:sz w:val="18"/>
              </w:rPr>
              <w:t>забавы.</w:t>
            </w:r>
          </w:p>
          <w:p w14:paraId="DC020000">
            <w:pPr>
              <w:pStyle w:val="Style_4"/>
              <w:spacing w:line="191" w:lineRule="exact"/>
              <w:ind w:firstLine="0" w:left="105"/>
              <w:rPr>
                <w:sz w:val="18"/>
              </w:rPr>
            </w:pPr>
            <w:r>
              <w:rPr>
                <w:sz w:val="18"/>
              </w:rPr>
              <w:t xml:space="preserve">Зимующие </w:t>
            </w:r>
            <w:r>
              <w:rPr>
                <w:sz w:val="18"/>
              </w:rPr>
              <w:t>птицы.</w:t>
            </w:r>
            <w:r>
              <w:rPr>
                <w:spacing w:val="-2"/>
                <w:sz w:val="18"/>
              </w:rPr>
              <w:t>Мониторинг.</w:t>
            </w:r>
          </w:p>
        </w:tc>
        <w:tc>
          <w:tcPr>
            <w:tcW w:type="dxa" w:w="38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E4DFEB" w:val="clear"/>
            <w:tcMar>
              <w:top w:type="dxa" w:w="0"/>
              <w:left w:type="dxa" w:w="0"/>
              <w:bottom w:type="dxa" w:w="0"/>
              <w:right w:type="dxa" w:w="0"/>
            </w:tcMar>
          </w:tcPr>
          <w:p w14:paraId="DD020000">
            <w:pPr>
              <w:pStyle w:val="Style_4"/>
              <w:spacing w:line="202" w:lineRule="exact"/>
              <w:ind w:firstLine="0" w:left="105"/>
              <w:rPr>
                <w:sz w:val="18"/>
              </w:rPr>
            </w:pPr>
            <w:r>
              <w:rPr>
                <w:sz w:val="18"/>
              </w:rPr>
              <w:t xml:space="preserve">Зимушка </w:t>
            </w:r>
            <w:r>
              <w:rPr>
                <w:sz w:val="18"/>
              </w:rPr>
              <w:t>зима.</w:t>
            </w:r>
            <w:r>
              <w:rPr>
                <w:sz w:val="18"/>
              </w:rPr>
              <w:t xml:space="preserve">Зимние </w:t>
            </w:r>
            <w:r>
              <w:rPr>
                <w:sz w:val="18"/>
              </w:rPr>
              <w:t>забавы.</w:t>
            </w:r>
            <w:r>
              <w:rPr>
                <w:spacing w:val="-2"/>
                <w:sz w:val="18"/>
              </w:rPr>
              <w:t>Зимующие</w:t>
            </w:r>
          </w:p>
          <w:p w14:paraId="DE020000">
            <w:pPr>
              <w:pStyle w:val="Style_4"/>
              <w:spacing w:line="191" w:lineRule="exact"/>
              <w:ind w:firstLine="0" w:left="105"/>
              <w:rPr>
                <w:sz w:val="18"/>
              </w:rPr>
            </w:pPr>
            <w:r>
              <w:rPr>
                <w:sz w:val="18"/>
              </w:rPr>
              <w:t>птицы.</w:t>
            </w:r>
            <w:r>
              <w:rPr>
                <w:spacing w:val="-2"/>
                <w:sz w:val="18"/>
              </w:rPr>
              <w:t>Мониторинг.</w:t>
            </w:r>
          </w:p>
        </w:tc>
      </w:tr>
      <w:tr>
        <w:trPr>
          <w:trHeight w:hRule="atLeast" w:val="477"/>
        </w:trPr>
        <w:tc>
          <w:tcPr>
            <w:tcW w:type="dxa" w:w="425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E4DFEB" w:val="clear"/>
            <w:tcMar>
              <w:top w:type="dxa" w:w="0"/>
              <w:left w:type="dxa" w:w="0"/>
              <w:bottom w:type="dxa" w:w="0"/>
              <w:right w:type="dxa" w:w="0"/>
            </w:tcMar>
            <w:textDirection w:val="btLr"/>
          </w:tcPr>
          <w:p/>
        </w:tc>
        <w:tc>
          <w:tcPr>
            <w:tcW w:type="dxa" w:w="99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E4DFEB" w:val="clear"/>
            <w:tcMar>
              <w:top w:type="dxa" w:w="0"/>
              <w:left w:type="dxa" w:w="0"/>
              <w:bottom w:type="dxa" w:w="0"/>
              <w:right w:type="dxa" w:w="0"/>
            </w:tcMar>
          </w:tcPr>
          <w:p w14:paraId="DF020000">
            <w:pPr>
              <w:pStyle w:val="Style_4"/>
              <w:spacing w:line="207" w:lineRule="exact"/>
              <w:ind/>
              <w:rPr>
                <w:b w:val="1"/>
                <w:sz w:val="18"/>
              </w:rPr>
            </w:pPr>
            <w:r>
              <w:rPr>
                <w:b w:val="1"/>
                <w:sz w:val="18"/>
              </w:rPr>
              <w:t>2</w:t>
            </w:r>
          </w:p>
        </w:tc>
        <w:tc>
          <w:tcPr>
            <w:tcW w:type="dxa" w:w="255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E4DFEB" w:val="clear"/>
            <w:tcMar>
              <w:top w:type="dxa" w:w="0"/>
              <w:left w:type="dxa" w:w="0"/>
              <w:bottom w:type="dxa" w:w="0"/>
              <w:right w:type="dxa" w:w="0"/>
            </w:tcMar>
          </w:tcPr>
          <w:p w14:paraId="E0020000">
            <w:pPr>
              <w:pStyle w:val="Style_4"/>
              <w:spacing w:line="202" w:lineRule="exact"/>
              <w:ind/>
              <w:rPr>
                <w:sz w:val="18"/>
              </w:rPr>
            </w:pPr>
            <w:r>
              <w:rPr>
                <w:sz w:val="18"/>
              </w:rPr>
              <w:t>Зимующие птицы</w:t>
            </w:r>
          </w:p>
        </w:tc>
        <w:tc>
          <w:tcPr>
            <w:tcW w:type="dxa" w:w="269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E4DFEB" w:val="clear"/>
            <w:tcMar>
              <w:top w:type="dxa" w:w="0"/>
              <w:left w:type="dxa" w:w="0"/>
              <w:bottom w:type="dxa" w:w="0"/>
              <w:right w:type="dxa" w:w="0"/>
            </w:tcMar>
          </w:tcPr>
          <w:p w14:paraId="E1020000">
            <w:pPr>
              <w:pStyle w:val="Style_4"/>
              <w:spacing w:line="240" w:lineRule="auto"/>
              <w:ind w:firstLine="0" w:left="106"/>
              <w:rPr>
                <w:sz w:val="18"/>
              </w:rPr>
            </w:pPr>
            <w:r>
              <w:rPr>
                <w:sz w:val="18"/>
              </w:rPr>
              <w:t xml:space="preserve">Набережные </w:t>
            </w:r>
            <w:r>
              <w:rPr>
                <w:sz w:val="18"/>
              </w:rPr>
              <w:t>Челны.</w:t>
            </w:r>
            <w:r>
              <w:rPr>
                <w:sz w:val="18"/>
              </w:rPr>
              <w:t xml:space="preserve">Татарстан </w:t>
            </w:r>
            <w:r>
              <w:rPr>
                <w:spacing w:val="-2"/>
                <w:sz w:val="18"/>
              </w:rPr>
              <w:t>(ЭРС)</w:t>
            </w:r>
          </w:p>
        </w:tc>
        <w:tc>
          <w:tcPr>
            <w:tcW w:type="dxa" w:w="255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E4DFEB" w:val="clear"/>
            <w:tcMar>
              <w:top w:type="dxa" w:w="0"/>
              <w:left w:type="dxa" w:w="0"/>
              <w:bottom w:type="dxa" w:w="0"/>
              <w:right w:type="dxa" w:w="0"/>
            </w:tcMar>
          </w:tcPr>
          <w:p w14:paraId="E2020000">
            <w:pPr>
              <w:pStyle w:val="Style_4"/>
              <w:spacing w:line="202" w:lineRule="exact"/>
              <w:ind w:firstLine="0" w:left="106"/>
              <w:rPr>
                <w:sz w:val="18"/>
              </w:rPr>
            </w:pPr>
            <w:r>
              <w:rPr>
                <w:sz w:val="18"/>
              </w:rPr>
              <w:t xml:space="preserve">Россия </w:t>
            </w:r>
            <w:r>
              <w:rPr>
                <w:spacing w:val="-2"/>
                <w:sz w:val="18"/>
              </w:rPr>
              <w:t>(ЭРС)</w:t>
            </w:r>
          </w:p>
        </w:tc>
        <w:tc>
          <w:tcPr>
            <w:tcW w:type="dxa" w:w="312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E4DFEB" w:val="clear"/>
            <w:tcMar>
              <w:top w:type="dxa" w:w="0"/>
              <w:left w:type="dxa" w:w="0"/>
              <w:bottom w:type="dxa" w:w="0"/>
              <w:right w:type="dxa" w:w="0"/>
            </w:tcMar>
          </w:tcPr>
          <w:p w14:paraId="E3020000">
            <w:pPr>
              <w:pStyle w:val="Style_4"/>
              <w:spacing w:line="202" w:lineRule="exact"/>
              <w:ind w:firstLine="0" w:left="105"/>
              <w:rPr>
                <w:sz w:val="18"/>
              </w:rPr>
            </w:pPr>
            <w:r>
              <w:rPr>
                <w:sz w:val="18"/>
              </w:rPr>
              <w:t>Россия</w:t>
            </w:r>
            <w:r>
              <w:rPr>
                <w:spacing w:val="-2"/>
                <w:sz w:val="18"/>
              </w:rPr>
              <w:t>(ЭРС)</w:t>
            </w:r>
          </w:p>
        </w:tc>
        <w:tc>
          <w:tcPr>
            <w:tcW w:type="dxa" w:w="38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E4DFEB" w:val="clear"/>
            <w:tcMar>
              <w:top w:type="dxa" w:w="0"/>
              <w:left w:type="dxa" w:w="0"/>
              <w:bottom w:type="dxa" w:w="0"/>
              <w:right w:type="dxa" w:w="0"/>
            </w:tcMar>
          </w:tcPr>
          <w:p w14:paraId="E4020000">
            <w:pPr>
              <w:pStyle w:val="Style_4"/>
              <w:spacing w:line="202" w:lineRule="exact"/>
              <w:ind w:firstLine="0" w:left="105"/>
              <w:rPr>
                <w:sz w:val="18"/>
              </w:rPr>
            </w:pPr>
            <w:r>
              <w:rPr>
                <w:sz w:val="18"/>
              </w:rPr>
              <w:t>Башкортостан</w:t>
            </w:r>
            <w:r>
              <w:rPr>
                <w:spacing w:val="-2"/>
                <w:sz w:val="18"/>
              </w:rPr>
              <w:t>(ЭРС)</w:t>
            </w:r>
          </w:p>
        </w:tc>
      </w:tr>
      <w:tr>
        <w:trPr>
          <w:trHeight w:hRule="atLeast" w:val="412"/>
        </w:trPr>
        <w:tc>
          <w:tcPr>
            <w:tcW w:type="dxa" w:w="425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E4DFEB" w:val="clear"/>
            <w:tcMar>
              <w:top w:type="dxa" w:w="0"/>
              <w:left w:type="dxa" w:w="0"/>
              <w:bottom w:type="dxa" w:w="0"/>
              <w:right w:type="dxa" w:w="0"/>
            </w:tcMar>
            <w:textDirection w:val="btLr"/>
          </w:tcPr>
          <w:p/>
        </w:tc>
        <w:tc>
          <w:tcPr>
            <w:tcW w:type="dxa" w:w="99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E4DFEB" w:val="clear"/>
            <w:tcMar>
              <w:top w:type="dxa" w:w="0"/>
              <w:left w:type="dxa" w:w="0"/>
              <w:bottom w:type="dxa" w:w="0"/>
              <w:right w:type="dxa" w:w="0"/>
            </w:tcMar>
          </w:tcPr>
          <w:p w14:paraId="E5020000">
            <w:pPr>
              <w:pStyle w:val="Style_4"/>
              <w:spacing w:line="207" w:lineRule="exact"/>
              <w:ind/>
              <w:rPr>
                <w:b w:val="1"/>
                <w:sz w:val="18"/>
              </w:rPr>
            </w:pPr>
            <w:r>
              <w:rPr>
                <w:b w:val="1"/>
                <w:sz w:val="18"/>
              </w:rPr>
              <w:t>3</w:t>
            </w:r>
          </w:p>
        </w:tc>
        <w:tc>
          <w:tcPr>
            <w:tcW w:type="dxa" w:w="255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E4DFEB" w:val="clear"/>
            <w:tcMar>
              <w:top w:type="dxa" w:w="0"/>
              <w:left w:type="dxa" w:w="0"/>
              <w:bottom w:type="dxa" w:w="0"/>
              <w:right w:type="dxa" w:w="0"/>
            </w:tcMar>
          </w:tcPr>
          <w:p w14:paraId="E6020000">
            <w:pPr>
              <w:pStyle w:val="Style_4"/>
              <w:spacing w:line="202" w:lineRule="exact"/>
              <w:ind/>
              <w:rPr>
                <w:sz w:val="18"/>
              </w:rPr>
            </w:pPr>
            <w:r>
              <w:rPr>
                <w:sz w:val="18"/>
              </w:rPr>
              <w:t xml:space="preserve">Зимние </w:t>
            </w:r>
            <w:r>
              <w:rPr>
                <w:spacing w:val="-2"/>
                <w:sz w:val="18"/>
              </w:rPr>
              <w:t>развлечения</w:t>
            </w:r>
          </w:p>
        </w:tc>
        <w:tc>
          <w:tcPr>
            <w:tcW w:type="dxa" w:w="269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E4DFEB" w:val="clear"/>
            <w:tcMar>
              <w:top w:type="dxa" w:w="0"/>
              <w:left w:type="dxa" w:w="0"/>
              <w:bottom w:type="dxa" w:w="0"/>
              <w:right w:type="dxa" w:w="0"/>
            </w:tcMar>
          </w:tcPr>
          <w:p w14:paraId="E7020000">
            <w:pPr>
              <w:pStyle w:val="Style_4"/>
              <w:spacing w:line="202" w:lineRule="exact"/>
              <w:ind w:firstLine="0" w:left="106"/>
              <w:rPr>
                <w:sz w:val="18"/>
              </w:rPr>
            </w:pPr>
            <w:r>
              <w:rPr>
                <w:sz w:val="18"/>
              </w:rPr>
              <w:t xml:space="preserve">Зимние </w:t>
            </w:r>
            <w:r>
              <w:rPr>
                <w:spacing w:val="-2"/>
                <w:sz w:val="18"/>
              </w:rPr>
              <w:t>развлечения</w:t>
            </w:r>
          </w:p>
        </w:tc>
        <w:tc>
          <w:tcPr>
            <w:tcW w:type="dxa" w:w="255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E4DFEB" w:val="clear"/>
            <w:tcMar>
              <w:top w:type="dxa" w:w="0"/>
              <w:left w:type="dxa" w:w="0"/>
              <w:bottom w:type="dxa" w:w="0"/>
              <w:right w:type="dxa" w:w="0"/>
            </w:tcMar>
          </w:tcPr>
          <w:p w14:paraId="E8020000">
            <w:pPr>
              <w:pStyle w:val="Style_4"/>
              <w:spacing w:line="202" w:lineRule="exact"/>
              <w:ind w:firstLine="0" w:left="106"/>
              <w:rPr>
                <w:sz w:val="18"/>
              </w:rPr>
            </w:pPr>
            <w:r>
              <w:rPr>
                <w:sz w:val="18"/>
              </w:rPr>
              <w:t xml:space="preserve">Зимние </w:t>
            </w:r>
            <w:r>
              <w:rPr>
                <w:sz w:val="18"/>
              </w:rPr>
              <w:t xml:space="preserve">виды </w:t>
            </w:r>
            <w:r>
              <w:rPr>
                <w:spacing w:val="-2"/>
                <w:sz w:val="18"/>
              </w:rPr>
              <w:t>спорта</w:t>
            </w:r>
          </w:p>
        </w:tc>
        <w:tc>
          <w:tcPr>
            <w:tcW w:type="dxa" w:w="312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E4DFEB" w:val="clear"/>
            <w:tcMar>
              <w:top w:type="dxa" w:w="0"/>
              <w:left w:type="dxa" w:w="0"/>
              <w:bottom w:type="dxa" w:w="0"/>
              <w:right w:type="dxa" w:w="0"/>
            </w:tcMar>
          </w:tcPr>
          <w:p w14:paraId="E9020000">
            <w:pPr>
              <w:pStyle w:val="Style_4"/>
              <w:spacing w:line="202" w:lineRule="exact"/>
              <w:ind w:firstLine="0" w:left="105"/>
              <w:rPr>
                <w:sz w:val="18"/>
              </w:rPr>
            </w:pPr>
            <w:r>
              <w:rPr>
                <w:sz w:val="18"/>
              </w:rPr>
              <w:t xml:space="preserve">Зимние </w:t>
            </w:r>
            <w:r>
              <w:rPr>
                <w:sz w:val="18"/>
              </w:rPr>
              <w:t xml:space="preserve">виды </w:t>
            </w:r>
            <w:r>
              <w:rPr>
                <w:sz w:val="18"/>
              </w:rPr>
              <w:t>спорта.</w:t>
            </w:r>
            <w:r>
              <w:rPr>
                <w:spacing w:val="-2"/>
                <w:sz w:val="18"/>
              </w:rPr>
              <w:t>Безопасное</w:t>
            </w:r>
          </w:p>
          <w:p w14:paraId="EA020000">
            <w:pPr>
              <w:pStyle w:val="Style_4"/>
              <w:spacing w:line="191" w:lineRule="exact"/>
              <w:ind w:firstLine="0" w:left="105"/>
              <w:rPr>
                <w:sz w:val="18"/>
              </w:rPr>
            </w:pPr>
            <w:r>
              <w:rPr>
                <w:sz w:val="18"/>
              </w:rPr>
              <w:t xml:space="preserve">поведение </w:t>
            </w:r>
            <w:r>
              <w:rPr>
                <w:sz w:val="18"/>
              </w:rPr>
              <w:t xml:space="preserve">людей </w:t>
            </w:r>
            <w:r>
              <w:rPr>
                <w:spacing w:val="-4"/>
                <w:sz w:val="18"/>
              </w:rPr>
              <w:t>зимой</w:t>
            </w:r>
          </w:p>
        </w:tc>
        <w:tc>
          <w:tcPr>
            <w:tcW w:type="dxa" w:w="38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E4DFEB" w:val="clear"/>
            <w:tcMar>
              <w:top w:type="dxa" w:w="0"/>
              <w:left w:type="dxa" w:w="0"/>
              <w:bottom w:type="dxa" w:w="0"/>
              <w:right w:type="dxa" w:w="0"/>
            </w:tcMar>
          </w:tcPr>
          <w:p w14:paraId="EB020000">
            <w:pPr>
              <w:pStyle w:val="Style_4"/>
              <w:spacing w:line="202" w:lineRule="exact"/>
              <w:ind w:firstLine="0" w:left="105"/>
              <w:rPr>
                <w:sz w:val="18"/>
              </w:rPr>
            </w:pPr>
            <w:r>
              <w:rPr>
                <w:sz w:val="18"/>
              </w:rPr>
              <w:t xml:space="preserve">Зимние </w:t>
            </w:r>
            <w:r>
              <w:rPr>
                <w:sz w:val="18"/>
              </w:rPr>
              <w:t xml:space="preserve">виды </w:t>
            </w:r>
            <w:r>
              <w:rPr>
                <w:sz w:val="18"/>
              </w:rPr>
              <w:t>спорта.</w:t>
            </w:r>
            <w:r>
              <w:rPr>
                <w:sz w:val="18"/>
              </w:rPr>
              <w:t xml:space="preserve">Безопасное </w:t>
            </w:r>
            <w:r>
              <w:rPr>
                <w:spacing w:val="-2"/>
                <w:sz w:val="18"/>
              </w:rPr>
              <w:t>поведение</w:t>
            </w:r>
          </w:p>
          <w:p w14:paraId="EC020000">
            <w:pPr>
              <w:pStyle w:val="Style_4"/>
              <w:spacing w:line="191" w:lineRule="exact"/>
              <w:ind w:firstLine="0" w:left="105"/>
              <w:rPr>
                <w:sz w:val="18"/>
              </w:rPr>
            </w:pPr>
            <w:r>
              <w:rPr>
                <w:sz w:val="18"/>
              </w:rPr>
              <w:t xml:space="preserve">людей </w:t>
            </w:r>
            <w:r>
              <w:rPr>
                <w:spacing w:val="-2"/>
                <w:sz w:val="18"/>
              </w:rPr>
              <w:t>зимой</w:t>
            </w:r>
          </w:p>
        </w:tc>
      </w:tr>
      <w:tr>
        <w:trPr>
          <w:trHeight w:hRule="atLeast" w:val="294"/>
        </w:trPr>
        <w:tc>
          <w:tcPr>
            <w:tcW w:type="dxa" w:w="425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E4DFEB" w:val="clear"/>
            <w:tcMar>
              <w:top w:type="dxa" w:w="0"/>
              <w:left w:type="dxa" w:w="0"/>
              <w:bottom w:type="dxa" w:w="0"/>
              <w:right w:type="dxa" w:w="0"/>
            </w:tcMar>
            <w:textDirection w:val="btLr"/>
          </w:tcPr>
          <w:p/>
        </w:tc>
        <w:tc>
          <w:tcPr>
            <w:tcW w:type="dxa" w:w="99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E4DFEB" w:val="clear"/>
            <w:tcMar>
              <w:top w:type="dxa" w:w="0"/>
              <w:left w:type="dxa" w:w="0"/>
              <w:bottom w:type="dxa" w:w="0"/>
              <w:right w:type="dxa" w:w="0"/>
            </w:tcMar>
          </w:tcPr>
          <w:p w14:paraId="ED020000">
            <w:pPr>
              <w:pStyle w:val="Style_4"/>
              <w:spacing w:before="2"/>
              <w:ind/>
              <w:rPr>
                <w:b w:val="1"/>
                <w:sz w:val="18"/>
              </w:rPr>
            </w:pPr>
            <w:r>
              <w:rPr>
                <w:b w:val="1"/>
                <w:sz w:val="18"/>
              </w:rPr>
              <w:t>4</w:t>
            </w:r>
          </w:p>
        </w:tc>
        <w:tc>
          <w:tcPr>
            <w:tcW w:type="dxa" w:w="255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E4DFEB" w:val="clear"/>
            <w:tcMar>
              <w:top w:type="dxa" w:w="0"/>
              <w:left w:type="dxa" w:w="0"/>
              <w:bottom w:type="dxa" w:w="0"/>
              <w:right w:type="dxa" w:w="0"/>
            </w:tcMar>
          </w:tcPr>
          <w:p w14:paraId="EE020000">
            <w:pPr>
              <w:pStyle w:val="Style_4"/>
              <w:spacing w:line="204" w:lineRule="exact"/>
              <w:ind/>
              <w:rPr>
                <w:sz w:val="18"/>
              </w:rPr>
            </w:pPr>
            <w:r>
              <w:rPr>
                <w:sz w:val="18"/>
              </w:rPr>
              <w:t xml:space="preserve">Новый </w:t>
            </w:r>
            <w:r>
              <w:rPr>
                <w:sz w:val="18"/>
              </w:rPr>
              <w:t>год.</w:t>
            </w:r>
            <w:r>
              <w:rPr>
                <w:spacing w:val="-4"/>
                <w:sz w:val="18"/>
              </w:rPr>
              <w:t>Ёлка</w:t>
            </w:r>
          </w:p>
        </w:tc>
        <w:tc>
          <w:tcPr>
            <w:tcW w:type="dxa" w:w="269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E4DFEB" w:val="clear"/>
            <w:tcMar>
              <w:top w:type="dxa" w:w="0"/>
              <w:left w:type="dxa" w:w="0"/>
              <w:bottom w:type="dxa" w:w="0"/>
              <w:right w:type="dxa" w:w="0"/>
            </w:tcMar>
          </w:tcPr>
          <w:p w14:paraId="EF020000">
            <w:pPr>
              <w:pStyle w:val="Style_4"/>
              <w:spacing w:line="204" w:lineRule="exact"/>
              <w:ind w:firstLine="0" w:left="106"/>
              <w:rPr>
                <w:sz w:val="18"/>
              </w:rPr>
            </w:pPr>
            <w:r>
              <w:rPr>
                <w:sz w:val="18"/>
              </w:rPr>
              <w:t xml:space="preserve">Новый </w:t>
            </w:r>
            <w:r>
              <w:rPr>
                <w:sz w:val="18"/>
              </w:rPr>
              <w:t>год.</w:t>
            </w:r>
            <w:r>
              <w:rPr>
                <w:spacing w:val="-4"/>
                <w:sz w:val="18"/>
              </w:rPr>
              <w:t>Ёлка</w:t>
            </w:r>
          </w:p>
        </w:tc>
        <w:tc>
          <w:tcPr>
            <w:tcW w:type="dxa" w:w="255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E4DFEB" w:val="clear"/>
            <w:tcMar>
              <w:top w:type="dxa" w:w="0"/>
              <w:left w:type="dxa" w:w="0"/>
              <w:bottom w:type="dxa" w:w="0"/>
              <w:right w:type="dxa" w:w="0"/>
            </w:tcMar>
          </w:tcPr>
          <w:p w14:paraId="F0020000">
            <w:pPr>
              <w:pStyle w:val="Style_4"/>
              <w:spacing w:line="204" w:lineRule="exact"/>
              <w:ind w:firstLine="0" w:left="106"/>
              <w:rPr>
                <w:sz w:val="18"/>
              </w:rPr>
            </w:pPr>
            <w:r>
              <w:rPr>
                <w:sz w:val="18"/>
              </w:rPr>
              <w:t xml:space="preserve">Новогодний </w:t>
            </w:r>
            <w:r>
              <w:rPr>
                <w:spacing w:val="-2"/>
                <w:sz w:val="18"/>
              </w:rPr>
              <w:t>праздник</w:t>
            </w:r>
          </w:p>
        </w:tc>
        <w:tc>
          <w:tcPr>
            <w:tcW w:type="dxa" w:w="312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E4DFEB" w:val="clear"/>
            <w:tcMar>
              <w:top w:type="dxa" w:w="0"/>
              <w:left w:type="dxa" w:w="0"/>
              <w:bottom w:type="dxa" w:w="0"/>
              <w:right w:type="dxa" w:w="0"/>
            </w:tcMar>
          </w:tcPr>
          <w:p w14:paraId="F1020000">
            <w:pPr>
              <w:pStyle w:val="Style_4"/>
              <w:spacing w:line="204" w:lineRule="exact"/>
              <w:ind w:firstLine="0" w:left="105"/>
              <w:rPr>
                <w:sz w:val="18"/>
              </w:rPr>
            </w:pPr>
            <w:r>
              <w:rPr>
                <w:sz w:val="18"/>
              </w:rPr>
              <w:t xml:space="preserve">Новогодний </w:t>
            </w:r>
            <w:r>
              <w:rPr>
                <w:spacing w:val="-2"/>
                <w:sz w:val="18"/>
              </w:rPr>
              <w:t>праздник</w:t>
            </w:r>
          </w:p>
        </w:tc>
        <w:tc>
          <w:tcPr>
            <w:tcW w:type="dxa" w:w="38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E4DFEB" w:val="clear"/>
            <w:tcMar>
              <w:top w:type="dxa" w:w="0"/>
              <w:left w:type="dxa" w:w="0"/>
              <w:bottom w:type="dxa" w:w="0"/>
              <w:right w:type="dxa" w:w="0"/>
            </w:tcMar>
          </w:tcPr>
          <w:p w14:paraId="F2020000">
            <w:pPr>
              <w:pStyle w:val="Style_4"/>
              <w:spacing w:line="204" w:lineRule="exact"/>
              <w:ind w:firstLine="0" w:left="105"/>
              <w:rPr>
                <w:sz w:val="18"/>
              </w:rPr>
            </w:pPr>
            <w:r>
              <w:rPr>
                <w:sz w:val="18"/>
              </w:rPr>
              <w:t xml:space="preserve">Новогодний </w:t>
            </w:r>
            <w:r>
              <w:rPr>
                <w:spacing w:val="-2"/>
                <w:sz w:val="18"/>
              </w:rPr>
              <w:t>праздник</w:t>
            </w:r>
          </w:p>
        </w:tc>
      </w:tr>
      <w:tr>
        <w:trPr>
          <w:trHeight w:hRule="atLeast" w:val="828"/>
        </w:trPr>
        <w:tc>
          <w:tcPr>
            <w:tcW w:type="dxa" w:w="425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E4DFEB" w:val="clear"/>
            <w:tcMar>
              <w:top w:type="dxa" w:w="0"/>
              <w:left w:type="dxa" w:w="0"/>
              <w:bottom w:type="dxa" w:w="0"/>
              <w:right w:type="dxa" w:w="0"/>
            </w:tcMar>
            <w:textDirection w:val="btLr"/>
          </w:tcPr>
          <w:p/>
        </w:tc>
        <w:tc>
          <w:tcPr>
            <w:tcW w:type="dxa" w:w="99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E4DFEB" w:val="clear"/>
            <w:tcMar>
              <w:top w:type="dxa" w:w="0"/>
              <w:left w:type="dxa" w:w="0"/>
              <w:bottom w:type="dxa" w:w="0"/>
              <w:right w:type="dxa" w:w="0"/>
            </w:tcMar>
          </w:tcPr>
          <w:p w14:paraId="F3020000">
            <w:pPr>
              <w:pStyle w:val="Style_4"/>
              <w:spacing w:line="207" w:lineRule="exact"/>
              <w:ind w:firstLine="0" w:left="-1"/>
              <w:rPr>
                <w:b w:val="1"/>
                <w:sz w:val="18"/>
              </w:rPr>
            </w:pPr>
            <w:r>
              <w:rPr>
                <w:b w:val="1"/>
                <w:sz w:val="18"/>
              </w:rPr>
              <w:t>5</w:t>
            </w:r>
          </w:p>
          <w:p w14:paraId="F4020000">
            <w:pPr>
              <w:pStyle w:val="Style_4"/>
              <w:ind w:firstLine="0" w:left="-1" w:right="116"/>
              <w:rPr>
                <w:b w:val="1"/>
                <w:sz w:val="18"/>
              </w:rPr>
            </w:pPr>
            <w:r>
              <w:rPr>
                <w:b w:val="1"/>
                <w:spacing w:val="-2"/>
                <w:sz w:val="18"/>
              </w:rPr>
              <w:t>Семейный отдых</w:t>
            </w:r>
          </w:p>
        </w:tc>
        <w:tc>
          <w:tcPr>
            <w:tcW w:type="dxa" w:w="255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E4DFEB" w:val="clear"/>
            <w:tcMar>
              <w:top w:type="dxa" w:w="0"/>
              <w:left w:type="dxa" w:w="0"/>
              <w:bottom w:type="dxa" w:w="0"/>
              <w:right w:type="dxa" w:w="0"/>
            </w:tcMar>
          </w:tcPr>
          <w:p w14:paraId="F5020000">
            <w:pPr>
              <w:pStyle w:val="Style_4"/>
              <w:spacing w:line="202" w:lineRule="exact"/>
              <w:ind/>
              <w:rPr>
                <w:sz w:val="18"/>
              </w:rPr>
            </w:pPr>
            <w:r>
              <w:rPr>
                <w:sz w:val="18"/>
              </w:rPr>
              <w:t xml:space="preserve">В </w:t>
            </w:r>
            <w:r>
              <w:rPr>
                <w:sz w:val="18"/>
              </w:rPr>
              <w:t xml:space="preserve">гостях </w:t>
            </w:r>
            <w:r>
              <w:rPr>
                <w:sz w:val="18"/>
              </w:rPr>
              <w:t xml:space="preserve">у </w:t>
            </w:r>
            <w:r>
              <w:rPr>
                <w:spacing w:val="-2"/>
                <w:sz w:val="18"/>
              </w:rPr>
              <w:t>сказки</w:t>
            </w:r>
          </w:p>
        </w:tc>
        <w:tc>
          <w:tcPr>
            <w:tcW w:type="dxa" w:w="269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E4DFEB" w:val="clear"/>
            <w:tcMar>
              <w:top w:type="dxa" w:w="0"/>
              <w:left w:type="dxa" w:w="0"/>
              <w:bottom w:type="dxa" w:w="0"/>
              <w:right w:type="dxa" w:w="0"/>
            </w:tcMar>
          </w:tcPr>
          <w:p w14:paraId="F6020000">
            <w:pPr>
              <w:pStyle w:val="Style_4"/>
              <w:ind w:firstLine="0" w:left="106"/>
              <w:rPr>
                <w:sz w:val="18"/>
              </w:rPr>
            </w:pPr>
            <w:r>
              <w:rPr>
                <w:sz w:val="18"/>
              </w:rPr>
              <w:t xml:space="preserve">Новогодние </w:t>
            </w:r>
            <w:r>
              <w:rPr>
                <w:sz w:val="18"/>
              </w:rPr>
              <w:t xml:space="preserve">традиции </w:t>
            </w:r>
            <w:r>
              <w:rPr>
                <w:sz w:val="18"/>
              </w:rPr>
              <w:t xml:space="preserve">в </w:t>
            </w:r>
            <w:r>
              <w:rPr>
                <w:sz w:val="18"/>
              </w:rPr>
              <w:t xml:space="preserve">нашей </w:t>
            </w:r>
            <w:r>
              <w:rPr>
                <w:spacing w:val="-2"/>
                <w:sz w:val="18"/>
              </w:rPr>
              <w:t>семье</w:t>
            </w:r>
          </w:p>
        </w:tc>
        <w:tc>
          <w:tcPr>
            <w:tcW w:type="dxa" w:w="255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E4DFEB" w:val="clear"/>
            <w:tcMar>
              <w:top w:type="dxa" w:w="0"/>
              <w:left w:type="dxa" w:w="0"/>
              <w:bottom w:type="dxa" w:w="0"/>
              <w:right w:type="dxa" w:w="0"/>
            </w:tcMar>
          </w:tcPr>
          <w:p w14:paraId="F7020000">
            <w:pPr>
              <w:pStyle w:val="Style_4"/>
              <w:ind w:firstLine="0" w:left="106" w:right="192"/>
              <w:rPr>
                <w:sz w:val="18"/>
              </w:rPr>
            </w:pPr>
            <w:r>
              <w:rPr>
                <w:sz w:val="18"/>
              </w:rPr>
              <w:t xml:space="preserve">Путешествие </w:t>
            </w:r>
            <w:r>
              <w:rPr>
                <w:sz w:val="18"/>
              </w:rPr>
              <w:t xml:space="preserve">в </w:t>
            </w:r>
            <w:r>
              <w:rPr>
                <w:sz w:val="18"/>
              </w:rPr>
              <w:t xml:space="preserve">мой </w:t>
            </w:r>
            <w:r>
              <w:rPr>
                <w:sz w:val="18"/>
              </w:rPr>
              <w:t xml:space="preserve">Музей </w:t>
            </w:r>
            <w:r>
              <w:rPr>
                <w:spacing w:val="-2"/>
                <w:sz w:val="18"/>
              </w:rPr>
              <w:t>семьи</w:t>
            </w:r>
          </w:p>
        </w:tc>
        <w:tc>
          <w:tcPr>
            <w:tcW w:type="dxa" w:w="312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E4DFEB" w:val="clear"/>
            <w:tcMar>
              <w:top w:type="dxa" w:w="0"/>
              <w:left w:type="dxa" w:w="0"/>
              <w:bottom w:type="dxa" w:w="0"/>
              <w:right w:type="dxa" w:w="0"/>
            </w:tcMar>
          </w:tcPr>
          <w:p w14:paraId="F8020000">
            <w:pPr>
              <w:pStyle w:val="Style_4"/>
              <w:ind w:firstLine="0" w:left="105"/>
              <w:rPr>
                <w:sz w:val="18"/>
              </w:rPr>
            </w:pPr>
            <w:r>
              <w:rPr>
                <w:sz w:val="18"/>
              </w:rPr>
              <w:t xml:space="preserve">Мы </w:t>
            </w:r>
            <w:r>
              <w:rPr>
                <w:sz w:val="18"/>
              </w:rPr>
              <w:t xml:space="preserve">встречаем </w:t>
            </w:r>
            <w:r>
              <w:rPr>
                <w:sz w:val="18"/>
              </w:rPr>
              <w:t xml:space="preserve">Новый </w:t>
            </w:r>
            <w:r>
              <w:rPr>
                <w:sz w:val="18"/>
              </w:rPr>
              <w:t xml:space="preserve">год </w:t>
            </w:r>
            <w:r>
              <w:rPr>
                <w:sz w:val="18"/>
              </w:rPr>
              <w:t>дома,</w:t>
            </w:r>
            <w:r>
              <w:rPr>
                <w:sz w:val="18"/>
              </w:rPr>
              <w:t>в гостях, на природе всей семьѐй</w:t>
            </w:r>
          </w:p>
        </w:tc>
        <w:tc>
          <w:tcPr>
            <w:tcW w:type="dxa" w:w="38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E4DFEB" w:val="clear"/>
            <w:tcMar>
              <w:top w:type="dxa" w:w="0"/>
              <w:left w:type="dxa" w:w="0"/>
              <w:bottom w:type="dxa" w:w="0"/>
              <w:right w:type="dxa" w:w="0"/>
            </w:tcMar>
          </w:tcPr>
          <w:p w14:paraId="F9020000">
            <w:pPr>
              <w:pStyle w:val="Style_4"/>
              <w:ind w:firstLine="0" w:left="105" w:right="172"/>
              <w:rPr>
                <w:sz w:val="18"/>
              </w:rPr>
            </w:pPr>
            <w:r>
              <w:rPr>
                <w:sz w:val="18"/>
              </w:rPr>
              <w:t xml:space="preserve">Красен </w:t>
            </w:r>
            <w:r>
              <w:rPr>
                <w:sz w:val="18"/>
              </w:rPr>
              <w:t xml:space="preserve">обед </w:t>
            </w:r>
            <w:r>
              <w:rPr>
                <w:sz w:val="18"/>
              </w:rPr>
              <w:t>пирогами,</w:t>
            </w:r>
            <w:r>
              <w:rPr>
                <w:sz w:val="18"/>
              </w:rPr>
              <w:t xml:space="preserve">а </w:t>
            </w:r>
            <w:r>
              <w:rPr>
                <w:sz w:val="18"/>
              </w:rPr>
              <w:t xml:space="preserve">семья </w:t>
            </w:r>
            <w:r>
              <w:rPr>
                <w:sz w:val="18"/>
              </w:rPr>
              <w:t>традициями (Как мы готовимся встречать Новый год)</w:t>
            </w:r>
          </w:p>
        </w:tc>
      </w:tr>
    </w:tbl>
    <w:p w14:paraId="FA020000">
      <w:pPr>
        <w:sectPr>
          <w:footerReference r:id="rId13" w:type="default"/>
          <w:pgSz w:h="11910" w:w="16840"/>
          <w:pgMar w:bottom="1097" w:left="160" w:right="280" w:top="340"/>
        </w:sectPr>
      </w:pPr>
    </w:p>
    <w:tbl>
      <w:tblPr>
        <w:tblStyle w:val="Style_3"/>
        <w:tblInd w:type="dxa" w:w="128"/>
        <w:tblBorders>
          <w:top w:color="000000" w:sz="4" w:val="single"/>
          <w:left w:color="000000" w:sz="4" w:val="single"/>
          <w:bottom w:color="000000" w:sz="4" w:val="single"/>
          <w:right w:color="000000" w:sz="4" w:val="single"/>
          <w:insideH w:color="000000" w:sz="4" w:val="single"/>
          <w:insideV w:color="000000" w:sz="4" w:val="single"/>
        </w:tblBorders>
        <w:tblLayout w:type="fixed"/>
        <w:tblCellMar>
          <w:top w:type="dxa" w:w="0"/>
          <w:left w:type="dxa" w:w="0"/>
          <w:bottom w:type="dxa" w:w="0"/>
          <w:right w:type="dxa" w:w="0"/>
        </w:tblCellMar>
      </w:tblPr>
      <w:tblGrid>
        <w:gridCol w:w="524"/>
        <w:gridCol w:w="994"/>
        <w:gridCol w:w="2552"/>
        <w:gridCol w:w="2694"/>
        <w:gridCol w:w="2552"/>
        <w:gridCol w:w="3121"/>
        <w:gridCol w:w="3826"/>
      </w:tblGrid>
      <w:tr>
        <w:trPr>
          <w:trHeight w:hRule="atLeast" w:val="414"/>
        </w:trPr>
        <w:tc>
          <w:tcPr>
            <w:tcW w:type="dxa" w:w="524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CE9D9" w:val="clear"/>
            <w:tcMar>
              <w:top w:type="dxa" w:w="0"/>
              <w:left w:type="dxa" w:w="0"/>
              <w:bottom w:type="dxa" w:w="0"/>
              <w:right w:type="dxa" w:w="0"/>
            </w:tcMar>
            <w:textDirection w:val="btLr"/>
          </w:tcPr>
          <w:p w14:paraId="FB020000">
            <w:pPr>
              <w:pStyle w:val="Style_4"/>
              <w:spacing w:before="107"/>
              <w:ind w:firstLine="0" w:left="112"/>
              <w:rPr>
                <w:b w:val="1"/>
                <w:sz w:val="18"/>
              </w:rPr>
            </w:pPr>
            <w:r>
              <w:rPr>
                <w:b w:val="1"/>
                <w:spacing w:val="-2"/>
                <w:sz w:val="18"/>
              </w:rPr>
              <w:t>январь</w:t>
            </w:r>
          </w:p>
        </w:tc>
        <w:tc>
          <w:tcPr>
            <w:tcW w:type="dxa" w:w="99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CE9D9" w:val="clear"/>
            <w:tcMar>
              <w:top w:type="dxa" w:w="0"/>
              <w:left w:type="dxa" w:w="0"/>
              <w:bottom w:type="dxa" w:w="0"/>
              <w:right w:type="dxa" w:w="0"/>
            </w:tcMar>
          </w:tcPr>
          <w:p w14:paraId="FC020000">
            <w:pPr>
              <w:pStyle w:val="Style_4"/>
              <w:spacing w:line="207" w:lineRule="exact"/>
              <w:ind/>
              <w:rPr>
                <w:b w:val="1"/>
                <w:sz w:val="18"/>
              </w:rPr>
            </w:pPr>
            <w:r>
              <w:rPr>
                <w:b w:val="1"/>
                <w:sz w:val="18"/>
              </w:rPr>
              <w:t>2</w:t>
            </w:r>
          </w:p>
        </w:tc>
        <w:tc>
          <w:tcPr>
            <w:tcW w:type="dxa" w:w="255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CE9D9" w:val="clear"/>
            <w:tcMar>
              <w:top w:type="dxa" w:w="0"/>
              <w:left w:type="dxa" w:w="0"/>
              <w:bottom w:type="dxa" w:w="0"/>
              <w:right w:type="dxa" w:w="0"/>
            </w:tcMar>
          </w:tcPr>
          <w:p w14:paraId="FD020000">
            <w:pPr>
              <w:pStyle w:val="Style_4"/>
              <w:spacing w:line="202" w:lineRule="exact"/>
              <w:ind/>
              <w:rPr>
                <w:sz w:val="18"/>
              </w:rPr>
            </w:pPr>
            <w:r>
              <w:rPr>
                <w:sz w:val="18"/>
              </w:rPr>
              <w:t xml:space="preserve">Дикие </w:t>
            </w:r>
            <w:r>
              <w:rPr>
                <w:sz w:val="18"/>
              </w:rPr>
              <w:t xml:space="preserve">и </w:t>
            </w:r>
            <w:r>
              <w:rPr>
                <w:sz w:val="18"/>
              </w:rPr>
              <w:t xml:space="preserve">домашние </w:t>
            </w:r>
            <w:r>
              <w:rPr>
                <w:spacing w:val="-2"/>
                <w:sz w:val="18"/>
              </w:rPr>
              <w:t>животные</w:t>
            </w:r>
          </w:p>
        </w:tc>
        <w:tc>
          <w:tcPr>
            <w:tcW w:type="dxa" w:w="269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CE9D9" w:val="clear"/>
            <w:tcMar>
              <w:top w:type="dxa" w:w="0"/>
              <w:left w:type="dxa" w:w="0"/>
              <w:bottom w:type="dxa" w:w="0"/>
              <w:right w:type="dxa" w:w="0"/>
            </w:tcMar>
          </w:tcPr>
          <w:p w14:paraId="FE020000">
            <w:pPr>
              <w:pStyle w:val="Style_4"/>
              <w:spacing w:line="202" w:lineRule="exact"/>
              <w:ind w:firstLine="0" w:left="106"/>
              <w:rPr>
                <w:sz w:val="18"/>
              </w:rPr>
            </w:pPr>
            <w:r>
              <w:rPr>
                <w:sz w:val="18"/>
              </w:rPr>
              <w:t>Зима.</w:t>
            </w:r>
            <w:r>
              <w:rPr>
                <w:sz w:val="18"/>
              </w:rPr>
              <w:t xml:space="preserve">Дикие </w:t>
            </w:r>
            <w:r>
              <w:rPr>
                <w:spacing w:val="-2"/>
                <w:sz w:val="18"/>
              </w:rPr>
              <w:t>животные</w:t>
            </w:r>
          </w:p>
          <w:p w14:paraId="FF020000">
            <w:pPr>
              <w:pStyle w:val="Style_4"/>
              <w:spacing w:line="193" w:lineRule="exact"/>
              <w:ind w:firstLine="0" w:left="106"/>
              <w:rPr>
                <w:sz w:val="18"/>
              </w:rPr>
            </w:pPr>
            <w:r>
              <w:rPr>
                <w:spacing w:val="-2"/>
                <w:sz w:val="18"/>
              </w:rPr>
              <w:t>(обобщение)</w:t>
            </w:r>
          </w:p>
        </w:tc>
        <w:tc>
          <w:tcPr>
            <w:tcW w:type="dxa" w:w="255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CE9D9" w:val="clear"/>
            <w:tcMar>
              <w:top w:type="dxa" w:w="0"/>
              <w:left w:type="dxa" w:w="0"/>
              <w:bottom w:type="dxa" w:w="0"/>
              <w:right w:type="dxa" w:w="0"/>
            </w:tcMar>
          </w:tcPr>
          <w:p w14:paraId="00030000">
            <w:pPr>
              <w:pStyle w:val="Style_4"/>
              <w:spacing w:line="202" w:lineRule="exact"/>
              <w:ind w:firstLine="0" w:left="106"/>
              <w:rPr>
                <w:sz w:val="18"/>
              </w:rPr>
            </w:pPr>
            <w:r>
              <w:rPr>
                <w:sz w:val="18"/>
              </w:rPr>
              <w:t>Зима.</w:t>
            </w:r>
            <w:r>
              <w:rPr>
                <w:sz w:val="18"/>
              </w:rPr>
              <w:t xml:space="preserve">Дикие      </w:t>
            </w:r>
            <w:r>
              <w:rPr>
                <w:spacing w:val="-2"/>
                <w:sz w:val="18"/>
              </w:rPr>
              <w:t>животные</w:t>
            </w:r>
          </w:p>
          <w:p w14:paraId="01030000">
            <w:pPr>
              <w:pStyle w:val="Style_4"/>
              <w:spacing w:line="193" w:lineRule="exact"/>
              <w:ind w:firstLine="0" w:left="106"/>
              <w:rPr>
                <w:sz w:val="18"/>
              </w:rPr>
            </w:pPr>
            <w:r>
              <w:rPr>
                <w:spacing w:val="-2"/>
                <w:sz w:val="18"/>
              </w:rPr>
              <w:t>(обобщение)</w:t>
            </w:r>
          </w:p>
        </w:tc>
        <w:tc>
          <w:tcPr>
            <w:tcW w:type="dxa" w:w="312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CE9D9" w:val="clear"/>
            <w:tcMar>
              <w:top w:type="dxa" w:w="0"/>
              <w:left w:type="dxa" w:w="0"/>
              <w:bottom w:type="dxa" w:w="0"/>
              <w:right w:type="dxa" w:w="0"/>
            </w:tcMar>
          </w:tcPr>
          <w:p w14:paraId="02030000">
            <w:pPr>
              <w:pStyle w:val="Style_4"/>
              <w:spacing w:line="202" w:lineRule="exact"/>
              <w:ind w:firstLine="0" w:left="105"/>
              <w:rPr>
                <w:sz w:val="18"/>
              </w:rPr>
            </w:pPr>
            <w:r>
              <w:rPr>
                <w:sz w:val="18"/>
              </w:rPr>
              <w:t>Деревья.</w:t>
            </w:r>
            <w:r>
              <w:rPr>
                <w:sz w:val="18"/>
              </w:rPr>
              <w:t xml:space="preserve">Дикие </w:t>
            </w:r>
            <w:r>
              <w:rPr>
                <w:sz w:val="18"/>
              </w:rPr>
              <w:t xml:space="preserve">животные </w:t>
            </w:r>
            <w:r>
              <w:rPr>
                <w:spacing w:val="-4"/>
                <w:sz w:val="18"/>
              </w:rPr>
              <w:t>наших</w:t>
            </w:r>
          </w:p>
          <w:p w14:paraId="03030000">
            <w:pPr>
              <w:pStyle w:val="Style_4"/>
              <w:spacing w:line="193" w:lineRule="exact"/>
              <w:ind w:firstLine="0" w:left="105"/>
              <w:rPr>
                <w:sz w:val="18"/>
              </w:rPr>
            </w:pPr>
            <w:r>
              <w:rPr>
                <w:spacing w:val="-2"/>
                <w:sz w:val="18"/>
              </w:rPr>
              <w:t>лесов</w:t>
            </w:r>
          </w:p>
        </w:tc>
        <w:tc>
          <w:tcPr>
            <w:tcW w:type="dxa" w:w="38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CE9D9" w:val="clear"/>
            <w:tcMar>
              <w:top w:type="dxa" w:w="0"/>
              <w:left w:type="dxa" w:w="0"/>
              <w:bottom w:type="dxa" w:w="0"/>
              <w:right w:type="dxa" w:w="0"/>
            </w:tcMar>
          </w:tcPr>
          <w:p w14:paraId="04030000">
            <w:pPr>
              <w:pStyle w:val="Style_4"/>
              <w:spacing w:line="202" w:lineRule="exact"/>
              <w:ind w:firstLine="0" w:left="105"/>
              <w:rPr>
                <w:sz w:val="18"/>
              </w:rPr>
            </w:pPr>
            <w:r>
              <w:rPr>
                <w:sz w:val="18"/>
              </w:rPr>
              <w:t xml:space="preserve">Хвойные </w:t>
            </w:r>
            <w:r>
              <w:rPr>
                <w:sz w:val="18"/>
              </w:rPr>
              <w:t xml:space="preserve">деревья. </w:t>
            </w:r>
            <w:r>
              <w:rPr>
                <w:sz w:val="18"/>
              </w:rPr>
              <w:t xml:space="preserve">Животные </w:t>
            </w:r>
            <w:r>
              <w:rPr>
                <w:sz w:val="18"/>
              </w:rPr>
              <w:t xml:space="preserve">наших </w:t>
            </w:r>
            <w:r>
              <w:rPr>
                <w:spacing w:val="-4"/>
                <w:sz w:val="18"/>
              </w:rPr>
              <w:t>лесов</w:t>
            </w:r>
          </w:p>
        </w:tc>
      </w:tr>
      <w:tr>
        <w:trPr>
          <w:trHeight w:hRule="atLeast" w:val="206"/>
        </w:trPr>
        <w:tc>
          <w:tcPr>
            <w:tcW w:type="dxa" w:w="524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CE9D9" w:val="clear"/>
            <w:tcMar>
              <w:top w:type="dxa" w:w="0"/>
              <w:left w:type="dxa" w:w="0"/>
              <w:bottom w:type="dxa" w:w="0"/>
              <w:right w:type="dxa" w:w="0"/>
            </w:tcMar>
            <w:textDirection w:val="btLr"/>
          </w:tcPr>
          <w:p/>
        </w:tc>
        <w:tc>
          <w:tcPr>
            <w:tcW w:type="dxa" w:w="99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CE9D9" w:val="clear"/>
            <w:tcMar>
              <w:top w:type="dxa" w:w="0"/>
              <w:left w:type="dxa" w:w="0"/>
              <w:bottom w:type="dxa" w:w="0"/>
              <w:right w:type="dxa" w:w="0"/>
            </w:tcMar>
          </w:tcPr>
          <w:p w14:paraId="05030000">
            <w:pPr>
              <w:pStyle w:val="Style_4"/>
              <w:spacing w:line="186" w:lineRule="exact"/>
              <w:ind/>
              <w:rPr>
                <w:b w:val="1"/>
                <w:sz w:val="18"/>
              </w:rPr>
            </w:pPr>
            <w:r>
              <w:rPr>
                <w:b w:val="1"/>
                <w:sz w:val="18"/>
              </w:rPr>
              <w:t>3</w:t>
            </w:r>
          </w:p>
        </w:tc>
        <w:tc>
          <w:tcPr>
            <w:tcW w:type="dxa" w:w="255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CE9D9" w:val="clear"/>
            <w:tcMar>
              <w:top w:type="dxa" w:w="0"/>
              <w:left w:type="dxa" w:w="0"/>
              <w:bottom w:type="dxa" w:w="0"/>
              <w:right w:type="dxa" w:w="0"/>
            </w:tcMar>
          </w:tcPr>
          <w:p w14:paraId="06030000">
            <w:pPr>
              <w:pStyle w:val="Style_4"/>
              <w:spacing w:line="186" w:lineRule="exact"/>
              <w:ind/>
              <w:rPr>
                <w:sz w:val="18"/>
              </w:rPr>
            </w:pPr>
            <w:r>
              <w:rPr>
                <w:spacing w:val="-2"/>
                <w:sz w:val="18"/>
              </w:rPr>
              <w:t>Мебель</w:t>
            </w:r>
          </w:p>
        </w:tc>
        <w:tc>
          <w:tcPr>
            <w:tcW w:type="dxa" w:w="269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CE9D9" w:val="clear"/>
            <w:tcMar>
              <w:top w:type="dxa" w:w="0"/>
              <w:left w:type="dxa" w:w="0"/>
              <w:bottom w:type="dxa" w:w="0"/>
              <w:right w:type="dxa" w:w="0"/>
            </w:tcMar>
          </w:tcPr>
          <w:p w14:paraId="07030000">
            <w:pPr>
              <w:pStyle w:val="Style_4"/>
              <w:spacing w:line="186" w:lineRule="exact"/>
              <w:ind w:firstLine="0" w:left="106"/>
              <w:rPr>
                <w:sz w:val="18"/>
              </w:rPr>
            </w:pPr>
            <w:r>
              <w:rPr>
                <w:spacing w:val="-2"/>
                <w:sz w:val="18"/>
              </w:rPr>
              <w:t>Мебель</w:t>
            </w:r>
          </w:p>
        </w:tc>
        <w:tc>
          <w:tcPr>
            <w:tcW w:type="dxa" w:w="255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CE9D9" w:val="clear"/>
            <w:tcMar>
              <w:top w:type="dxa" w:w="0"/>
              <w:left w:type="dxa" w:w="0"/>
              <w:bottom w:type="dxa" w:w="0"/>
              <w:right w:type="dxa" w:w="0"/>
            </w:tcMar>
          </w:tcPr>
          <w:p w14:paraId="08030000">
            <w:pPr>
              <w:pStyle w:val="Style_4"/>
              <w:spacing w:line="186" w:lineRule="exact"/>
              <w:ind w:firstLine="0" w:left="106"/>
              <w:rPr>
                <w:sz w:val="18"/>
              </w:rPr>
            </w:pPr>
            <w:r>
              <w:rPr>
                <w:sz w:val="18"/>
              </w:rPr>
              <w:t xml:space="preserve">Дом </w:t>
            </w:r>
            <w:r>
              <w:rPr>
                <w:sz w:val="18"/>
              </w:rPr>
              <w:t xml:space="preserve">и </w:t>
            </w:r>
            <w:r>
              <w:rPr>
                <w:sz w:val="18"/>
              </w:rPr>
              <w:t xml:space="preserve">его </w:t>
            </w:r>
            <w:r>
              <w:rPr>
                <w:spacing w:val="-2"/>
                <w:sz w:val="18"/>
              </w:rPr>
              <w:t>части</w:t>
            </w:r>
          </w:p>
        </w:tc>
        <w:tc>
          <w:tcPr>
            <w:tcW w:type="dxa" w:w="312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CE9D9" w:val="clear"/>
            <w:tcMar>
              <w:top w:type="dxa" w:w="0"/>
              <w:left w:type="dxa" w:w="0"/>
              <w:bottom w:type="dxa" w:w="0"/>
              <w:right w:type="dxa" w:w="0"/>
            </w:tcMar>
          </w:tcPr>
          <w:p w14:paraId="09030000">
            <w:pPr>
              <w:pStyle w:val="Style_4"/>
              <w:spacing w:line="186" w:lineRule="exact"/>
              <w:ind w:firstLine="0" w:left="105"/>
              <w:rPr>
                <w:sz w:val="18"/>
              </w:rPr>
            </w:pPr>
            <w:r>
              <w:rPr>
                <w:sz w:val="18"/>
              </w:rPr>
              <w:t>Стройка.</w:t>
            </w:r>
            <w:r>
              <w:rPr>
                <w:sz w:val="18"/>
              </w:rPr>
              <w:t xml:space="preserve">Профессии </w:t>
            </w:r>
            <w:r>
              <w:rPr>
                <w:sz w:val="18"/>
              </w:rPr>
              <w:t xml:space="preserve">на </w:t>
            </w:r>
            <w:r>
              <w:rPr>
                <w:spacing w:val="-2"/>
                <w:sz w:val="18"/>
              </w:rPr>
              <w:t>стройке</w:t>
            </w:r>
          </w:p>
        </w:tc>
        <w:tc>
          <w:tcPr>
            <w:tcW w:type="dxa" w:w="38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CE9D9" w:val="clear"/>
            <w:tcMar>
              <w:top w:type="dxa" w:w="0"/>
              <w:left w:type="dxa" w:w="0"/>
              <w:bottom w:type="dxa" w:w="0"/>
              <w:right w:type="dxa" w:w="0"/>
            </w:tcMar>
          </w:tcPr>
          <w:p w14:paraId="0A030000">
            <w:pPr>
              <w:pStyle w:val="Style_4"/>
              <w:spacing w:line="186" w:lineRule="exact"/>
              <w:ind w:firstLine="0" w:left="105"/>
              <w:rPr>
                <w:sz w:val="18"/>
              </w:rPr>
            </w:pPr>
            <w:r>
              <w:rPr>
                <w:sz w:val="18"/>
              </w:rPr>
              <w:t>Стройка.</w:t>
            </w:r>
            <w:r>
              <w:rPr>
                <w:sz w:val="18"/>
              </w:rPr>
              <w:t xml:space="preserve">Профессии </w:t>
            </w:r>
            <w:r>
              <w:rPr>
                <w:sz w:val="18"/>
              </w:rPr>
              <w:t xml:space="preserve">на </w:t>
            </w:r>
            <w:r>
              <w:rPr>
                <w:spacing w:val="-2"/>
                <w:sz w:val="18"/>
              </w:rPr>
              <w:t>стройке</w:t>
            </w:r>
          </w:p>
        </w:tc>
      </w:tr>
      <w:tr>
        <w:trPr>
          <w:trHeight w:hRule="atLeast" w:val="259"/>
        </w:trPr>
        <w:tc>
          <w:tcPr>
            <w:tcW w:type="dxa" w:w="524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CE9D9" w:val="clear"/>
            <w:tcMar>
              <w:top w:type="dxa" w:w="0"/>
              <w:left w:type="dxa" w:w="0"/>
              <w:bottom w:type="dxa" w:w="0"/>
              <w:right w:type="dxa" w:w="0"/>
            </w:tcMar>
            <w:textDirection w:val="btLr"/>
          </w:tcPr>
          <w:p/>
        </w:tc>
        <w:tc>
          <w:tcPr>
            <w:tcW w:type="dxa" w:w="99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CE9D9" w:val="clear"/>
            <w:tcMar>
              <w:top w:type="dxa" w:w="0"/>
              <w:left w:type="dxa" w:w="0"/>
              <w:bottom w:type="dxa" w:w="0"/>
              <w:right w:type="dxa" w:w="0"/>
            </w:tcMar>
          </w:tcPr>
          <w:p w14:paraId="0B030000">
            <w:pPr>
              <w:pStyle w:val="Style_4"/>
              <w:rPr>
                <w:b w:val="1"/>
                <w:sz w:val="18"/>
              </w:rPr>
            </w:pPr>
            <w:r>
              <w:rPr>
                <w:b w:val="1"/>
                <w:sz w:val="18"/>
              </w:rPr>
              <w:t>4</w:t>
            </w:r>
          </w:p>
        </w:tc>
        <w:tc>
          <w:tcPr>
            <w:tcW w:type="dxa" w:w="255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CE9D9" w:val="clear"/>
            <w:tcMar>
              <w:top w:type="dxa" w:w="0"/>
              <w:left w:type="dxa" w:w="0"/>
              <w:bottom w:type="dxa" w:w="0"/>
              <w:right w:type="dxa" w:w="0"/>
            </w:tcMar>
          </w:tcPr>
          <w:p w14:paraId="0C030000">
            <w:pPr>
              <w:pStyle w:val="Style_4"/>
              <w:spacing w:line="202" w:lineRule="exact"/>
              <w:ind/>
              <w:rPr>
                <w:sz w:val="18"/>
              </w:rPr>
            </w:pPr>
            <w:r>
              <w:rPr>
                <w:sz w:val="18"/>
              </w:rPr>
              <w:t xml:space="preserve">Зимняя </w:t>
            </w:r>
            <w:r>
              <w:rPr>
                <w:spacing w:val="-2"/>
                <w:sz w:val="18"/>
              </w:rPr>
              <w:t>природа</w:t>
            </w:r>
          </w:p>
        </w:tc>
        <w:tc>
          <w:tcPr>
            <w:tcW w:type="dxa" w:w="269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CE9D9" w:val="clear"/>
            <w:tcMar>
              <w:top w:type="dxa" w:w="0"/>
              <w:left w:type="dxa" w:w="0"/>
              <w:bottom w:type="dxa" w:w="0"/>
              <w:right w:type="dxa" w:w="0"/>
            </w:tcMar>
          </w:tcPr>
          <w:p w14:paraId="0D030000">
            <w:pPr>
              <w:pStyle w:val="Style_4"/>
              <w:spacing w:line="202" w:lineRule="exact"/>
              <w:ind w:firstLine="0" w:left="106"/>
              <w:rPr>
                <w:sz w:val="18"/>
              </w:rPr>
            </w:pPr>
            <w:r>
              <w:rPr>
                <w:sz w:val="18"/>
              </w:rPr>
              <w:t>Россия</w:t>
            </w:r>
            <w:r>
              <w:rPr>
                <w:spacing w:val="-2"/>
                <w:sz w:val="18"/>
              </w:rPr>
              <w:t>(ЭРС)</w:t>
            </w:r>
          </w:p>
        </w:tc>
        <w:tc>
          <w:tcPr>
            <w:tcW w:type="dxa" w:w="255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CE9D9" w:val="clear"/>
            <w:tcMar>
              <w:top w:type="dxa" w:w="0"/>
              <w:left w:type="dxa" w:w="0"/>
              <w:bottom w:type="dxa" w:w="0"/>
              <w:right w:type="dxa" w:w="0"/>
            </w:tcMar>
          </w:tcPr>
          <w:p w14:paraId="0E030000">
            <w:pPr>
              <w:pStyle w:val="Style_4"/>
              <w:spacing w:line="202" w:lineRule="exact"/>
              <w:ind w:firstLine="0" w:left="106"/>
              <w:rPr>
                <w:sz w:val="18"/>
              </w:rPr>
            </w:pPr>
            <w:r>
              <w:rPr>
                <w:sz w:val="18"/>
              </w:rPr>
              <w:t>Татарстан</w:t>
            </w:r>
            <w:r>
              <w:rPr>
                <w:spacing w:val="-2"/>
                <w:sz w:val="18"/>
              </w:rPr>
              <w:t>(ЭРС)</w:t>
            </w:r>
          </w:p>
        </w:tc>
        <w:tc>
          <w:tcPr>
            <w:tcW w:type="dxa" w:w="312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CE9D9" w:val="clear"/>
            <w:tcMar>
              <w:top w:type="dxa" w:w="0"/>
              <w:left w:type="dxa" w:w="0"/>
              <w:bottom w:type="dxa" w:w="0"/>
              <w:right w:type="dxa" w:w="0"/>
            </w:tcMar>
          </w:tcPr>
          <w:p w14:paraId="0F030000">
            <w:pPr>
              <w:pStyle w:val="Style_4"/>
              <w:spacing w:line="202" w:lineRule="exact"/>
              <w:ind w:firstLine="0" w:left="105"/>
              <w:rPr>
                <w:sz w:val="18"/>
              </w:rPr>
            </w:pPr>
            <w:r>
              <w:rPr>
                <w:sz w:val="18"/>
              </w:rPr>
              <w:t>Башкортостан</w:t>
            </w:r>
            <w:r>
              <w:rPr>
                <w:spacing w:val="-2"/>
                <w:sz w:val="18"/>
              </w:rPr>
              <w:t>(ЭРС)</w:t>
            </w:r>
          </w:p>
        </w:tc>
        <w:tc>
          <w:tcPr>
            <w:tcW w:type="dxa" w:w="38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CE9D9" w:val="clear"/>
            <w:tcMar>
              <w:top w:type="dxa" w:w="0"/>
              <w:left w:type="dxa" w:w="0"/>
              <w:bottom w:type="dxa" w:w="0"/>
              <w:right w:type="dxa" w:w="0"/>
            </w:tcMar>
          </w:tcPr>
          <w:p w14:paraId="10030000">
            <w:pPr>
              <w:pStyle w:val="Style_4"/>
              <w:spacing w:line="202" w:lineRule="exact"/>
              <w:ind w:firstLine="0" w:left="105"/>
              <w:rPr>
                <w:sz w:val="18"/>
              </w:rPr>
            </w:pPr>
            <w:r>
              <w:rPr>
                <w:sz w:val="18"/>
              </w:rPr>
              <w:t>Чувашия</w:t>
            </w:r>
            <w:r>
              <w:rPr>
                <w:spacing w:val="-2"/>
                <w:sz w:val="18"/>
              </w:rPr>
              <w:t>(ЭРС)</w:t>
            </w:r>
          </w:p>
        </w:tc>
      </w:tr>
      <w:tr>
        <w:trPr>
          <w:trHeight w:hRule="atLeast" w:val="621"/>
        </w:trPr>
        <w:tc>
          <w:tcPr>
            <w:tcW w:type="dxa" w:w="524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CE9D9" w:val="clear"/>
            <w:tcMar>
              <w:top w:type="dxa" w:w="0"/>
              <w:left w:type="dxa" w:w="0"/>
              <w:bottom w:type="dxa" w:w="0"/>
              <w:right w:type="dxa" w:w="0"/>
            </w:tcMar>
            <w:textDirection w:val="btLr"/>
          </w:tcPr>
          <w:p/>
        </w:tc>
        <w:tc>
          <w:tcPr>
            <w:tcW w:type="dxa" w:w="99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CE9D9" w:val="clear"/>
            <w:tcMar>
              <w:top w:type="dxa" w:w="0"/>
              <w:left w:type="dxa" w:w="0"/>
              <w:bottom w:type="dxa" w:w="0"/>
              <w:right w:type="dxa" w:w="0"/>
            </w:tcMar>
          </w:tcPr>
          <w:p w14:paraId="11030000">
            <w:pPr>
              <w:pStyle w:val="Style_4"/>
              <w:spacing w:line="206" w:lineRule="exact"/>
              <w:ind w:firstLine="0" w:left="-1" w:right="228"/>
              <w:rPr>
                <w:b w:val="1"/>
                <w:sz w:val="18"/>
              </w:rPr>
            </w:pPr>
            <w:r>
              <w:rPr>
                <w:b w:val="1"/>
                <w:sz w:val="18"/>
              </w:rPr>
              <w:t>5</w:t>
            </w:r>
            <w:r>
              <w:rPr>
                <w:b w:val="1"/>
                <w:sz w:val="18"/>
              </w:rPr>
              <w:t>Сестра, брат в</w:t>
            </w:r>
            <w:r>
              <w:rPr>
                <w:b w:val="1"/>
                <w:spacing w:val="-2"/>
                <w:sz w:val="18"/>
              </w:rPr>
              <w:t>семье</w:t>
            </w:r>
          </w:p>
        </w:tc>
        <w:tc>
          <w:tcPr>
            <w:tcW w:type="dxa" w:w="255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CE9D9" w:val="clear"/>
            <w:tcMar>
              <w:top w:type="dxa" w:w="0"/>
              <w:left w:type="dxa" w:w="0"/>
              <w:bottom w:type="dxa" w:w="0"/>
              <w:right w:type="dxa" w:w="0"/>
            </w:tcMar>
          </w:tcPr>
          <w:p w14:paraId="12030000">
            <w:pPr>
              <w:pStyle w:val="Style_4"/>
              <w:spacing w:line="202" w:lineRule="exact"/>
              <w:ind/>
              <w:rPr>
                <w:sz w:val="18"/>
              </w:rPr>
            </w:pPr>
            <w:r>
              <w:rPr>
                <w:spacing w:val="-2"/>
                <w:sz w:val="18"/>
              </w:rPr>
              <w:t>Посуда</w:t>
            </w:r>
          </w:p>
        </w:tc>
        <w:tc>
          <w:tcPr>
            <w:tcW w:type="dxa" w:w="269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CE9D9" w:val="clear"/>
            <w:tcMar>
              <w:top w:type="dxa" w:w="0"/>
              <w:left w:type="dxa" w:w="0"/>
              <w:bottom w:type="dxa" w:w="0"/>
              <w:right w:type="dxa" w:w="0"/>
            </w:tcMar>
          </w:tcPr>
          <w:p w14:paraId="13030000">
            <w:pPr>
              <w:pStyle w:val="Style_4"/>
              <w:ind w:firstLine="0" w:left="106"/>
              <w:rPr>
                <w:sz w:val="18"/>
              </w:rPr>
            </w:pPr>
            <w:r>
              <w:rPr>
                <w:sz w:val="18"/>
              </w:rPr>
              <w:t xml:space="preserve">Зимние </w:t>
            </w:r>
            <w:r>
              <w:rPr>
                <w:sz w:val="18"/>
              </w:rPr>
              <w:t xml:space="preserve">развлечения </w:t>
            </w:r>
            <w:r>
              <w:rPr>
                <w:sz w:val="18"/>
              </w:rPr>
              <w:t xml:space="preserve">с </w:t>
            </w:r>
            <w:r>
              <w:rPr>
                <w:sz w:val="18"/>
              </w:rPr>
              <w:t xml:space="preserve">моими </w:t>
            </w:r>
            <w:r>
              <w:rPr>
                <w:spacing w:val="-2"/>
                <w:sz w:val="18"/>
              </w:rPr>
              <w:t>братьями</w:t>
            </w:r>
          </w:p>
        </w:tc>
        <w:tc>
          <w:tcPr>
            <w:tcW w:type="dxa" w:w="255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CE9D9" w:val="clear"/>
            <w:tcMar>
              <w:top w:type="dxa" w:w="0"/>
              <w:left w:type="dxa" w:w="0"/>
              <w:bottom w:type="dxa" w:w="0"/>
              <w:right w:type="dxa" w:w="0"/>
            </w:tcMar>
          </w:tcPr>
          <w:p w14:paraId="14030000">
            <w:pPr>
              <w:pStyle w:val="Style_4"/>
              <w:ind w:firstLine="0" w:left="106" w:right="192"/>
              <w:rPr>
                <w:sz w:val="18"/>
              </w:rPr>
            </w:pPr>
            <w:r>
              <w:rPr>
                <w:sz w:val="18"/>
              </w:rPr>
              <w:t xml:space="preserve">У </w:t>
            </w:r>
            <w:r>
              <w:rPr>
                <w:sz w:val="18"/>
              </w:rPr>
              <w:t xml:space="preserve">нас </w:t>
            </w:r>
            <w:r>
              <w:rPr>
                <w:sz w:val="18"/>
              </w:rPr>
              <w:t xml:space="preserve">в </w:t>
            </w:r>
            <w:r>
              <w:rPr>
                <w:sz w:val="18"/>
              </w:rPr>
              <w:t xml:space="preserve">семье </w:t>
            </w:r>
            <w:r>
              <w:rPr>
                <w:sz w:val="18"/>
              </w:rPr>
              <w:t>родился (братик? сестричка?)</w:t>
            </w:r>
          </w:p>
        </w:tc>
        <w:tc>
          <w:tcPr>
            <w:tcW w:type="dxa" w:w="312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CE9D9" w:val="clear"/>
            <w:tcMar>
              <w:top w:type="dxa" w:w="0"/>
              <w:left w:type="dxa" w:w="0"/>
              <w:bottom w:type="dxa" w:w="0"/>
              <w:right w:type="dxa" w:w="0"/>
            </w:tcMar>
          </w:tcPr>
          <w:p w14:paraId="15030000">
            <w:pPr>
              <w:pStyle w:val="Style_4"/>
              <w:ind w:firstLine="0" w:left="105" w:right="176"/>
              <w:rPr>
                <w:sz w:val="18"/>
              </w:rPr>
            </w:pPr>
            <w:r>
              <w:rPr>
                <w:sz w:val="18"/>
              </w:rPr>
              <w:t xml:space="preserve">Что </w:t>
            </w:r>
            <w:r>
              <w:rPr>
                <w:sz w:val="18"/>
              </w:rPr>
              <w:t xml:space="preserve">я </w:t>
            </w:r>
            <w:r>
              <w:rPr>
                <w:sz w:val="18"/>
              </w:rPr>
              <w:t xml:space="preserve">могу </w:t>
            </w:r>
            <w:r>
              <w:rPr>
                <w:sz w:val="18"/>
              </w:rPr>
              <w:t xml:space="preserve">и </w:t>
            </w:r>
            <w:r>
              <w:rPr>
                <w:sz w:val="18"/>
              </w:rPr>
              <w:t xml:space="preserve">умею </w:t>
            </w:r>
            <w:r>
              <w:rPr>
                <w:sz w:val="18"/>
              </w:rPr>
              <w:t>делать,</w:t>
            </w:r>
            <w:r>
              <w:rPr>
                <w:sz w:val="18"/>
              </w:rPr>
              <w:t>ухаживая за младшими братом, сестрой?</w:t>
            </w:r>
          </w:p>
        </w:tc>
        <w:tc>
          <w:tcPr>
            <w:tcW w:type="dxa" w:w="38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CE9D9" w:val="clear"/>
            <w:tcMar>
              <w:top w:type="dxa" w:w="0"/>
              <w:left w:type="dxa" w:w="0"/>
              <w:bottom w:type="dxa" w:w="0"/>
              <w:right w:type="dxa" w:w="0"/>
            </w:tcMar>
          </w:tcPr>
          <w:p w14:paraId="16030000">
            <w:pPr>
              <w:pStyle w:val="Style_4"/>
              <w:ind w:firstLine="0" w:left="105"/>
              <w:rPr>
                <w:sz w:val="18"/>
              </w:rPr>
            </w:pPr>
            <w:r>
              <w:rPr>
                <w:sz w:val="18"/>
              </w:rPr>
              <w:t xml:space="preserve">Можно </w:t>
            </w:r>
            <w:r>
              <w:rPr>
                <w:sz w:val="18"/>
              </w:rPr>
              <w:t xml:space="preserve">ли </w:t>
            </w:r>
            <w:r>
              <w:rPr>
                <w:sz w:val="18"/>
              </w:rPr>
              <w:t xml:space="preserve">научиться </w:t>
            </w:r>
            <w:r>
              <w:rPr>
                <w:sz w:val="18"/>
              </w:rPr>
              <w:t xml:space="preserve">чему-то </w:t>
            </w:r>
            <w:r>
              <w:rPr>
                <w:sz w:val="18"/>
              </w:rPr>
              <w:t xml:space="preserve">у </w:t>
            </w:r>
            <w:r>
              <w:rPr>
                <w:sz w:val="18"/>
              </w:rPr>
              <w:t>младшего братика, младшей сестрѐнки?</w:t>
            </w:r>
          </w:p>
        </w:tc>
      </w:tr>
      <w:tr>
        <w:trPr>
          <w:trHeight w:hRule="atLeast" w:val="412"/>
        </w:trPr>
        <w:tc>
          <w:tcPr>
            <w:tcW w:type="dxa" w:w="524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DBE4F0" w:val="clear"/>
            <w:tcMar>
              <w:top w:type="dxa" w:w="0"/>
              <w:left w:type="dxa" w:w="0"/>
              <w:bottom w:type="dxa" w:w="0"/>
              <w:right w:type="dxa" w:w="0"/>
            </w:tcMar>
            <w:textDirection w:val="btLr"/>
          </w:tcPr>
          <w:p w14:paraId="17030000">
            <w:pPr>
              <w:pStyle w:val="Style_4"/>
              <w:spacing w:before="107"/>
              <w:ind w:firstLine="0" w:left="366"/>
              <w:rPr>
                <w:b w:val="1"/>
                <w:sz w:val="18"/>
              </w:rPr>
            </w:pPr>
            <w:r>
              <w:rPr>
                <w:b w:val="1"/>
                <w:spacing w:val="-2"/>
                <w:sz w:val="18"/>
              </w:rPr>
              <w:t>Февраль</w:t>
            </w:r>
          </w:p>
        </w:tc>
        <w:tc>
          <w:tcPr>
            <w:tcW w:type="dxa" w:w="99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DBE4F0" w:val="clear"/>
            <w:tcMar>
              <w:top w:type="dxa" w:w="0"/>
              <w:left w:type="dxa" w:w="0"/>
              <w:bottom w:type="dxa" w:w="0"/>
              <w:right w:type="dxa" w:w="0"/>
            </w:tcMar>
          </w:tcPr>
          <w:p w14:paraId="18030000">
            <w:pPr>
              <w:pStyle w:val="Style_4"/>
              <w:spacing w:line="207" w:lineRule="exact"/>
              <w:ind/>
              <w:rPr>
                <w:b w:val="1"/>
                <w:sz w:val="18"/>
              </w:rPr>
            </w:pPr>
            <w:r>
              <w:rPr>
                <w:b w:val="1"/>
                <w:sz w:val="18"/>
              </w:rPr>
              <w:t>1</w:t>
            </w:r>
          </w:p>
        </w:tc>
        <w:tc>
          <w:tcPr>
            <w:tcW w:type="dxa" w:w="255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DBE4F0" w:val="clear"/>
            <w:tcMar>
              <w:top w:type="dxa" w:w="0"/>
              <w:left w:type="dxa" w:w="0"/>
              <w:bottom w:type="dxa" w:w="0"/>
              <w:right w:type="dxa" w:w="0"/>
            </w:tcMar>
          </w:tcPr>
          <w:p w14:paraId="19030000">
            <w:pPr>
              <w:pStyle w:val="Style_4"/>
              <w:spacing w:line="202" w:lineRule="exact"/>
              <w:ind/>
              <w:rPr>
                <w:sz w:val="18"/>
              </w:rPr>
            </w:pPr>
            <w:r>
              <w:rPr>
                <w:sz w:val="18"/>
              </w:rPr>
              <w:t xml:space="preserve">Домашние </w:t>
            </w:r>
            <w:r>
              <w:rPr>
                <w:spacing w:val="-2"/>
                <w:sz w:val="18"/>
              </w:rPr>
              <w:t>животные</w:t>
            </w:r>
          </w:p>
        </w:tc>
        <w:tc>
          <w:tcPr>
            <w:tcW w:type="dxa" w:w="269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DBE4F0" w:val="clear"/>
            <w:tcMar>
              <w:top w:type="dxa" w:w="0"/>
              <w:left w:type="dxa" w:w="0"/>
              <w:bottom w:type="dxa" w:w="0"/>
              <w:right w:type="dxa" w:w="0"/>
            </w:tcMar>
          </w:tcPr>
          <w:p w14:paraId="1A030000">
            <w:pPr>
              <w:pStyle w:val="Style_4"/>
              <w:spacing w:line="202" w:lineRule="exact"/>
              <w:ind w:firstLine="0" w:left="106"/>
              <w:rPr>
                <w:sz w:val="18"/>
              </w:rPr>
            </w:pPr>
            <w:r>
              <w:rPr>
                <w:sz w:val="18"/>
              </w:rPr>
              <w:t xml:space="preserve">Домашние </w:t>
            </w:r>
            <w:r>
              <w:rPr>
                <w:spacing w:val="-2"/>
                <w:sz w:val="18"/>
              </w:rPr>
              <w:t>животные</w:t>
            </w:r>
          </w:p>
        </w:tc>
        <w:tc>
          <w:tcPr>
            <w:tcW w:type="dxa" w:w="255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DBE4F0" w:val="clear"/>
            <w:tcMar>
              <w:top w:type="dxa" w:w="0"/>
              <w:left w:type="dxa" w:w="0"/>
              <w:bottom w:type="dxa" w:w="0"/>
              <w:right w:type="dxa" w:w="0"/>
            </w:tcMar>
          </w:tcPr>
          <w:p w14:paraId="1B030000">
            <w:pPr>
              <w:pStyle w:val="Style_4"/>
              <w:spacing w:line="202" w:lineRule="exact"/>
              <w:ind w:firstLine="0" w:left="106"/>
              <w:rPr>
                <w:sz w:val="18"/>
              </w:rPr>
            </w:pPr>
            <w:r>
              <w:rPr>
                <w:sz w:val="18"/>
              </w:rPr>
              <w:t xml:space="preserve">Профессии </w:t>
            </w:r>
            <w:r>
              <w:rPr>
                <w:sz w:val="18"/>
              </w:rPr>
              <w:t xml:space="preserve">наших </w:t>
            </w:r>
            <w:r>
              <w:rPr>
                <w:spacing w:val="-5"/>
                <w:sz w:val="18"/>
              </w:rPr>
              <w:t>мам</w:t>
            </w:r>
          </w:p>
        </w:tc>
        <w:tc>
          <w:tcPr>
            <w:tcW w:type="dxa" w:w="312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DBE4F0" w:val="clear"/>
            <w:tcMar>
              <w:top w:type="dxa" w:w="0"/>
              <w:left w:type="dxa" w:w="0"/>
              <w:bottom w:type="dxa" w:w="0"/>
              <w:right w:type="dxa" w:w="0"/>
            </w:tcMar>
          </w:tcPr>
          <w:p w14:paraId="1C030000">
            <w:pPr>
              <w:pStyle w:val="Style_4"/>
              <w:spacing w:line="202" w:lineRule="exact"/>
              <w:ind w:firstLine="0" w:left="105"/>
              <w:rPr>
                <w:sz w:val="18"/>
              </w:rPr>
            </w:pPr>
            <w:r>
              <w:rPr>
                <w:sz w:val="18"/>
              </w:rPr>
              <w:t xml:space="preserve">Женские </w:t>
            </w:r>
            <w:r>
              <w:rPr>
                <w:sz w:val="18"/>
              </w:rPr>
              <w:t>профессии.</w:t>
            </w:r>
            <w:r>
              <w:rPr>
                <w:spacing w:val="-2"/>
                <w:sz w:val="18"/>
              </w:rPr>
              <w:t>Трудовые</w:t>
            </w:r>
          </w:p>
          <w:p w14:paraId="1D030000">
            <w:pPr>
              <w:pStyle w:val="Style_4"/>
              <w:spacing w:line="191" w:lineRule="exact"/>
              <w:ind w:firstLine="0" w:left="105"/>
              <w:rPr>
                <w:sz w:val="18"/>
              </w:rPr>
            </w:pPr>
            <w:r>
              <w:rPr>
                <w:sz w:val="18"/>
              </w:rPr>
              <w:t>действия.</w:t>
            </w:r>
            <w:r>
              <w:rPr>
                <w:spacing w:val="-2"/>
                <w:sz w:val="18"/>
              </w:rPr>
              <w:t>Инструменты</w:t>
            </w:r>
          </w:p>
        </w:tc>
        <w:tc>
          <w:tcPr>
            <w:tcW w:type="dxa" w:w="38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DBE4F0" w:val="clear"/>
            <w:tcMar>
              <w:top w:type="dxa" w:w="0"/>
              <w:left w:type="dxa" w:w="0"/>
              <w:bottom w:type="dxa" w:w="0"/>
              <w:right w:type="dxa" w:w="0"/>
            </w:tcMar>
          </w:tcPr>
          <w:p w14:paraId="1E030000">
            <w:pPr>
              <w:pStyle w:val="Style_4"/>
              <w:spacing w:line="202" w:lineRule="exact"/>
              <w:ind w:firstLine="0" w:left="105"/>
              <w:rPr>
                <w:sz w:val="18"/>
              </w:rPr>
            </w:pPr>
            <w:r>
              <w:rPr>
                <w:sz w:val="18"/>
              </w:rPr>
              <w:t xml:space="preserve">Женские </w:t>
            </w:r>
            <w:r>
              <w:rPr>
                <w:sz w:val="18"/>
              </w:rPr>
              <w:t>профессии.</w:t>
            </w:r>
            <w:r>
              <w:rPr>
                <w:sz w:val="18"/>
              </w:rPr>
              <w:t xml:space="preserve">Трудовые </w:t>
            </w:r>
            <w:r>
              <w:rPr>
                <w:spacing w:val="-2"/>
                <w:sz w:val="18"/>
              </w:rPr>
              <w:t>действия.</w:t>
            </w:r>
          </w:p>
          <w:p w14:paraId="1F030000">
            <w:pPr>
              <w:pStyle w:val="Style_4"/>
              <w:spacing w:line="191" w:lineRule="exact"/>
              <w:ind w:firstLine="0" w:left="105"/>
              <w:rPr>
                <w:sz w:val="18"/>
              </w:rPr>
            </w:pPr>
            <w:r>
              <w:rPr>
                <w:spacing w:val="-2"/>
                <w:sz w:val="18"/>
              </w:rPr>
              <w:t>Инструменты</w:t>
            </w:r>
          </w:p>
        </w:tc>
      </w:tr>
      <w:tr>
        <w:trPr>
          <w:trHeight w:hRule="atLeast" w:val="414"/>
        </w:trPr>
        <w:tc>
          <w:tcPr>
            <w:tcW w:type="dxa" w:w="524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DBE4F0" w:val="clear"/>
            <w:tcMar>
              <w:top w:type="dxa" w:w="0"/>
              <w:left w:type="dxa" w:w="0"/>
              <w:bottom w:type="dxa" w:w="0"/>
              <w:right w:type="dxa" w:w="0"/>
            </w:tcMar>
            <w:textDirection w:val="btLr"/>
          </w:tcPr>
          <w:p/>
        </w:tc>
        <w:tc>
          <w:tcPr>
            <w:tcW w:type="dxa" w:w="99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DBE4F0" w:val="clear"/>
            <w:tcMar>
              <w:top w:type="dxa" w:w="0"/>
              <w:left w:type="dxa" w:w="0"/>
              <w:bottom w:type="dxa" w:w="0"/>
              <w:right w:type="dxa" w:w="0"/>
            </w:tcMar>
          </w:tcPr>
          <w:p w14:paraId="20030000">
            <w:pPr>
              <w:pStyle w:val="Style_4"/>
              <w:spacing w:before="2"/>
              <w:ind/>
              <w:rPr>
                <w:b w:val="1"/>
                <w:sz w:val="18"/>
              </w:rPr>
            </w:pPr>
            <w:r>
              <w:rPr>
                <w:b w:val="1"/>
                <w:sz w:val="18"/>
              </w:rPr>
              <w:t>2</w:t>
            </w:r>
          </w:p>
        </w:tc>
        <w:tc>
          <w:tcPr>
            <w:tcW w:type="dxa" w:w="255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DBE4F0" w:val="clear"/>
            <w:tcMar>
              <w:top w:type="dxa" w:w="0"/>
              <w:left w:type="dxa" w:w="0"/>
              <w:bottom w:type="dxa" w:w="0"/>
              <w:right w:type="dxa" w:w="0"/>
            </w:tcMar>
          </w:tcPr>
          <w:p w14:paraId="21030000">
            <w:pPr>
              <w:pStyle w:val="Style_4"/>
              <w:spacing w:line="204" w:lineRule="exact"/>
              <w:ind/>
              <w:rPr>
                <w:sz w:val="18"/>
              </w:rPr>
            </w:pPr>
            <w:r>
              <w:rPr>
                <w:sz w:val="18"/>
              </w:rPr>
              <w:t xml:space="preserve">Люблю </w:t>
            </w:r>
            <w:r>
              <w:rPr>
                <w:sz w:val="18"/>
              </w:rPr>
              <w:t xml:space="preserve">мамочку </w:t>
            </w:r>
            <w:r>
              <w:rPr>
                <w:spacing w:val="-4"/>
                <w:sz w:val="18"/>
              </w:rPr>
              <w:t>свою</w:t>
            </w:r>
          </w:p>
        </w:tc>
        <w:tc>
          <w:tcPr>
            <w:tcW w:type="dxa" w:w="269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DBE4F0" w:val="clear"/>
            <w:tcMar>
              <w:top w:type="dxa" w:w="0"/>
              <w:left w:type="dxa" w:w="0"/>
              <w:bottom w:type="dxa" w:w="0"/>
              <w:right w:type="dxa" w:w="0"/>
            </w:tcMar>
          </w:tcPr>
          <w:p w14:paraId="22030000">
            <w:pPr>
              <w:pStyle w:val="Style_4"/>
              <w:spacing w:line="204" w:lineRule="exact"/>
              <w:ind w:firstLine="0" w:left="106"/>
              <w:rPr>
                <w:sz w:val="18"/>
              </w:rPr>
            </w:pPr>
            <w:r>
              <w:rPr>
                <w:sz w:val="18"/>
              </w:rPr>
              <w:t xml:space="preserve">Профессии </w:t>
            </w:r>
            <w:r>
              <w:rPr>
                <w:sz w:val="18"/>
              </w:rPr>
              <w:t xml:space="preserve">наших </w:t>
            </w:r>
            <w:r>
              <w:rPr>
                <w:sz w:val="18"/>
              </w:rPr>
              <w:t xml:space="preserve">пап </w:t>
            </w:r>
            <w:r>
              <w:rPr>
                <w:sz w:val="18"/>
              </w:rPr>
              <w:t xml:space="preserve">и </w:t>
            </w:r>
            <w:r>
              <w:rPr>
                <w:spacing w:val="-5"/>
                <w:sz w:val="18"/>
              </w:rPr>
              <w:t>мам</w:t>
            </w:r>
          </w:p>
        </w:tc>
        <w:tc>
          <w:tcPr>
            <w:tcW w:type="dxa" w:w="255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DBE4F0" w:val="clear"/>
            <w:tcMar>
              <w:top w:type="dxa" w:w="0"/>
              <w:left w:type="dxa" w:w="0"/>
              <w:bottom w:type="dxa" w:w="0"/>
              <w:right w:type="dxa" w:w="0"/>
            </w:tcMar>
          </w:tcPr>
          <w:p w14:paraId="23030000">
            <w:pPr>
              <w:pStyle w:val="Style_4"/>
              <w:spacing w:line="204" w:lineRule="exact"/>
              <w:ind w:firstLine="0" w:left="106"/>
              <w:rPr>
                <w:sz w:val="18"/>
              </w:rPr>
            </w:pPr>
            <w:r>
              <w:rPr>
                <w:sz w:val="18"/>
              </w:rPr>
              <w:t xml:space="preserve">Профессии </w:t>
            </w:r>
            <w:r>
              <w:rPr>
                <w:sz w:val="18"/>
              </w:rPr>
              <w:t xml:space="preserve">наших </w:t>
            </w:r>
            <w:r>
              <w:rPr>
                <w:spacing w:val="-5"/>
                <w:sz w:val="18"/>
              </w:rPr>
              <w:t>пап</w:t>
            </w:r>
          </w:p>
        </w:tc>
        <w:tc>
          <w:tcPr>
            <w:tcW w:type="dxa" w:w="312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DBE4F0" w:val="clear"/>
            <w:tcMar>
              <w:top w:type="dxa" w:w="0"/>
              <w:left w:type="dxa" w:w="0"/>
              <w:bottom w:type="dxa" w:w="0"/>
              <w:right w:type="dxa" w:w="0"/>
            </w:tcMar>
          </w:tcPr>
          <w:p w14:paraId="24030000">
            <w:pPr>
              <w:pStyle w:val="Style_4"/>
              <w:spacing w:line="206" w:lineRule="exact"/>
              <w:ind w:firstLine="0" w:left="105"/>
              <w:rPr>
                <w:sz w:val="18"/>
              </w:rPr>
            </w:pPr>
            <w:r>
              <w:rPr>
                <w:sz w:val="18"/>
              </w:rPr>
              <w:t xml:space="preserve">Мужские </w:t>
            </w:r>
            <w:r>
              <w:rPr>
                <w:sz w:val="18"/>
              </w:rPr>
              <w:t>профессии.</w:t>
            </w:r>
            <w:r>
              <w:rPr>
                <w:sz w:val="18"/>
              </w:rPr>
              <w:t>Трудовые действия. Инструменты</w:t>
            </w:r>
          </w:p>
        </w:tc>
        <w:tc>
          <w:tcPr>
            <w:tcW w:type="dxa" w:w="38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DBE4F0" w:val="clear"/>
            <w:tcMar>
              <w:top w:type="dxa" w:w="0"/>
              <w:left w:type="dxa" w:w="0"/>
              <w:bottom w:type="dxa" w:w="0"/>
              <w:right w:type="dxa" w:w="0"/>
            </w:tcMar>
          </w:tcPr>
          <w:p w14:paraId="25030000">
            <w:pPr>
              <w:pStyle w:val="Style_4"/>
              <w:spacing w:line="206" w:lineRule="exact"/>
              <w:ind w:firstLine="0" w:left="105"/>
              <w:rPr>
                <w:sz w:val="18"/>
              </w:rPr>
            </w:pPr>
            <w:r>
              <w:rPr>
                <w:sz w:val="18"/>
              </w:rPr>
              <w:t xml:space="preserve">Мужские </w:t>
            </w:r>
            <w:r>
              <w:rPr>
                <w:sz w:val="18"/>
              </w:rPr>
              <w:t>профессии.</w:t>
            </w:r>
            <w:r>
              <w:rPr>
                <w:sz w:val="18"/>
              </w:rPr>
              <w:t xml:space="preserve">Трудовые </w:t>
            </w:r>
            <w:r>
              <w:rPr>
                <w:sz w:val="18"/>
              </w:rPr>
              <w:t>действия.</w:t>
            </w:r>
            <w:r>
              <w:rPr>
                <w:spacing w:val="-2"/>
                <w:sz w:val="18"/>
              </w:rPr>
              <w:t>Инструменты</w:t>
            </w:r>
          </w:p>
        </w:tc>
      </w:tr>
      <w:tr>
        <w:trPr>
          <w:trHeight w:hRule="atLeast" w:val="414"/>
        </w:trPr>
        <w:tc>
          <w:tcPr>
            <w:tcW w:type="dxa" w:w="524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DBE4F0" w:val="clear"/>
            <w:tcMar>
              <w:top w:type="dxa" w:w="0"/>
              <w:left w:type="dxa" w:w="0"/>
              <w:bottom w:type="dxa" w:w="0"/>
              <w:right w:type="dxa" w:w="0"/>
            </w:tcMar>
            <w:textDirection w:val="btLr"/>
          </w:tcPr>
          <w:p/>
        </w:tc>
        <w:tc>
          <w:tcPr>
            <w:tcW w:type="dxa" w:w="99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DBE4F0" w:val="clear"/>
            <w:tcMar>
              <w:top w:type="dxa" w:w="0"/>
              <w:left w:type="dxa" w:w="0"/>
              <w:bottom w:type="dxa" w:w="0"/>
              <w:right w:type="dxa" w:w="0"/>
            </w:tcMar>
          </w:tcPr>
          <w:p w14:paraId="26030000">
            <w:pPr>
              <w:pStyle w:val="Style_4"/>
              <w:spacing w:line="207" w:lineRule="exact"/>
              <w:ind/>
              <w:rPr>
                <w:b w:val="1"/>
                <w:sz w:val="18"/>
              </w:rPr>
            </w:pPr>
            <w:r>
              <w:rPr>
                <w:b w:val="1"/>
                <w:sz w:val="18"/>
              </w:rPr>
              <w:t>3</w:t>
            </w:r>
          </w:p>
        </w:tc>
        <w:tc>
          <w:tcPr>
            <w:tcW w:type="dxa" w:w="255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DBE4F0" w:val="clear"/>
            <w:tcMar>
              <w:top w:type="dxa" w:w="0"/>
              <w:left w:type="dxa" w:w="0"/>
              <w:bottom w:type="dxa" w:w="0"/>
              <w:right w:type="dxa" w:w="0"/>
            </w:tcMar>
          </w:tcPr>
          <w:p w14:paraId="27030000">
            <w:pPr>
              <w:pStyle w:val="Style_4"/>
              <w:spacing w:line="202" w:lineRule="exact"/>
              <w:ind/>
              <w:rPr>
                <w:sz w:val="18"/>
              </w:rPr>
            </w:pPr>
            <w:r>
              <w:rPr>
                <w:sz w:val="18"/>
              </w:rPr>
              <w:t xml:space="preserve">Я и </w:t>
            </w:r>
            <w:r>
              <w:rPr>
                <w:sz w:val="18"/>
              </w:rPr>
              <w:t xml:space="preserve">мой </w:t>
            </w:r>
            <w:r>
              <w:rPr>
                <w:spacing w:val="-4"/>
                <w:sz w:val="18"/>
              </w:rPr>
              <w:t>папа</w:t>
            </w:r>
          </w:p>
        </w:tc>
        <w:tc>
          <w:tcPr>
            <w:tcW w:type="dxa" w:w="269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DBE4F0" w:val="clear"/>
            <w:tcMar>
              <w:top w:type="dxa" w:w="0"/>
              <w:left w:type="dxa" w:w="0"/>
              <w:bottom w:type="dxa" w:w="0"/>
              <w:right w:type="dxa" w:w="0"/>
            </w:tcMar>
          </w:tcPr>
          <w:p w14:paraId="28030000">
            <w:pPr>
              <w:pStyle w:val="Style_4"/>
              <w:spacing w:line="202" w:lineRule="exact"/>
              <w:ind w:firstLine="0" w:left="106"/>
              <w:rPr>
                <w:sz w:val="18"/>
              </w:rPr>
            </w:pPr>
            <w:r>
              <w:rPr>
                <w:sz w:val="18"/>
              </w:rPr>
              <w:t xml:space="preserve">День </w:t>
            </w:r>
            <w:r>
              <w:rPr>
                <w:sz w:val="18"/>
              </w:rPr>
              <w:t xml:space="preserve">защитника </w:t>
            </w:r>
            <w:r>
              <w:rPr>
                <w:spacing w:val="-2"/>
                <w:sz w:val="18"/>
              </w:rPr>
              <w:t>Отечества</w:t>
            </w:r>
          </w:p>
        </w:tc>
        <w:tc>
          <w:tcPr>
            <w:tcW w:type="dxa" w:w="255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DBE4F0" w:val="clear"/>
            <w:tcMar>
              <w:top w:type="dxa" w:w="0"/>
              <w:left w:type="dxa" w:w="0"/>
              <w:bottom w:type="dxa" w:w="0"/>
              <w:right w:type="dxa" w:w="0"/>
            </w:tcMar>
          </w:tcPr>
          <w:p w14:paraId="29030000">
            <w:pPr>
              <w:pStyle w:val="Style_4"/>
              <w:spacing w:line="202" w:lineRule="exact"/>
              <w:ind w:firstLine="0" w:left="106"/>
              <w:rPr>
                <w:sz w:val="18"/>
              </w:rPr>
            </w:pPr>
            <w:r>
              <w:rPr>
                <w:sz w:val="18"/>
              </w:rPr>
              <w:t xml:space="preserve">Наша </w:t>
            </w:r>
            <w:r>
              <w:rPr>
                <w:sz w:val="18"/>
              </w:rPr>
              <w:t>Армия.</w:t>
            </w:r>
            <w:r>
              <w:rPr>
                <w:sz w:val="18"/>
              </w:rPr>
              <w:t xml:space="preserve">День </w:t>
            </w:r>
            <w:r>
              <w:rPr>
                <w:spacing w:val="-2"/>
                <w:sz w:val="18"/>
              </w:rPr>
              <w:t>защитника</w:t>
            </w:r>
          </w:p>
          <w:p w14:paraId="2A030000">
            <w:pPr>
              <w:pStyle w:val="Style_4"/>
              <w:spacing w:line="193" w:lineRule="exact"/>
              <w:ind w:firstLine="0" w:left="106"/>
              <w:rPr>
                <w:sz w:val="18"/>
              </w:rPr>
            </w:pPr>
            <w:r>
              <w:rPr>
                <w:spacing w:val="-2"/>
                <w:sz w:val="18"/>
              </w:rPr>
              <w:t>Отечества.</w:t>
            </w:r>
          </w:p>
        </w:tc>
        <w:tc>
          <w:tcPr>
            <w:tcW w:type="dxa" w:w="312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DBE4F0" w:val="clear"/>
            <w:tcMar>
              <w:top w:type="dxa" w:w="0"/>
              <w:left w:type="dxa" w:w="0"/>
              <w:bottom w:type="dxa" w:w="0"/>
              <w:right w:type="dxa" w:w="0"/>
            </w:tcMar>
          </w:tcPr>
          <w:p w14:paraId="2B030000">
            <w:pPr>
              <w:pStyle w:val="Style_4"/>
              <w:spacing w:line="202" w:lineRule="exact"/>
              <w:ind w:firstLine="0" w:left="105"/>
              <w:rPr>
                <w:sz w:val="18"/>
              </w:rPr>
            </w:pPr>
            <w:r>
              <w:rPr>
                <w:sz w:val="18"/>
              </w:rPr>
              <w:t xml:space="preserve">Наша </w:t>
            </w:r>
            <w:r>
              <w:rPr>
                <w:sz w:val="18"/>
              </w:rPr>
              <w:t>Армия.</w:t>
            </w:r>
            <w:r>
              <w:rPr>
                <w:sz w:val="18"/>
              </w:rPr>
              <w:t xml:space="preserve">День </w:t>
            </w:r>
            <w:r>
              <w:rPr>
                <w:spacing w:val="-2"/>
                <w:sz w:val="18"/>
              </w:rPr>
              <w:t>защитника</w:t>
            </w:r>
          </w:p>
          <w:p w14:paraId="2C030000">
            <w:pPr>
              <w:pStyle w:val="Style_4"/>
              <w:spacing w:line="193" w:lineRule="exact"/>
              <w:ind w:firstLine="0" w:left="105"/>
              <w:rPr>
                <w:sz w:val="18"/>
              </w:rPr>
            </w:pPr>
            <w:r>
              <w:rPr>
                <w:spacing w:val="-2"/>
                <w:sz w:val="18"/>
              </w:rPr>
              <w:t>Отечества.</w:t>
            </w:r>
          </w:p>
        </w:tc>
        <w:tc>
          <w:tcPr>
            <w:tcW w:type="dxa" w:w="38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DBE4F0" w:val="clear"/>
            <w:tcMar>
              <w:top w:type="dxa" w:w="0"/>
              <w:left w:type="dxa" w:w="0"/>
              <w:bottom w:type="dxa" w:w="0"/>
              <w:right w:type="dxa" w:w="0"/>
            </w:tcMar>
          </w:tcPr>
          <w:p w14:paraId="2D030000">
            <w:pPr>
              <w:pStyle w:val="Style_4"/>
              <w:spacing w:line="202" w:lineRule="exact"/>
              <w:ind w:firstLine="0" w:left="105"/>
              <w:rPr>
                <w:sz w:val="18"/>
              </w:rPr>
            </w:pPr>
            <w:r>
              <w:rPr>
                <w:sz w:val="18"/>
              </w:rPr>
              <w:t xml:space="preserve">Мое </w:t>
            </w:r>
            <w:r>
              <w:rPr>
                <w:sz w:val="18"/>
              </w:rPr>
              <w:t xml:space="preserve">Отечество </w:t>
            </w:r>
            <w:r>
              <w:rPr>
                <w:spacing w:val="-2"/>
                <w:sz w:val="18"/>
              </w:rPr>
              <w:t>Россия</w:t>
            </w:r>
          </w:p>
        </w:tc>
      </w:tr>
      <w:tr>
        <w:trPr>
          <w:trHeight w:hRule="atLeast" w:val="271"/>
        </w:trPr>
        <w:tc>
          <w:tcPr>
            <w:tcW w:type="dxa" w:w="524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DBE4F0" w:val="clear"/>
            <w:tcMar>
              <w:top w:type="dxa" w:w="0"/>
              <w:left w:type="dxa" w:w="0"/>
              <w:bottom w:type="dxa" w:w="0"/>
              <w:right w:type="dxa" w:w="0"/>
            </w:tcMar>
            <w:textDirection w:val="btLr"/>
          </w:tcPr>
          <w:p/>
        </w:tc>
        <w:tc>
          <w:tcPr>
            <w:tcW w:type="dxa" w:w="99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DBE4F0" w:val="clear"/>
            <w:tcMar>
              <w:top w:type="dxa" w:w="0"/>
              <w:left w:type="dxa" w:w="0"/>
              <w:bottom w:type="dxa" w:w="0"/>
              <w:right w:type="dxa" w:w="0"/>
            </w:tcMar>
          </w:tcPr>
          <w:p w14:paraId="2E030000">
            <w:pPr>
              <w:pStyle w:val="Style_4"/>
              <w:rPr>
                <w:b w:val="1"/>
                <w:sz w:val="18"/>
              </w:rPr>
            </w:pPr>
            <w:r>
              <w:rPr>
                <w:b w:val="1"/>
                <w:sz w:val="18"/>
              </w:rPr>
              <w:t>4</w:t>
            </w:r>
          </w:p>
        </w:tc>
        <w:tc>
          <w:tcPr>
            <w:tcW w:type="dxa" w:w="255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DBE4F0" w:val="clear"/>
            <w:tcMar>
              <w:top w:type="dxa" w:w="0"/>
              <w:left w:type="dxa" w:w="0"/>
              <w:bottom w:type="dxa" w:w="0"/>
              <w:right w:type="dxa" w:w="0"/>
            </w:tcMar>
          </w:tcPr>
          <w:p w14:paraId="2F030000">
            <w:pPr>
              <w:pStyle w:val="Style_4"/>
              <w:spacing w:line="203" w:lineRule="exact"/>
              <w:ind/>
              <w:rPr>
                <w:sz w:val="18"/>
              </w:rPr>
            </w:pPr>
            <w:r>
              <w:rPr>
                <w:sz w:val="18"/>
              </w:rPr>
              <w:t xml:space="preserve">Угостим </w:t>
            </w:r>
            <w:r>
              <w:rPr>
                <w:spacing w:val="-4"/>
                <w:sz w:val="18"/>
              </w:rPr>
              <w:t>птиц</w:t>
            </w:r>
          </w:p>
        </w:tc>
        <w:tc>
          <w:tcPr>
            <w:tcW w:type="dxa" w:w="269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DBE4F0" w:val="clear"/>
            <w:tcMar>
              <w:top w:type="dxa" w:w="0"/>
              <w:left w:type="dxa" w:w="0"/>
              <w:bottom w:type="dxa" w:w="0"/>
              <w:right w:type="dxa" w:w="0"/>
            </w:tcMar>
          </w:tcPr>
          <w:p w14:paraId="30030000">
            <w:pPr>
              <w:pStyle w:val="Style_4"/>
              <w:spacing w:line="203" w:lineRule="exact"/>
              <w:ind w:firstLine="0" w:left="106"/>
              <w:rPr>
                <w:sz w:val="18"/>
              </w:rPr>
            </w:pPr>
            <w:r>
              <w:rPr>
                <w:sz w:val="18"/>
              </w:rPr>
              <w:t>Россия</w:t>
            </w:r>
            <w:r>
              <w:rPr>
                <w:spacing w:val="-2"/>
                <w:sz w:val="18"/>
              </w:rPr>
              <w:t>(ЭРС)</w:t>
            </w:r>
          </w:p>
        </w:tc>
        <w:tc>
          <w:tcPr>
            <w:tcW w:type="dxa" w:w="255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DBE4F0" w:val="clear"/>
            <w:tcMar>
              <w:top w:type="dxa" w:w="0"/>
              <w:left w:type="dxa" w:w="0"/>
              <w:bottom w:type="dxa" w:w="0"/>
              <w:right w:type="dxa" w:w="0"/>
            </w:tcMar>
          </w:tcPr>
          <w:p w14:paraId="31030000">
            <w:pPr>
              <w:pStyle w:val="Style_4"/>
              <w:spacing w:line="203" w:lineRule="exact"/>
              <w:ind w:firstLine="0" w:left="106"/>
              <w:rPr>
                <w:sz w:val="18"/>
              </w:rPr>
            </w:pPr>
            <w:r>
              <w:rPr>
                <w:sz w:val="18"/>
              </w:rPr>
              <w:t>Россия</w:t>
            </w:r>
            <w:r>
              <w:rPr>
                <w:spacing w:val="-2"/>
                <w:sz w:val="18"/>
              </w:rPr>
              <w:t>(ЭРС)</w:t>
            </w:r>
          </w:p>
        </w:tc>
        <w:tc>
          <w:tcPr>
            <w:tcW w:type="dxa" w:w="312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DBE4F0" w:val="clear"/>
            <w:tcMar>
              <w:top w:type="dxa" w:w="0"/>
              <w:left w:type="dxa" w:w="0"/>
              <w:bottom w:type="dxa" w:w="0"/>
              <w:right w:type="dxa" w:w="0"/>
            </w:tcMar>
          </w:tcPr>
          <w:p w14:paraId="32030000">
            <w:pPr>
              <w:pStyle w:val="Style_4"/>
              <w:spacing w:line="203" w:lineRule="exact"/>
              <w:ind w:firstLine="0" w:left="105"/>
              <w:rPr>
                <w:sz w:val="18"/>
              </w:rPr>
            </w:pPr>
            <w:r>
              <w:rPr>
                <w:sz w:val="18"/>
              </w:rPr>
              <w:t>Татарстан</w:t>
            </w:r>
            <w:r>
              <w:rPr>
                <w:spacing w:val="-2"/>
                <w:sz w:val="18"/>
              </w:rPr>
              <w:t>(ЭРС)</w:t>
            </w:r>
          </w:p>
        </w:tc>
        <w:tc>
          <w:tcPr>
            <w:tcW w:type="dxa" w:w="38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DBE4F0" w:val="clear"/>
            <w:tcMar>
              <w:top w:type="dxa" w:w="0"/>
              <w:left w:type="dxa" w:w="0"/>
              <w:bottom w:type="dxa" w:w="0"/>
              <w:right w:type="dxa" w:w="0"/>
            </w:tcMar>
          </w:tcPr>
          <w:p w14:paraId="33030000">
            <w:pPr>
              <w:pStyle w:val="Style_4"/>
              <w:spacing w:line="203" w:lineRule="exact"/>
              <w:ind w:firstLine="0" w:left="105"/>
              <w:rPr>
                <w:sz w:val="18"/>
              </w:rPr>
            </w:pPr>
            <w:r>
              <w:rPr>
                <w:sz w:val="18"/>
              </w:rPr>
              <w:t>Удмуртия</w:t>
            </w:r>
            <w:r>
              <w:rPr>
                <w:spacing w:val="-4"/>
                <w:sz w:val="18"/>
              </w:rPr>
              <w:t>(ЭРС)</w:t>
            </w:r>
          </w:p>
        </w:tc>
      </w:tr>
      <w:tr>
        <w:trPr>
          <w:trHeight w:hRule="atLeast" w:val="621"/>
        </w:trPr>
        <w:tc>
          <w:tcPr>
            <w:tcW w:type="dxa" w:w="524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DBE4F0" w:val="clear"/>
            <w:tcMar>
              <w:top w:type="dxa" w:w="0"/>
              <w:left w:type="dxa" w:w="0"/>
              <w:bottom w:type="dxa" w:w="0"/>
              <w:right w:type="dxa" w:w="0"/>
            </w:tcMar>
            <w:textDirection w:val="btLr"/>
          </w:tcPr>
          <w:p/>
        </w:tc>
        <w:tc>
          <w:tcPr>
            <w:tcW w:type="dxa" w:w="99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DBE4F0" w:val="clear"/>
            <w:tcMar>
              <w:top w:type="dxa" w:w="0"/>
              <w:left w:type="dxa" w:w="0"/>
              <w:bottom w:type="dxa" w:w="0"/>
              <w:right w:type="dxa" w:w="0"/>
            </w:tcMar>
          </w:tcPr>
          <w:p w14:paraId="34030000">
            <w:pPr>
              <w:pStyle w:val="Style_4"/>
              <w:ind w:firstLine="0" w:left="-1" w:right="1"/>
              <w:rPr>
                <w:b w:val="1"/>
                <w:sz w:val="18"/>
              </w:rPr>
            </w:pPr>
            <w:r>
              <w:rPr>
                <w:b w:val="1"/>
                <w:sz w:val="18"/>
              </w:rPr>
              <w:t>5</w:t>
            </w:r>
            <w:r>
              <w:rPr>
                <w:b w:val="1"/>
                <w:sz w:val="18"/>
              </w:rPr>
              <w:t>Семейные</w:t>
            </w:r>
            <w:r>
              <w:rPr>
                <w:b w:val="1"/>
                <w:spacing w:val="-4"/>
                <w:sz w:val="18"/>
              </w:rPr>
              <w:t>дела</w:t>
            </w:r>
          </w:p>
        </w:tc>
        <w:tc>
          <w:tcPr>
            <w:tcW w:type="dxa" w:w="255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DBE4F0" w:val="clear"/>
            <w:tcMar>
              <w:top w:type="dxa" w:w="0"/>
              <w:left w:type="dxa" w:w="0"/>
              <w:bottom w:type="dxa" w:w="0"/>
              <w:right w:type="dxa" w:w="0"/>
            </w:tcMar>
          </w:tcPr>
          <w:p w14:paraId="35030000">
            <w:pPr>
              <w:pStyle w:val="Style_4"/>
              <w:spacing w:line="202" w:lineRule="exact"/>
              <w:ind/>
              <w:rPr>
                <w:sz w:val="18"/>
              </w:rPr>
            </w:pPr>
            <w:r>
              <w:rPr>
                <w:sz w:val="18"/>
              </w:rPr>
              <w:t>Мама,</w:t>
            </w:r>
            <w:r>
              <w:rPr>
                <w:sz w:val="18"/>
              </w:rPr>
              <w:t>папа,</w:t>
            </w:r>
            <w:r>
              <w:rPr>
                <w:sz w:val="18"/>
              </w:rPr>
              <w:t>я</w:t>
            </w:r>
            <w:r>
              <w:rPr>
                <w:sz w:val="18"/>
              </w:rPr>
              <w:t>–</w:t>
            </w:r>
            <w:r>
              <w:rPr>
                <w:sz w:val="18"/>
              </w:rPr>
              <w:t xml:space="preserve">моя </w:t>
            </w:r>
            <w:r>
              <w:rPr>
                <w:spacing w:val="-2"/>
                <w:sz w:val="18"/>
              </w:rPr>
              <w:t>семья</w:t>
            </w:r>
          </w:p>
        </w:tc>
        <w:tc>
          <w:tcPr>
            <w:tcW w:type="dxa" w:w="269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DBE4F0" w:val="clear"/>
            <w:tcMar>
              <w:top w:type="dxa" w:w="0"/>
              <w:left w:type="dxa" w:w="0"/>
              <w:bottom w:type="dxa" w:w="0"/>
              <w:right w:type="dxa" w:w="0"/>
            </w:tcMar>
          </w:tcPr>
          <w:p w14:paraId="36030000">
            <w:pPr>
              <w:pStyle w:val="Style_4"/>
              <w:ind w:firstLine="0" w:left="106" w:right="193"/>
              <w:rPr>
                <w:sz w:val="18"/>
              </w:rPr>
            </w:pPr>
            <w:r>
              <w:rPr>
                <w:sz w:val="18"/>
              </w:rPr>
              <w:t xml:space="preserve">Я </w:t>
            </w:r>
            <w:r>
              <w:rPr>
                <w:sz w:val="18"/>
              </w:rPr>
              <w:t xml:space="preserve">многое </w:t>
            </w:r>
            <w:r>
              <w:rPr>
                <w:sz w:val="18"/>
              </w:rPr>
              <w:t xml:space="preserve">умею </w:t>
            </w:r>
            <w:r>
              <w:rPr>
                <w:sz w:val="18"/>
              </w:rPr>
              <w:t xml:space="preserve">делать </w:t>
            </w:r>
            <w:r>
              <w:rPr>
                <w:spacing w:val="-2"/>
                <w:sz w:val="18"/>
              </w:rPr>
              <w:t>сам/сама!</w:t>
            </w:r>
          </w:p>
        </w:tc>
        <w:tc>
          <w:tcPr>
            <w:tcW w:type="dxa" w:w="255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DBE4F0" w:val="clear"/>
            <w:tcMar>
              <w:top w:type="dxa" w:w="0"/>
              <w:left w:type="dxa" w:w="0"/>
              <w:bottom w:type="dxa" w:w="0"/>
              <w:right w:type="dxa" w:w="0"/>
            </w:tcMar>
          </w:tcPr>
          <w:p w14:paraId="37030000">
            <w:pPr>
              <w:pStyle w:val="Style_4"/>
              <w:ind w:firstLine="0" w:left="106"/>
              <w:rPr>
                <w:sz w:val="18"/>
              </w:rPr>
            </w:pPr>
            <w:r>
              <w:rPr>
                <w:sz w:val="18"/>
              </w:rPr>
              <w:t xml:space="preserve">Как надо любить папу? Кто кому </w:t>
            </w:r>
            <w:r>
              <w:rPr>
                <w:sz w:val="18"/>
              </w:rPr>
              <w:t xml:space="preserve">помогает </w:t>
            </w:r>
            <w:r>
              <w:rPr>
                <w:sz w:val="18"/>
              </w:rPr>
              <w:t>дома</w:t>
            </w:r>
            <w:r>
              <w:rPr>
                <w:sz w:val="18"/>
              </w:rPr>
              <w:t>–</w:t>
            </w:r>
            <w:r>
              <w:rPr>
                <w:sz w:val="18"/>
              </w:rPr>
              <w:t xml:space="preserve">я </w:t>
            </w:r>
            <w:r>
              <w:rPr>
                <w:sz w:val="18"/>
              </w:rPr>
              <w:t>папе</w:t>
            </w:r>
          </w:p>
          <w:p w14:paraId="38030000">
            <w:pPr>
              <w:pStyle w:val="Style_4"/>
              <w:spacing w:line="192" w:lineRule="exact"/>
              <w:ind w:firstLine="0" w:left="106"/>
              <w:rPr>
                <w:sz w:val="18"/>
              </w:rPr>
            </w:pPr>
            <w:r>
              <w:rPr>
                <w:sz w:val="18"/>
              </w:rPr>
              <w:t xml:space="preserve">или </w:t>
            </w:r>
            <w:r>
              <w:rPr>
                <w:sz w:val="18"/>
              </w:rPr>
              <w:t xml:space="preserve">он </w:t>
            </w:r>
            <w:r>
              <w:rPr>
                <w:spacing w:val="-4"/>
                <w:sz w:val="18"/>
              </w:rPr>
              <w:t>мне?</w:t>
            </w:r>
          </w:p>
        </w:tc>
        <w:tc>
          <w:tcPr>
            <w:tcW w:type="dxa" w:w="312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DBE4F0" w:val="clear"/>
            <w:tcMar>
              <w:top w:type="dxa" w:w="0"/>
              <w:left w:type="dxa" w:w="0"/>
              <w:bottom w:type="dxa" w:w="0"/>
              <w:right w:type="dxa" w:w="0"/>
            </w:tcMar>
          </w:tcPr>
          <w:p w14:paraId="39030000">
            <w:pPr>
              <w:pStyle w:val="Style_4"/>
              <w:ind w:firstLine="0" w:left="105"/>
              <w:rPr>
                <w:sz w:val="18"/>
              </w:rPr>
            </w:pPr>
            <w:r>
              <w:rPr>
                <w:sz w:val="18"/>
              </w:rPr>
              <w:t>Папа</w:t>
            </w:r>
            <w:r>
              <w:rPr>
                <w:sz w:val="18"/>
              </w:rPr>
              <w:t>–</w:t>
            </w:r>
            <w:r>
              <w:rPr>
                <w:sz w:val="18"/>
              </w:rPr>
              <w:t xml:space="preserve">защитник </w:t>
            </w:r>
            <w:r>
              <w:rPr>
                <w:sz w:val="18"/>
              </w:rPr>
              <w:t>Отечества,</w:t>
            </w:r>
            <w:r>
              <w:rPr>
                <w:sz w:val="18"/>
              </w:rPr>
              <w:t xml:space="preserve">хозяин </w:t>
            </w:r>
            <w:r>
              <w:rPr>
                <w:sz w:val="18"/>
              </w:rPr>
              <w:t>в доме и мой друг</w:t>
            </w:r>
          </w:p>
        </w:tc>
        <w:tc>
          <w:tcPr>
            <w:tcW w:type="dxa" w:w="38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DBE4F0" w:val="clear"/>
            <w:tcMar>
              <w:top w:type="dxa" w:w="0"/>
              <w:left w:type="dxa" w:w="0"/>
              <w:bottom w:type="dxa" w:w="0"/>
              <w:right w:type="dxa" w:w="0"/>
            </w:tcMar>
          </w:tcPr>
          <w:p w14:paraId="3A030000">
            <w:pPr>
              <w:pStyle w:val="Style_4"/>
              <w:spacing w:line="202" w:lineRule="exact"/>
              <w:ind w:firstLine="0" w:left="105"/>
              <w:rPr>
                <w:sz w:val="18"/>
              </w:rPr>
            </w:pPr>
            <w:r>
              <w:rPr>
                <w:sz w:val="18"/>
              </w:rPr>
              <w:t xml:space="preserve">Папа </w:t>
            </w:r>
            <w:r>
              <w:rPr>
                <w:sz w:val="18"/>
              </w:rPr>
              <w:t xml:space="preserve">и </w:t>
            </w:r>
            <w:r>
              <w:rPr>
                <w:sz w:val="18"/>
              </w:rPr>
              <w:t xml:space="preserve">мама </w:t>
            </w:r>
            <w:r>
              <w:rPr>
                <w:sz w:val="18"/>
              </w:rPr>
              <w:t xml:space="preserve">ведут </w:t>
            </w:r>
            <w:r>
              <w:rPr>
                <w:sz w:val="18"/>
              </w:rPr>
              <w:t>дом,</w:t>
            </w:r>
            <w:r>
              <w:rPr>
                <w:sz w:val="18"/>
              </w:rPr>
              <w:t xml:space="preserve">я </w:t>
            </w:r>
            <w:r>
              <w:rPr>
                <w:sz w:val="18"/>
              </w:rPr>
              <w:t xml:space="preserve">им </w:t>
            </w:r>
            <w:r>
              <w:rPr>
                <w:sz w:val="18"/>
              </w:rPr>
              <w:t xml:space="preserve">стараюсь </w:t>
            </w:r>
            <w:r>
              <w:rPr>
                <w:spacing w:val="-2"/>
                <w:sz w:val="18"/>
              </w:rPr>
              <w:t>помочь</w:t>
            </w:r>
          </w:p>
        </w:tc>
      </w:tr>
      <w:tr>
        <w:trPr>
          <w:trHeight w:hRule="atLeast" w:val="206"/>
        </w:trPr>
        <w:tc>
          <w:tcPr>
            <w:tcW w:type="dxa" w:w="524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CE9D9" w:val="clear"/>
            <w:tcMar>
              <w:top w:type="dxa" w:w="0"/>
              <w:left w:type="dxa" w:w="0"/>
              <w:bottom w:type="dxa" w:w="0"/>
              <w:right w:type="dxa" w:w="0"/>
            </w:tcMar>
            <w:textDirection w:val="btLr"/>
          </w:tcPr>
          <w:p w14:paraId="3B030000">
            <w:pPr>
              <w:pStyle w:val="Style_4"/>
              <w:spacing w:before="107"/>
              <w:ind w:firstLine="0" w:left="402"/>
              <w:rPr>
                <w:b w:val="1"/>
                <w:sz w:val="18"/>
              </w:rPr>
            </w:pPr>
            <w:r>
              <w:rPr>
                <w:b w:val="1"/>
                <w:spacing w:val="-4"/>
                <w:sz w:val="18"/>
              </w:rPr>
              <w:t>март</w:t>
            </w:r>
          </w:p>
        </w:tc>
        <w:tc>
          <w:tcPr>
            <w:tcW w:type="dxa" w:w="99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CE9D9" w:val="clear"/>
            <w:tcMar>
              <w:top w:type="dxa" w:w="0"/>
              <w:left w:type="dxa" w:w="0"/>
              <w:bottom w:type="dxa" w:w="0"/>
              <w:right w:type="dxa" w:w="0"/>
            </w:tcMar>
          </w:tcPr>
          <w:p w14:paraId="3C030000">
            <w:pPr>
              <w:pStyle w:val="Style_4"/>
              <w:spacing w:line="186" w:lineRule="exact"/>
              <w:ind/>
              <w:rPr>
                <w:b w:val="1"/>
                <w:sz w:val="18"/>
              </w:rPr>
            </w:pPr>
            <w:r>
              <w:rPr>
                <w:b w:val="1"/>
                <w:sz w:val="18"/>
              </w:rPr>
              <w:t>1</w:t>
            </w:r>
          </w:p>
        </w:tc>
        <w:tc>
          <w:tcPr>
            <w:tcW w:type="dxa" w:w="255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CE9D9" w:val="clear"/>
            <w:tcMar>
              <w:top w:type="dxa" w:w="0"/>
              <w:left w:type="dxa" w:w="0"/>
              <w:bottom w:type="dxa" w:w="0"/>
              <w:right w:type="dxa" w:w="0"/>
            </w:tcMar>
          </w:tcPr>
          <w:p w14:paraId="3D030000">
            <w:pPr>
              <w:pStyle w:val="Style_4"/>
              <w:spacing w:line="186" w:lineRule="exact"/>
              <w:ind/>
              <w:rPr>
                <w:sz w:val="18"/>
              </w:rPr>
            </w:pPr>
            <w:r>
              <w:rPr>
                <w:sz w:val="18"/>
              </w:rPr>
              <w:t>Весна.</w:t>
            </w:r>
            <w:r>
              <w:rPr>
                <w:sz w:val="18"/>
              </w:rPr>
              <w:t xml:space="preserve">Приметы </w:t>
            </w:r>
            <w:r>
              <w:rPr>
                <w:spacing w:val="-4"/>
                <w:sz w:val="18"/>
              </w:rPr>
              <w:t>весны</w:t>
            </w:r>
          </w:p>
        </w:tc>
        <w:tc>
          <w:tcPr>
            <w:tcW w:type="dxa" w:w="269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CE9D9" w:val="clear"/>
            <w:tcMar>
              <w:top w:type="dxa" w:w="0"/>
              <w:left w:type="dxa" w:w="0"/>
              <w:bottom w:type="dxa" w:w="0"/>
              <w:right w:type="dxa" w:w="0"/>
            </w:tcMar>
          </w:tcPr>
          <w:p w14:paraId="3E030000">
            <w:pPr>
              <w:pStyle w:val="Style_4"/>
              <w:spacing w:line="186" w:lineRule="exact"/>
              <w:ind w:firstLine="0" w:left="106"/>
              <w:rPr>
                <w:sz w:val="18"/>
              </w:rPr>
            </w:pPr>
            <w:r>
              <w:rPr>
                <w:sz w:val="18"/>
              </w:rPr>
              <w:t>Весна.</w:t>
            </w:r>
            <w:r>
              <w:rPr>
                <w:sz w:val="18"/>
              </w:rPr>
              <w:t xml:space="preserve">Приметы </w:t>
            </w:r>
            <w:r>
              <w:rPr>
                <w:spacing w:val="-4"/>
                <w:sz w:val="18"/>
              </w:rPr>
              <w:t>весны</w:t>
            </w:r>
          </w:p>
        </w:tc>
        <w:tc>
          <w:tcPr>
            <w:tcW w:type="dxa" w:w="255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CE9D9" w:val="clear"/>
            <w:tcMar>
              <w:top w:type="dxa" w:w="0"/>
              <w:left w:type="dxa" w:w="0"/>
              <w:bottom w:type="dxa" w:w="0"/>
              <w:right w:type="dxa" w:w="0"/>
            </w:tcMar>
          </w:tcPr>
          <w:p w14:paraId="3F030000">
            <w:pPr>
              <w:pStyle w:val="Style_4"/>
              <w:spacing w:line="186" w:lineRule="exact"/>
              <w:ind w:firstLine="0" w:left="106"/>
              <w:rPr>
                <w:sz w:val="18"/>
              </w:rPr>
            </w:pPr>
            <w:r>
              <w:rPr>
                <w:sz w:val="18"/>
              </w:rPr>
              <w:t>Весна.</w:t>
            </w:r>
            <w:r>
              <w:rPr>
                <w:sz w:val="18"/>
              </w:rPr>
              <w:t xml:space="preserve">Приметы </w:t>
            </w:r>
            <w:r>
              <w:rPr>
                <w:spacing w:val="-4"/>
                <w:sz w:val="18"/>
              </w:rPr>
              <w:t>весны</w:t>
            </w:r>
          </w:p>
        </w:tc>
        <w:tc>
          <w:tcPr>
            <w:tcW w:type="dxa" w:w="312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CE9D9" w:val="clear"/>
            <w:tcMar>
              <w:top w:type="dxa" w:w="0"/>
              <w:left w:type="dxa" w:w="0"/>
              <w:bottom w:type="dxa" w:w="0"/>
              <w:right w:type="dxa" w:w="0"/>
            </w:tcMar>
          </w:tcPr>
          <w:p w14:paraId="40030000">
            <w:pPr>
              <w:pStyle w:val="Style_4"/>
              <w:spacing w:line="186" w:lineRule="exact"/>
              <w:ind w:firstLine="0" w:left="105"/>
              <w:rPr>
                <w:sz w:val="18"/>
              </w:rPr>
            </w:pPr>
            <w:r>
              <w:rPr>
                <w:sz w:val="18"/>
              </w:rPr>
              <w:t xml:space="preserve">Ранняя </w:t>
            </w:r>
            <w:r>
              <w:rPr>
                <w:sz w:val="18"/>
              </w:rPr>
              <w:t>весна.</w:t>
            </w:r>
            <w:r>
              <w:rPr>
                <w:sz w:val="18"/>
              </w:rPr>
              <w:t xml:space="preserve">Приметы </w:t>
            </w:r>
            <w:r>
              <w:rPr>
                <w:spacing w:val="-2"/>
                <w:sz w:val="18"/>
              </w:rPr>
              <w:t>весны</w:t>
            </w:r>
          </w:p>
        </w:tc>
        <w:tc>
          <w:tcPr>
            <w:tcW w:type="dxa" w:w="38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CE9D9" w:val="clear"/>
            <w:tcMar>
              <w:top w:type="dxa" w:w="0"/>
              <w:left w:type="dxa" w:w="0"/>
              <w:bottom w:type="dxa" w:w="0"/>
              <w:right w:type="dxa" w:w="0"/>
            </w:tcMar>
          </w:tcPr>
          <w:p w14:paraId="41030000">
            <w:pPr>
              <w:pStyle w:val="Style_4"/>
              <w:spacing w:line="186" w:lineRule="exact"/>
              <w:ind w:firstLine="0" w:left="105"/>
              <w:rPr>
                <w:sz w:val="18"/>
              </w:rPr>
            </w:pPr>
            <w:r>
              <w:rPr>
                <w:sz w:val="18"/>
              </w:rPr>
              <w:t xml:space="preserve">Ранняя </w:t>
            </w:r>
            <w:r>
              <w:rPr>
                <w:sz w:val="18"/>
              </w:rPr>
              <w:t>весна.</w:t>
            </w:r>
            <w:r>
              <w:rPr>
                <w:sz w:val="18"/>
              </w:rPr>
              <w:t xml:space="preserve">Приметы </w:t>
            </w:r>
            <w:r>
              <w:rPr>
                <w:spacing w:val="-2"/>
                <w:sz w:val="18"/>
              </w:rPr>
              <w:t>весны</w:t>
            </w:r>
          </w:p>
        </w:tc>
      </w:tr>
      <w:tr>
        <w:trPr>
          <w:trHeight w:hRule="atLeast" w:val="206"/>
        </w:trPr>
        <w:tc>
          <w:tcPr>
            <w:tcW w:type="dxa" w:w="524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CE9D9" w:val="clear"/>
            <w:tcMar>
              <w:top w:type="dxa" w:w="0"/>
              <w:left w:type="dxa" w:w="0"/>
              <w:bottom w:type="dxa" w:w="0"/>
              <w:right w:type="dxa" w:w="0"/>
            </w:tcMar>
            <w:textDirection w:val="btLr"/>
          </w:tcPr>
          <w:p/>
        </w:tc>
        <w:tc>
          <w:tcPr>
            <w:tcW w:type="dxa" w:w="99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CE9D9" w:val="clear"/>
            <w:tcMar>
              <w:top w:type="dxa" w:w="0"/>
              <w:left w:type="dxa" w:w="0"/>
              <w:bottom w:type="dxa" w:w="0"/>
              <w:right w:type="dxa" w:w="0"/>
            </w:tcMar>
          </w:tcPr>
          <w:p w14:paraId="42030000">
            <w:pPr>
              <w:pStyle w:val="Style_4"/>
              <w:spacing w:line="186" w:lineRule="exact"/>
              <w:ind/>
              <w:rPr>
                <w:b w:val="1"/>
                <w:sz w:val="18"/>
              </w:rPr>
            </w:pPr>
            <w:r>
              <w:rPr>
                <w:b w:val="1"/>
                <w:sz w:val="18"/>
              </w:rPr>
              <w:t>2</w:t>
            </w:r>
          </w:p>
        </w:tc>
        <w:tc>
          <w:tcPr>
            <w:tcW w:type="dxa" w:w="255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CE9D9" w:val="clear"/>
            <w:tcMar>
              <w:top w:type="dxa" w:w="0"/>
              <w:left w:type="dxa" w:w="0"/>
              <w:bottom w:type="dxa" w:w="0"/>
              <w:right w:type="dxa" w:w="0"/>
            </w:tcMar>
          </w:tcPr>
          <w:p w14:paraId="43030000">
            <w:pPr>
              <w:pStyle w:val="Style_4"/>
              <w:spacing w:line="186" w:lineRule="exact"/>
              <w:ind/>
              <w:rPr>
                <w:sz w:val="18"/>
              </w:rPr>
            </w:pPr>
            <w:r>
              <w:rPr>
                <w:sz w:val="18"/>
              </w:rPr>
              <w:t xml:space="preserve">Мамин </w:t>
            </w:r>
            <w:r>
              <w:rPr>
                <w:spacing w:val="-4"/>
                <w:sz w:val="18"/>
              </w:rPr>
              <w:t>день</w:t>
            </w:r>
          </w:p>
        </w:tc>
        <w:tc>
          <w:tcPr>
            <w:tcW w:type="dxa" w:w="269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CE9D9" w:val="clear"/>
            <w:tcMar>
              <w:top w:type="dxa" w:w="0"/>
              <w:left w:type="dxa" w:w="0"/>
              <w:bottom w:type="dxa" w:w="0"/>
              <w:right w:type="dxa" w:w="0"/>
            </w:tcMar>
          </w:tcPr>
          <w:p w14:paraId="44030000">
            <w:pPr>
              <w:pStyle w:val="Style_4"/>
              <w:spacing w:line="186" w:lineRule="exact"/>
              <w:ind w:firstLine="0" w:left="106"/>
              <w:rPr>
                <w:sz w:val="18"/>
              </w:rPr>
            </w:pPr>
            <w:r>
              <w:rPr>
                <w:sz w:val="18"/>
              </w:rPr>
              <w:t>8</w:t>
            </w:r>
            <w:r>
              <w:rPr>
                <w:sz w:val="18"/>
              </w:rPr>
              <w:t>марта</w:t>
            </w:r>
            <w:r>
              <w:rPr>
                <w:sz w:val="18"/>
              </w:rPr>
              <w:t>–</w:t>
            </w:r>
            <w:r>
              <w:rPr>
                <w:sz w:val="18"/>
              </w:rPr>
              <w:t xml:space="preserve">Мамин </w:t>
            </w:r>
            <w:r>
              <w:rPr>
                <w:spacing w:val="-4"/>
                <w:sz w:val="18"/>
              </w:rPr>
              <w:t>день</w:t>
            </w:r>
          </w:p>
        </w:tc>
        <w:tc>
          <w:tcPr>
            <w:tcW w:type="dxa" w:w="255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CE9D9" w:val="clear"/>
            <w:tcMar>
              <w:top w:type="dxa" w:w="0"/>
              <w:left w:type="dxa" w:w="0"/>
              <w:bottom w:type="dxa" w:w="0"/>
              <w:right w:type="dxa" w:w="0"/>
            </w:tcMar>
          </w:tcPr>
          <w:p w14:paraId="45030000">
            <w:pPr>
              <w:pStyle w:val="Style_4"/>
              <w:spacing w:line="186" w:lineRule="exact"/>
              <w:ind w:firstLine="0" w:left="106"/>
              <w:rPr>
                <w:sz w:val="18"/>
              </w:rPr>
            </w:pPr>
            <w:r>
              <w:rPr>
                <w:sz w:val="18"/>
              </w:rPr>
              <w:t xml:space="preserve">8 </w:t>
            </w:r>
            <w:r>
              <w:rPr>
                <w:sz w:val="18"/>
              </w:rPr>
              <w:t>марта</w:t>
            </w:r>
            <w:r>
              <w:rPr>
                <w:sz w:val="18"/>
              </w:rPr>
              <w:t>–</w:t>
            </w:r>
            <w:r>
              <w:rPr>
                <w:sz w:val="18"/>
              </w:rPr>
              <w:t xml:space="preserve">Мамин </w:t>
            </w:r>
            <w:r>
              <w:rPr>
                <w:spacing w:val="-4"/>
                <w:sz w:val="18"/>
              </w:rPr>
              <w:t>день</w:t>
            </w:r>
          </w:p>
        </w:tc>
        <w:tc>
          <w:tcPr>
            <w:tcW w:type="dxa" w:w="312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CE9D9" w:val="clear"/>
            <w:tcMar>
              <w:top w:type="dxa" w:w="0"/>
              <w:left w:type="dxa" w:w="0"/>
              <w:bottom w:type="dxa" w:w="0"/>
              <w:right w:type="dxa" w:w="0"/>
            </w:tcMar>
          </w:tcPr>
          <w:p w14:paraId="46030000">
            <w:pPr>
              <w:pStyle w:val="Style_4"/>
              <w:spacing w:line="186" w:lineRule="exact"/>
              <w:ind w:firstLine="0" w:left="105"/>
              <w:rPr>
                <w:sz w:val="18"/>
              </w:rPr>
            </w:pPr>
            <w:r>
              <w:rPr>
                <w:sz w:val="18"/>
              </w:rPr>
              <w:t xml:space="preserve">Международный </w:t>
            </w:r>
            <w:r>
              <w:rPr>
                <w:sz w:val="18"/>
              </w:rPr>
              <w:t xml:space="preserve">женский </w:t>
            </w:r>
            <w:r>
              <w:rPr>
                <w:spacing w:val="-4"/>
                <w:sz w:val="18"/>
              </w:rPr>
              <w:t>день</w:t>
            </w:r>
          </w:p>
        </w:tc>
        <w:tc>
          <w:tcPr>
            <w:tcW w:type="dxa" w:w="38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CE9D9" w:val="clear"/>
            <w:tcMar>
              <w:top w:type="dxa" w:w="0"/>
              <w:left w:type="dxa" w:w="0"/>
              <w:bottom w:type="dxa" w:w="0"/>
              <w:right w:type="dxa" w:w="0"/>
            </w:tcMar>
          </w:tcPr>
          <w:p w14:paraId="47030000">
            <w:pPr>
              <w:pStyle w:val="Style_4"/>
              <w:spacing w:line="186" w:lineRule="exact"/>
              <w:ind w:firstLine="0" w:left="105"/>
              <w:rPr>
                <w:sz w:val="18"/>
              </w:rPr>
            </w:pPr>
            <w:r>
              <w:rPr>
                <w:sz w:val="18"/>
              </w:rPr>
              <w:t xml:space="preserve">Международный </w:t>
            </w:r>
            <w:r>
              <w:rPr>
                <w:sz w:val="18"/>
              </w:rPr>
              <w:t>женский</w:t>
            </w:r>
            <w:r>
              <w:rPr>
                <w:spacing w:val="-4"/>
                <w:sz w:val="18"/>
              </w:rPr>
              <w:t>день</w:t>
            </w:r>
          </w:p>
        </w:tc>
      </w:tr>
      <w:tr>
        <w:trPr>
          <w:trHeight w:hRule="atLeast" w:val="414"/>
        </w:trPr>
        <w:tc>
          <w:tcPr>
            <w:tcW w:type="dxa" w:w="524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CE9D9" w:val="clear"/>
            <w:tcMar>
              <w:top w:type="dxa" w:w="0"/>
              <w:left w:type="dxa" w:w="0"/>
              <w:bottom w:type="dxa" w:w="0"/>
              <w:right w:type="dxa" w:w="0"/>
            </w:tcMar>
            <w:textDirection w:val="btLr"/>
          </w:tcPr>
          <w:p/>
        </w:tc>
        <w:tc>
          <w:tcPr>
            <w:tcW w:type="dxa" w:w="99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CE9D9" w:val="clear"/>
            <w:tcMar>
              <w:top w:type="dxa" w:w="0"/>
              <w:left w:type="dxa" w:w="0"/>
              <w:bottom w:type="dxa" w:w="0"/>
              <w:right w:type="dxa" w:w="0"/>
            </w:tcMar>
          </w:tcPr>
          <w:p w14:paraId="48030000">
            <w:pPr>
              <w:pStyle w:val="Style_4"/>
              <w:spacing w:before="2"/>
              <w:ind/>
              <w:rPr>
                <w:b w:val="1"/>
                <w:sz w:val="18"/>
              </w:rPr>
            </w:pPr>
            <w:r>
              <w:rPr>
                <w:b w:val="1"/>
                <w:sz w:val="18"/>
              </w:rPr>
              <w:t>3</w:t>
            </w:r>
          </w:p>
        </w:tc>
        <w:tc>
          <w:tcPr>
            <w:tcW w:type="dxa" w:w="255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CE9D9" w:val="clear"/>
            <w:tcMar>
              <w:top w:type="dxa" w:w="0"/>
              <w:left w:type="dxa" w:w="0"/>
              <w:bottom w:type="dxa" w:w="0"/>
              <w:right w:type="dxa" w:w="0"/>
            </w:tcMar>
          </w:tcPr>
          <w:p w14:paraId="49030000">
            <w:pPr>
              <w:pStyle w:val="Style_4"/>
              <w:spacing w:line="206" w:lineRule="exact"/>
              <w:ind/>
              <w:rPr>
                <w:sz w:val="18"/>
              </w:rPr>
            </w:pPr>
            <w:r>
              <w:rPr>
                <w:sz w:val="18"/>
              </w:rPr>
              <w:t xml:space="preserve">Народные </w:t>
            </w:r>
            <w:r>
              <w:rPr>
                <w:sz w:val="18"/>
              </w:rPr>
              <w:t>игры,</w:t>
            </w:r>
            <w:r>
              <w:rPr>
                <w:sz w:val="18"/>
              </w:rPr>
              <w:t xml:space="preserve">песенки, </w:t>
            </w:r>
            <w:r>
              <w:rPr>
                <w:spacing w:val="-2"/>
                <w:sz w:val="18"/>
              </w:rPr>
              <w:t>потешки</w:t>
            </w:r>
          </w:p>
        </w:tc>
        <w:tc>
          <w:tcPr>
            <w:tcW w:type="dxa" w:w="269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CE9D9" w:val="clear"/>
            <w:tcMar>
              <w:top w:type="dxa" w:w="0"/>
              <w:left w:type="dxa" w:w="0"/>
              <w:bottom w:type="dxa" w:w="0"/>
              <w:right w:type="dxa" w:w="0"/>
            </w:tcMar>
          </w:tcPr>
          <w:p w14:paraId="4A030000">
            <w:pPr>
              <w:pStyle w:val="Style_4"/>
              <w:spacing w:line="204" w:lineRule="exact"/>
              <w:ind w:firstLine="0" w:left="106"/>
              <w:rPr>
                <w:sz w:val="18"/>
              </w:rPr>
            </w:pPr>
            <w:r>
              <w:rPr>
                <w:sz w:val="18"/>
              </w:rPr>
              <w:t>Россия</w:t>
            </w:r>
            <w:r>
              <w:rPr>
                <w:spacing w:val="-2"/>
                <w:sz w:val="18"/>
              </w:rPr>
              <w:t>(ЭРС)</w:t>
            </w:r>
          </w:p>
        </w:tc>
        <w:tc>
          <w:tcPr>
            <w:tcW w:type="dxa" w:w="255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CE9D9" w:val="clear"/>
            <w:tcMar>
              <w:top w:type="dxa" w:w="0"/>
              <w:left w:type="dxa" w:w="0"/>
              <w:bottom w:type="dxa" w:w="0"/>
              <w:right w:type="dxa" w:w="0"/>
            </w:tcMar>
          </w:tcPr>
          <w:p w14:paraId="4B030000">
            <w:pPr>
              <w:pStyle w:val="Style_4"/>
              <w:spacing w:line="204" w:lineRule="exact"/>
              <w:ind w:firstLine="0" w:left="106"/>
              <w:rPr>
                <w:sz w:val="18"/>
              </w:rPr>
            </w:pPr>
            <w:r>
              <w:rPr>
                <w:sz w:val="18"/>
              </w:rPr>
              <w:t>Татарстан</w:t>
            </w:r>
            <w:r>
              <w:rPr>
                <w:spacing w:val="-2"/>
                <w:sz w:val="18"/>
              </w:rPr>
              <w:t>(ЭРС)</w:t>
            </w:r>
          </w:p>
        </w:tc>
        <w:tc>
          <w:tcPr>
            <w:tcW w:type="dxa" w:w="312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CE9D9" w:val="clear"/>
            <w:tcMar>
              <w:top w:type="dxa" w:w="0"/>
              <w:left w:type="dxa" w:w="0"/>
              <w:bottom w:type="dxa" w:w="0"/>
              <w:right w:type="dxa" w:w="0"/>
            </w:tcMar>
          </w:tcPr>
          <w:p w14:paraId="4C030000">
            <w:pPr>
              <w:pStyle w:val="Style_4"/>
              <w:spacing w:line="204" w:lineRule="exact"/>
              <w:ind w:firstLine="0" w:left="105"/>
              <w:rPr>
                <w:sz w:val="18"/>
              </w:rPr>
            </w:pPr>
            <w:r>
              <w:rPr>
                <w:sz w:val="18"/>
              </w:rPr>
              <w:t>Чувашия</w:t>
            </w:r>
            <w:r>
              <w:rPr>
                <w:spacing w:val="-2"/>
                <w:sz w:val="18"/>
              </w:rPr>
              <w:t>(ЭРС)</w:t>
            </w:r>
          </w:p>
        </w:tc>
        <w:tc>
          <w:tcPr>
            <w:tcW w:type="dxa" w:w="38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CE9D9" w:val="clear"/>
            <w:tcMar>
              <w:top w:type="dxa" w:w="0"/>
              <w:left w:type="dxa" w:w="0"/>
              <w:bottom w:type="dxa" w:w="0"/>
              <w:right w:type="dxa" w:w="0"/>
            </w:tcMar>
          </w:tcPr>
          <w:p w14:paraId="4D030000">
            <w:pPr>
              <w:pStyle w:val="Style_4"/>
              <w:spacing w:line="204" w:lineRule="exact"/>
              <w:ind w:firstLine="0" w:left="105"/>
              <w:rPr>
                <w:sz w:val="18"/>
              </w:rPr>
            </w:pPr>
            <w:r>
              <w:rPr>
                <w:sz w:val="18"/>
              </w:rPr>
              <w:t>Мордовия</w:t>
            </w:r>
            <w:r>
              <w:rPr>
                <w:spacing w:val="-4"/>
                <w:sz w:val="18"/>
              </w:rPr>
              <w:t>(ЭРС)</w:t>
            </w:r>
          </w:p>
        </w:tc>
      </w:tr>
      <w:tr>
        <w:trPr>
          <w:trHeight w:hRule="atLeast" w:val="441"/>
        </w:trPr>
        <w:tc>
          <w:tcPr>
            <w:tcW w:type="dxa" w:w="524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CE9D9" w:val="clear"/>
            <w:tcMar>
              <w:top w:type="dxa" w:w="0"/>
              <w:left w:type="dxa" w:w="0"/>
              <w:bottom w:type="dxa" w:w="0"/>
              <w:right w:type="dxa" w:w="0"/>
            </w:tcMar>
            <w:textDirection w:val="btLr"/>
          </w:tcPr>
          <w:p/>
        </w:tc>
        <w:tc>
          <w:tcPr>
            <w:tcW w:type="dxa" w:w="99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CE9D9" w:val="clear"/>
            <w:tcMar>
              <w:top w:type="dxa" w:w="0"/>
              <w:left w:type="dxa" w:w="0"/>
              <w:bottom w:type="dxa" w:w="0"/>
              <w:right w:type="dxa" w:w="0"/>
            </w:tcMar>
          </w:tcPr>
          <w:p w14:paraId="4E030000">
            <w:pPr>
              <w:pStyle w:val="Style_4"/>
              <w:spacing w:line="207" w:lineRule="exact"/>
              <w:ind/>
              <w:rPr>
                <w:b w:val="1"/>
                <w:sz w:val="18"/>
              </w:rPr>
            </w:pPr>
            <w:r>
              <w:rPr>
                <w:b w:val="1"/>
                <w:sz w:val="18"/>
              </w:rPr>
              <w:t>4</w:t>
            </w:r>
          </w:p>
        </w:tc>
        <w:tc>
          <w:tcPr>
            <w:tcW w:type="dxa" w:w="255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CE9D9" w:val="clear"/>
            <w:tcMar>
              <w:top w:type="dxa" w:w="0"/>
              <w:left w:type="dxa" w:w="0"/>
              <w:bottom w:type="dxa" w:w="0"/>
              <w:right w:type="dxa" w:w="0"/>
            </w:tcMar>
          </w:tcPr>
          <w:p w14:paraId="4F030000">
            <w:pPr>
              <w:pStyle w:val="Style_4"/>
              <w:spacing w:line="202" w:lineRule="exact"/>
              <w:ind/>
              <w:rPr>
                <w:sz w:val="18"/>
              </w:rPr>
            </w:pPr>
            <w:r>
              <w:rPr>
                <w:sz w:val="18"/>
              </w:rPr>
              <w:t xml:space="preserve">Народная </w:t>
            </w:r>
            <w:r>
              <w:rPr>
                <w:spacing w:val="-2"/>
                <w:sz w:val="18"/>
              </w:rPr>
              <w:t>игрушка</w:t>
            </w:r>
          </w:p>
        </w:tc>
        <w:tc>
          <w:tcPr>
            <w:tcW w:type="dxa" w:w="269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CE9D9" w:val="clear"/>
            <w:tcMar>
              <w:top w:type="dxa" w:w="0"/>
              <w:left w:type="dxa" w:w="0"/>
              <w:bottom w:type="dxa" w:w="0"/>
              <w:right w:type="dxa" w:w="0"/>
            </w:tcMar>
          </w:tcPr>
          <w:p w14:paraId="50030000">
            <w:pPr>
              <w:pStyle w:val="Style_4"/>
              <w:spacing w:line="240" w:lineRule="auto"/>
              <w:ind w:firstLine="0" w:left="106" w:right="193"/>
              <w:rPr>
                <w:sz w:val="18"/>
              </w:rPr>
            </w:pPr>
            <w:r>
              <w:rPr>
                <w:sz w:val="18"/>
              </w:rPr>
              <w:t xml:space="preserve">Знакомство с народной культурой </w:t>
            </w:r>
            <w:r>
              <w:rPr>
                <w:sz w:val="18"/>
              </w:rPr>
              <w:t xml:space="preserve">и </w:t>
            </w:r>
            <w:r>
              <w:rPr>
                <w:sz w:val="18"/>
              </w:rPr>
              <w:t>традициями</w:t>
            </w:r>
          </w:p>
        </w:tc>
        <w:tc>
          <w:tcPr>
            <w:tcW w:type="dxa" w:w="255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CE9D9" w:val="clear"/>
            <w:tcMar>
              <w:top w:type="dxa" w:w="0"/>
              <w:left w:type="dxa" w:w="0"/>
              <w:bottom w:type="dxa" w:w="0"/>
              <w:right w:type="dxa" w:w="0"/>
            </w:tcMar>
          </w:tcPr>
          <w:p w14:paraId="51030000">
            <w:pPr>
              <w:pStyle w:val="Style_4"/>
              <w:spacing w:line="240" w:lineRule="auto"/>
              <w:ind w:firstLine="0" w:left="106"/>
              <w:rPr>
                <w:sz w:val="18"/>
              </w:rPr>
            </w:pPr>
            <w:r>
              <w:rPr>
                <w:sz w:val="18"/>
              </w:rPr>
              <w:t xml:space="preserve">Знакомство с народной культурой </w:t>
            </w:r>
            <w:r>
              <w:rPr>
                <w:sz w:val="18"/>
              </w:rPr>
              <w:t xml:space="preserve">и </w:t>
            </w:r>
            <w:r>
              <w:rPr>
                <w:sz w:val="18"/>
              </w:rPr>
              <w:t>традициями</w:t>
            </w:r>
          </w:p>
        </w:tc>
        <w:tc>
          <w:tcPr>
            <w:tcW w:type="dxa" w:w="312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CE9D9" w:val="clear"/>
            <w:tcMar>
              <w:top w:type="dxa" w:w="0"/>
              <w:left w:type="dxa" w:w="0"/>
              <w:bottom w:type="dxa" w:w="0"/>
              <w:right w:type="dxa" w:w="0"/>
            </w:tcMar>
          </w:tcPr>
          <w:p w14:paraId="52030000">
            <w:pPr>
              <w:pStyle w:val="Style_4"/>
              <w:spacing w:line="202" w:lineRule="exact"/>
              <w:ind w:firstLine="0" w:left="105"/>
              <w:rPr>
                <w:sz w:val="18"/>
              </w:rPr>
            </w:pPr>
            <w:r>
              <w:rPr>
                <w:sz w:val="18"/>
              </w:rPr>
              <w:t xml:space="preserve">Народная </w:t>
            </w:r>
            <w:r>
              <w:rPr>
                <w:sz w:val="18"/>
              </w:rPr>
              <w:t xml:space="preserve">культура </w:t>
            </w:r>
            <w:r>
              <w:rPr>
                <w:sz w:val="18"/>
              </w:rPr>
              <w:t xml:space="preserve">и </w:t>
            </w:r>
            <w:r>
              <w:rPr>
                <w:spacing w:val="-2"/>
                <w:sz w:val="18"/>
              </w:rPr>
              <w:t>традиции</w:t>
            </w:r>
          </w:p>
        </w:tc>
        <w:tc>
          <w:tcPr>
            <w:tcW w:type="dxa" w:w="38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CE9D9" w:val="clear"/>
            <w:tcMar>
              <w:top w:type="dxa" w:w="0"/>
              <w:left w:type="dxa" w:w="0"/>
              <w:bottom w:type="dxa" w:w="0"/>
              <w:right w:type="dxa" w:w="0"/>
            </w:tcMar>
          </w:tcPr>
          <w:p w14:paraId="53030000">
            <w:pPr>
              <w:pStyle w:val="Style_4"/>
              <w:spacing w:line="202" w:lineRule="exact"/>
              <w:ind w:firstLine="0" w:left="105"/>
              <w:rPr>
                <w:sz w:val="18"/>
              </w:rPr>
            </w:pPr>
            <w:r>
              <w:rPr>
                <w:sz w:val="18"/>
              </w:rPr>
              <w:t xml:space="preserve">Народная </w:t>
            </w:r>
            <w:r>
              <w:rPr>
                <w:sz w:val="18"/>
              </w:rPr>
              <w:t xml:space="preserve">культура </w:t>
            </w:r>
            <w:r>
              <w:rPr>
                <w:sz w:val="18"/>
              </w:rPr>
              <w:t xml:space="preserve">и </w:t>
            </w:r>
            <w:r>
              <w:rPr>
                <w:spacing w:val="-2"/>
                <w:sz w:val="18"/>
              </w:rPr>
              <w:t>традиции</w:t>
            </w:r>
          </w:p>
        </w:tc>
      </w:tr>
      <w:tr>
        <w:trPr>
          <w:trHeight w:hRule="atLeast" w:val="621"/>
        </w:trPr>
        <w:tc>
          <w:tcPr>
            <w:tcW w:type="dxa" w:w="524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CE9D9" w:val="clear"/>
            <w:tcMar>
              <w:top w:type="dxa" w:w="0"/>
              <w:left w:type="dxa" w:w="0"/>
              <w:bottom w:type="dxa" w:w="0"/>
              <w:right w:type="dxa" w:w="0"/>
            </w:tcMar>
            <w:textDirection w:val="btLr"/>
          </w:tcPr>
          <w:p/>
        </w:tc>
        <w:tc>
          <w:tcPr>
            <w:tcW w:type="dxa" w:w="99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CE9D9" w:val="clear"/>
            <w:tcMar>
              <w:top w:type="dxa" w:w="0"/>
              <w:left w:type="dxa" w:w="0"/>
              <w:bottom w:type="dxa" w:w="0"/>
              <w:right w:type="dxa" w:w="0"/>
            </w:tcMar>
          </w:tcPr>
          <w:p w14:paraId="54030000">
            <w:pPr>
              <w:pStyle w:val="Style_4"/>
              <w:ind w:firstLine="0" w:left="-1" w:right="122"/>
              <w:rPr>
                <w:b w:val="1"/>
                <w:sz w:val="18"/>
              </w:rPr>
            </w:pPr>
            <w:r>
              <w:rPr>
                <w:b w:val="1"/>
                <w:sz w:val="18"/>
              </w:rPr>
              <w:t xml:space="preserve">5 Мои бабушка </w:t>
            </w:r>
            <w:r>
              <w:rPr>
                <w:b w:val="1"/>
                <w:sz w:val="18"/>
              </w:rPr>
              <w:t>и</w:t>
            </w:r>
          </w:p>
          <w:p w14:paraId="55030000">
            <w:pPr>
              <w:pStyle w:val="Style_4"/>
              <w:spacing w:before="1" w:line="186" w:lineRule="exact"/>
              <w:ind w:firstLine="0" w:left="-1"/>
              <w:rPr>
                <w:b w:val="1"/>
                <w:sz w:val="18"/>
              </w:rPr>
            </w:pPr>
            <w:r>
              <w:rPr>
                <w:b w:val="1"/>
                <w:spacing w:val="-2"/>
                <w:sz w:val="18"/>
              </w:rPr>
              <w:t>дедушка</w:t>
            </w:r>
          </w:p>
        </w:tc>
        <w:tc>
          <w:tcPr>
            <w:tcW w:type="dxa" w:w="255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CE9D9" w:val="clear"/>
            <w:tcMar>
              <w:top w:type="dxa" w:w="0"/>
              <w:left w:type="dxa" w:w="0"/>
              <w:bottom w:type="dxa" w:w="0"/>
              <w:right w:type="dxa" w:w="0"/>
            </w:tcMar>
          </w:tcPr>
          <w:p w14:paraId="56030000">
            <w:pPr>
              <w:pStyle w:val="Style_4"/>
              <w:spacing w:line="202" w:lineRule="exact"/>
              <w:ind/>
              <w:rPr>
                <w:sz w:val="18"/>
              </w:rPr>
            </w:pPr>
            <w:r>
              <w:rPr>
                <w:sz w:val="18"/>
              </w:rPr>
              <w:t xml:space="preserve">Магазин </w:t>
            </w:r>
            <w:r>
              <w:rPr>
                <w:spacing w:val="-2"/>
                <w:sz w:val="18"/>
              </w:rPr>
              <w:t>игрушек</w:t>
            </w:r>
          </w:p>
        </w:tc>
        <w:tc>
          <w:tcPr>
            <w:tcW w:type="dxa" w:w="269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CE9D9" w:val="clear"/>
            <w:tcMar>
              <w:top w:type="dxa" w:w="0"/>
              <w:left w:type="dxa" w:w="0"/>
              <w:bottom w:type="dxa" w:w="0"/>
              <w:right w:type="dxa" w:w="0"/>
            </w:tcMar>
          </w:tcPr>
          <w:p w14:paraId="57030000">
            <w:pPr>
              <w:pStyle w:val="Style_4"/>
              <w:ind w:firstLine="0" w:left="106" w:right="193"/>
              <w:rPr>
                <w:sz w:val="18"/>
              </w:rPr>
            </w:pPr>
            <w:r>
              <w:rPr>
                <w:sz w:val="18"/>
              </w:rPr>
              <w:t xml:space="preserve">Мама- дочь бабушки, папа – сын </w:t>
            </w:r>
            <w:r>
              <w:rPr>
                <w:sz w:val="18"/>
              </w:rPr>
              <w:t>бабушки,</w:t>
            </w:r>
            <w:r>
              <w:rPr>
                <w:sz w:val="18"/>
              </w:rPr>
              <w:t>я</w:t>
            </w:r>
            <w:r>
              <w:rPr>
                <w:sz w:val="18"/>
              </w:rPr>
              <w:t>–</w:t>
            </w:r>
            <w:r>
              <w:rPr>
                <w:sz w:val="18"/>
              </w:rPr>
              <w:t>их</w:t>
            </w:r>
            <w:r>
              <w:rPr>
                <w:sz w:val="18"/>
              </w:rPr>
              <w:t>дочь/сын,</w:t>
            </w:r>
          </w:p>
          <w:p w14:paraId="58030000">
            <w:pPr>
              <w:pStyle w:val="Style_4"/>
              <w:spacing w:line="191" w:lineRule="exact"/>
              <w:ind w:firstLine="0" w:left="106"/>
              <w:rPr>
                <w:sz w:val="18"/>
              </w:rPr>
            </w:pPr>
            <w:r>
              <w:rPr>
                <w:spacing w:val="-2"/>
                <w:sz w:val="18"/>
              </w:rPr>
              <w:t>внучка/внук</w:t>
            </w:r>
          </w:p>
        </w:tc>
        <w:tc>
          <w:tcPr>
            <w:tcW w:type="dxa" w:w="255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CE9D9" w:val="clear"/>
            <w:tcMar>
              <w:top w:type="dxa" w:w="0"/>
              <w:left w:type="dxa" w:w="0"/>
              <w:bottom w:type="dxa" w:w="0"/>
              <w:right w:type="dxa" w:w="0"/>
            </w:tcMar>
          </w:tcPr>
          <w:p w14:paraId="59030000">
            <w:pPr>
              <w:pStyle w:val="Style_4"/>
              <w:ind w:firstLine="0" w:left="106" w:right="192"/>
              <w:rPr>
                <w:sz w:val="18"/>
              </w:rPr>
            </w:pPr>
            <w:r>
              <w:rPr>
                <w:sz w:val="18"/>
              </w:rPr>
              <w:t xml:space="preserve">Какие пословицы и поговорки </w:t>
            </w:r>
            <w:r>
              <w:rPr>
                <w:sz w:val="18"/>
              </w:rPr>
              <w:t xml:space="preserve">вы </w:t>
            </w:r>
            <w:r>
              <w:rPr>
                <w:sz w:val="18"/>
              </w:rPr>
              <w:t xml:space="preserve">знаете </w:t>
            </w:r>
            <w:r>
              <w:rPr>
                <w:sz w:val="18"/>
              </w:rPr>
              <w:t>про</w:t>
            </w:r>
          </w:p>
          <w:p w14:paraId="5A030000">
            <w:pPr>
              <w:pStyle w:val="Style_4"/>
              <w:spacing w:line="191" w:lineRule="exact"/>
              <w:ind w:firstLine="0" w:left="106"/>
              <w:rPr>
                <w:sz w:val="18"/>
              </w:rPr>
            </w:pPr>
            <w:r>
              <w:rPr>
                <w:sz w:val="18"/>
              </w:rPr>
              <w:t xml:space="preserve">бабушку </w:t>
            </w:r>
            <w:r>
              <w:rPr>
                <w:sz w:val="18"/>
              </w:rPr>
              <w:t xml:space="preserve">и </w:t>
            </w:r>
            <w:r>
              <w:rPr>
                <w:spacing w:val="-2"/>
                <w:sz w:val="18"/>
              </w:rPr>
              <w:t>дедушку</w:t>
            </w:r>
          </w:p>
        </w:tc>
        <w:tc>
          <w:tcPr>
            <w:tcW w:type="dxa" w:w="312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CE9D9" w:val="clear"/>
            <w:tcMar>
              <w:top w:type="dxa" w:w="0"/>
              <w:left w:type="dxa" w:w="0"/>
              <w:bottom w:type="dxa" w:w="0"/>
              <w:right w:type="dxa" w:w="0"/>
            </w:tcMar>
          </w:tcPr>
          <w:p w14:paraId="5B030000">
            <w:pPr>
              <w:pStyle w:val="Style_4"/>
              <w:ind w:firstLine="0" w:left="105"/>
              <w:rPr>
                <w:sz w:val="18"/>
              </w:rPr>
            </w:pPr>
            <w:r>
              <w:rPr>
                <w:sz w:val="18"/>
              </w:rPr>
              <w:t xml:space="preserve">Читаем </w:t>
            </w:r>
            <w:r>
              <w:rPr>
                <w:sz w:val="18"/>
              </w:rPr>
              <w:t xml:space="preserve">сказки </w:t>
            </w:r>
            <w:r>
              <w:rPr>
                <w:sz w:val="18"/>
              </w:rPr>
              <w:t xml:space="preserve">о </w:t>
            </w:r>
            <w:r>
              <w:rPr>
                <w:sz w:val="18"/>
              </w:rPr>
              <w:t xml:space="preserve">мамах </w:t>
            </w:r>
            <w:r>
              <w:rPr>
                <w:sz w:val="18"/>
              </w:rPr>
              <w:t xml:space="preserve">и </w:t>
            </w:r>
            <w:r>
              <w:rPr>
                <w:sz w:val="18"/>
              </w:rPr>
              <w:t xml:space="preserve">бабушках </w:t>
            </w:r>
            <w:r>
              <w:rPr>
                <w:sz w:val="18"/>
              </w:rPr>
              <w:t>в честь Женского дня</w:t>
            </w:r>
          </w:p>
        </w:tc>
        <w:tc>
          <w:tcPr>
            <w:tcW w:type="dxa" w:w="38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CE9D9" w:val="clear"/>
            <w:tcMar>
              <w:top w:type="dxa" w:w="0"/>
              <w:left w:type="dxa" w:w="0"/>
              <w:bottom w:type="dxa" w:w="0"/>
              <w:right w:type="dxa" w:w="0"/>
            </w:tcMar>
          </w:tcPr>
          <w:p w14:paraId="5C030000">
            <w:pPr>
              <w:pStyle w:val="Style_4"/>
              <w:ind w:firstLine="0" w:left="105" w:right="172"/>
              <w:rPr>
                <w:sz w:val="18"/>
              </w:rPr>
            </w:pPr>
            <w:r>
              <w:rPr>
                <w:sz w:val="18"/>
              </w:rPr>
              <w:t xml:space="preserve">Чему </w:t>
            </w:r>
            <w:r>
              <w:rPr>
                <w:sz w:val="18"/>
              </w:rPr>
              <w:t xml:space="preserve">научили </w:t>
            </w:r>
            <w:r>
              <w:rPr>
                <w:sz w:val="18"/>
              </w:rPr>
              <w:t xml:space="preserve">семью </w:t>
            </w:r>
            <w:r>
              <w:rPr>
                <w:sz w:val="18"/>
              </w:rPr>
              <w:t xml:space="preserve">наши </w:t>
            </w:r>
            <w:r>
              <w:rPr>
                <w:sz w:val="18"/>
              </w:rPr>
              <w:t xml:space="preserve">бабушки </w:t>
            </w:r>
            <w:r>
              <w:rPr>
                <w:sz w:val="18"/>
              </w:rPr>
              <w:t xml:space="preserve">и </w:t>
            </w:r>
            <w:r>
              <w:rPr>
                <w:spacing w:val="-2"/>
                <w:sz w:val="18"/>
              </w:rPr>
              <w:t>дедушки</w:t>
            </w:r>
          </w:p>
        </w:tc>
      </w:tr>
      <w:tr>
        <w:trPr>
          <w:trHeight w:hRule="atLeast" w:val="621"/>
        </w:trPr>
        <w:tc>
          <w:tcPr>
            <w:tcW w:type="dxa" w:w="524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EAF0DD" w:val="clear"/>
            <w:tcMar>
              <w:top w:type="dxa" w:w="0"/>
              <w:left w:type="dxa" w:w="0"/>
              <w:bottom w:type="dxa" w:w="0"/>
              <w:right w:type="dxa" w:w="0"/>
            </w:tcMar>
            <w:textDirection w:val="btLr"/>
          </w:tcPr>
          <w:p w14:paraId="5D030000">
            <w:pPr>
              <w:pStyle w:val="Style_4"/>
              <w:spacing w:before="107"/>
              <w:ind w:firstLine="0" w:left="417"/>
              <w:rPr>
                <w:b w:val="1"/>
                <w:sz w:val="18"/>
              </w:rPr>
            </w:pPr>
            <w:r>
              <w:rPr>
                <w:b w:val="1"/>
                <w:spacing w:val="-2"/>
                <w:sz w:val="18"/>
              </w:rPr>
              <w:t>апрель</w:t>
            </w:r>
          </w:p>
        </w:tc>
        <w:tc>
          <w:tcPr>
            <w:tcW w:type="dxa" w:w="99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EAF0DD" w:val="clear"/>
            <w:tcMar>
              <w:top w:type="dxa" w:w="0"/>
              <w:left w:type="dxa" w:w="0"/>
              <w:bottom w:type="dxa" w:w="0"/>
              <w:right w:type="dxa" w:w="0"/>
            </w:tcMar>
          </w:tcPr>
          <w:p w14:paraId="5E030000">
            <w:pPr>
              <w:pStyle w:val="Style_4"/>
              <w:spacing w:line="207" w:lineRule="exact"/>
              <w:ind/>
              <w:rPr>
                <w:b w:val="1"/>
                <w:sz w:val="18"/>
              </w:rPr>
            </w:pPr>
            <w:r>
              <w:rPr>
                <w:b w:val="1"/>
                <w:sz w:val="18"/>
              </w:rPr>
              <w:t>1</w:t>
            </w:r>
          </w:p>
        </w:tc>
        <w:tc>
          <w:tcPr>
            <w:tcW w:type="dxa" w:w="255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EAF0DD" w:val="clear"/>
            <w:tcMar>
              <w:top w:type="dxa" w:w="0"/>
              <w:left w:type="dxa" w:w="0"/>
              <w:bottom w:type="dxa" w:w="0"/>
              <w:right w:type="dxa" w:w="0"/>
            </w:tcMar>
          </w:tcPr>
          <w:p w14:paraId="5F030000">
            <w:pPr>
              <w:pStyle w:val="Style_4"/>
              <w:rPr>
                <w:sz w:val="18"/>
              </w:rPr>
            </w:pPr>
            <w:r>
              <w:rPr>
                <w:sz w:val="18"/>
              </w:rPr>
              <w:t xml:space="preserve">Домашние </w:t>
            </w:r>
            <w:r>
              <w:rPr>
                <w:sz w:val="18"/>
              </w:rPr>
              <w:t xml:space="preserve">животные </w:t>
            </w:r>
            <w:r>
              <w:rPr>
                <w:sz w:val="18"/>
              </w:rPr>
              <w:t xml:space="preserve">и </w:t>
            </w:r>
            <w:r>
              <w:rPr>
                <w:sz w:val="18"/>
              </w:rPr>
              <w:t>их детеныши. Мониторинг.</w:t>
            </w:r>
          </w:p>
        </w:tc>
        <w:tc>
          <w:tcPr>
            <w:tcW w:type="dxa" w:w="269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EAF0DD" w:val="clear"/>
            <w:tcMar>
              <w:top w:type="dxa" w:w="0"/>
              <w:left w:type="dxa" w:w="0"/>
              <w:bottom w:type="dxa" w:w="0"/>
              <w:right w:type="dxa" w:w="0"/>
            </w:tcMar>
          </w:tcPr>
          <w:p w14:paraId="60030000">
            <w:pPr>
              <w:pStyle w:val="Style_4"/>
              <w:ind w:firstLine="0" w:left="106"/>
              <w:rPr>
                <w:sz w:val="18"/>
              </w:rPr>
            </w:pPr>
            <w:r>
              <w:rPr>
                <w:sz w:val="18"/>
              </w:rPr>
              <w:t xml:space="preserve">Весенние </w:t>
            </w:r>
            <w:r>
              <w:rPr>
                <w:sz w:val="18"/>
              </w:rPr>
              <w:t xml:space="preserve">заботы </w:t>
            </w:r>
            <w:r>
              <w:rPr>
                <w:sz w:val="18"/>
              </w:rPr>
              <w:t xml:space="preserve">в </w:t>
            </w:r>
            <w:r>
              <w:rPr>
                <w:sz w:val="18"/>
              </w:rPr>
              <w:t>саду,</w:t>
            </w:r>
            <w:r>
              <w:rPr>
                <w:sz w:val="18"/>
              </w:rPr>
              <w:t xml:space="preserve">на </w:t>
            </w:r>
            <w:r>
              <w:rPr>
                <w:spacing w:val="-2"/>
                <w:sz w:val="18"/>
              </w:rPr>
              <w:t>огороде</w:t>
            </w:r>
          </w:p>
          <w:p w14:paraId="61030000">
            <w:pPr>
              <w:pStyle w:val="Style_4"/>
              <w:spacing w:line="191" w:lineRule="exact"/>
              <w:ind w:firstLine="0" w:left="106"/>
              <w:rPr>
                <w:sz w:val="18"/>
              </w:rPr>
            </w:pPr>
            <w:r>
              <w:rPr>
                <w:spacing w:val="-2"/>
                <w:sz w:val="18"/>
              </w:rPr>
              <w:t>Мониторинг.</w:t>
            </w:r>
          </w:p>
        </w:tc>
        <w:tc>
          <w:tcPr>
            <w:tcW w:type="dxa" w:w="255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EAF0DD" w:val="clear"/>
            <w:tcMar>
              <w:top w:type="dxa" w:w="0"/>
              <w:left w:type="dxa" w:w="0"/>
              <w:bottom w:type="dxa" w:w="0"/>
              <w:right w:type="dxa" w:w="0"/>
            </w:tcMar>
          </w:tcPr>
          <w:p w14:paraId="62030000">
            <w:pPr>
              <w:pStyle w:val="Style_4"/>
              <w:ind w:firstLine="0" w:left="106"/>
              <w:rPr>
                <w:sz w:val="18"/>
              </w:rPr>
            </w:pPr>
            <w:r>
              <w:rPr>
                <w:sz w:val="18"/>
              </w:rPr>
              <w:t xml:space="preserve">Весенние </w:t>
            </w:r>
            <w:r>
              <w:rPr>
                <w:sz w:val="18"/>
              </w:rPr>
              <w:t xml:space="preserve">заботы </w:t>
            </w:r>
            <w:r>
              <w:rPr>
                <w:sz w:val="18"/>
              </w:rPr>
              <w:t xml:space="preserve">в </w:t>
            </w:r>
            <w:r>
              <w:rPr>
                <w:sz w:val="18"/>
              </w:rPr>
              <w:t>саду,</w:t>
            </w:r>
            <w:r>
              <w:rPr>
                <w:sz w:val="18"/>
              </w:rPr>
              <w:t>на огороде. Мониторинг.</w:t>
            </w:r>
          </w:p>
        </w:tc>
        <w:tc>
          <w:tcPr>
            <w:tcW w:type="dxa" w:w="312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EAF0DD" w:val="clear"/>
            <w:tcMar>
              <w:top w:type="dxa" w:w="0"/>
              <w:left w:type="dxa" w:w="0"/>
              <w:bottom w:type="dxa" w:w="0"/>
              <w:right w:type="dxa" w:w="0"/>
            </w:tcMar>
          </w:tcPr>
          <w:p w14:paraId="63030000">
            <w:pPr>
              <w:pStyle w:val="Style_4"/>
              <w:ind w:firstLine="0" w:left="105" w:right="507"/>
              <w:rPr>
                <w:sz w:val="18"/>
              </w:rPr>
            </w:pPr>
            <w:r>
              <w:rPr>
                <w:sz w:val="18"/>
              </w:rPr>
              <w:t xml:space="preserve">Весенние </w:t>
            </w:r>
            <w:r>
              <w:rPr>
                <w:sz w:val="18"/>
              </w:rPr>
              <w:t>сельскохозяйственные работы. Мониторинг.</w:t>
            </w:r>
          </w:p>
        </w:tc>
        <w:tc>
          <w:tcPr>
            <w:tcW w:type="dxa" w:w="38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EAF0DD" w:val="clear"/>
            <w:tcMar>
              <w:top w:type="dxa" w:w="0"/>
              <w:left w:type="dxa" w:w="0"/>
              <w:bottom w:type="dxa" w:w="0"/>
              <w:right w:type="dxa" w:w="0"/>
            </w:tcMar>
          </w:tcPr>
          <w:p w14:paraId="64030000">
            <w:pPr>
              <w:pStyle w:val="Style_4"/>
              <w:ind w:firstLine="0" w:left="105"/>
              <w:rPr>
                <w:sz w:val="18"/>
              </w:rPr>
            </w:pPr>
            <w:r>
              <w:rPr>
                <w:sz w:val="18"/>
              </w:rPr>
              <w:t xml:space="preserve">Весенние </w:t>
            </w:r>
            <w:r>
              <w:rPr>
                <w:sz w:val="18"/>
              </w:rPr>
              <w:t xml:space="preserve">сельскохозяйственные </w:t>
            </w:r>
            <w:r>
              <w:rPr>
                <w:sz w:val="18"/>
              </w:rPr>
              <w:t>работы.</w:t>
            </w:r>
            <w:r>
              <w:rPr>
                <w:spacing w:val="-2"/>
                <w:sz w:val="18"/>
              </w:rPr>
              <w:t>Мониторинг.</w:t>
            </w:r>
          </w:p>
        </w:tc>
      </w:tr>
      <w:tr>
        <w:trPr>
          <w:trHeight w:hRule="atLeast" w:val="206"/>
        </w:trPr>
        <w:tc>
          <w:tcPr>
            <w:tcW w:type="dxa" w:w="524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EAF0DD" w:val="clear"/>
            <w:tcMar>
              <w:top w:type="dxa" w:w="0"/>
              <w:left w:type="dxa" w:w="0"/>
              <w:bottom w:type="dxa" w:w="0"/>
              <w:right w:type="dxa" w:w="0"/>
            </w:tcMar>
            <w:textDirection w:val="btLr"/>
          </w:tcPr>
          <w:p/>
        </w:tc>
        <w:tc>
          <w:tcPr>
            <w:tcW w:type="dxa" w:w="99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EAF0DD" w:val="clear"/>
            <w:tcMar>
              <w:top w:type="dxa" w:w="0"/>
              <w:left w:type="dxa" w:w="0"/>
              <w:bottom w:type="dxa" w:w="0"/>
              <w:right w:type="dxa" w:w="0"/>
            </w:tcMar>
          </w:tcPr>
          <w:p w14:paraId="65030000">
            <w:pPr>
              <w:pStyle w:val="Style_4"/>
              <w:spacing w:line="186" w:lineRule="exact"/>
              <w:ind/>
              <w:rPr>
                <w:b w:val="1"/>
                <w:sz w:val="18"/>
              </w:rPr>
            </w:pPr>
            <w:r>
              <w:rPr>
                <w:b w:val="1"/>
                <w:sz w:val="18"/>
              </w:rPr>
              <w:t>2</w:t>
            </w:r>
          </w:p>
        </w:tc>
        <w:tc>
          <w:tcPr>
            <w:tcW w:type="dxa" w:w="255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EAF0DD" w:val="clear"/>
            <w:tcMar>
              <w:top w:type="dxa" w:w="0"/>
              <w:left w:type="dxa" w:w="0"/>
              <w:bottom w:type="dxa" w:w="0"/>
              <w:right w:type="dxa" w:w="0"/>
            </w:tcMar>
          </w:tcPr>
          <w:p w14:paraId="66030000">
            <w:pPr>
              <w:pStyle w:val="Style_4"/>
              <w:spacing w:line="186" w:lineRule="exact"/>
              <w:ind w:firstLine="0" w:left="153"/>
              <w:rPr>
                <w:sz w:val="18"/>
              </w:rPr>
            </w:pPr>
            <w:r>
              <w:rPr>
                <w:spacing w:val="-2"/>
                <w:sz w:val="18"/>
              </w:rPr>
              <w:t>Первоцветы</w:t>
            </w:r>
          </w:p>
        </w:tc>
        <w:tc>
          <w:tcPr>
            <w:tcW w:type="dxa" w:w="269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EAF0DD" w:val="clear"/>
            <w:tcMar>
              <w:top w:type="dxa" w:w="0"/>
              <w:left w:type="dxa" w:w="0"/>
              <w:bottom w:type="dxa" w:w="0"/>
              <w:right w:type="dxa" w:w="0"/>
            </w:tcMar>
          </w:tcPr>
          <w:p w14:paraId="67030000">
            <w:pPr>
              <w:pStyle w:val="Style_4"/>
              <w:spacing w:line="186" w:lineRule="exact"/>
              <w:ind w:firstLine="0" w:left="106"/>
              <w:rPr>
                <w:sz w:val="18"/>
              </w:rPr>
            </w:pPr>
            <w:r>
              <w:rPr>
                <w:sz w:val="18"/>
              </w:rPr>
              <w:t xml:space="preserve">Птицы </w:t>
            </w:r>
            <w:r>
              <w:rPr>
                <w:sz w:val="18"/>
              </w:rPr>
              <w:t>прилетели.</w:t>
            </w:r>
            <w:r>
              <w:rPr>
                <w:spacing w:val="-2"/>
                <w:sz w:val="18"/>
              </w:rPr>
              <w:t>Насекомые</w:t>
            </w:r>
          </w:p>
        </w:tc>
        <w:tc>
          <w:tcPr>
            <w:tcW w:type="dxa" w:w="255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EAF0DD" w:val="clear"/>
            <w:tcMar>
              <w:top w:type="dxa" w:w="0"/>
              <w:left w:type="dxa" w:w="0"/>
              <w:bottom w:type="dxa" w:w="0"/>
              <w:right w:type="dxa" w:w="0"/>
            </w:tcMar>
          </w:tcPr>
          <w:p w14:paraId="68030000">
            <w:pPr>
              <w:pStyle w:val="Style_4"/>
              <w:spacing w:line="186" w:lineRule="exact"/>
              <w:ind w:firstLine="0" w:left="106"/>
              <w:rPr>
                <w:sz w:val="18"/>
              </w:rPr>
            </w:pPr>
            <w:r>
              <w:rPr>
                <w:sz w:val="18"/>
              </w:rPr>
              <w:t xml:space="preserve">Птицы </w:t>
            </w:r>
            <w:r>
              <w:rPr>
                <w:sz w:val="18"/>
              </w:rPr>
              <w:t>прилетели.</w:t>
            </w:r>
            <w:r>
              <w:rPr>
                <w:spacing w:val="-2"/>
                <w:sz w:val="18"/>
              </w:rPr>
              <w:t>Насекомые</w:t>
            </w:r>
          </w:p>
        </w:tc>
        <w:tc>
          <w:tcPr>
            <w:tcW w:type="dxa" w:w="312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EAF0DD" w:val="clear"/>
            <w:tcMar>
              <w:top w:type="dxa" w:w="0"/>
              <w:left w:type="dxa" w:w="0"/>
              <w:bottom w:type="dxa" w:w="0"/>
              <w:right w:type="dxa" w:w="0"/>
            </w:tcMar>
          </w:tcPr>
          <w:p w14:paraId="69030000">
            <w:pPr>
              <w:pStyle w:val="Style_4"/>
              <w:spacing w:line="186" w:lineRule="exact"/>
              <w:ind w:firstLine="0" w:left="105"/>
              <w:rPr>
                <w:sz w:val="18"/>
              </w:rPr>
            </w:pPr>
            <w:r>
              <w:rPr>
                <w:spacing w:val="-2"/>
                <w:sz w:val="18"/>
              </w:rPr>
              <w:t>Космос</w:t>
            </w:r>
          </w:p>
        </w:tc>
        <w:tc>
          <w:tcPr>
            <w:tcW w:type="dxa" w:w="38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EAF0DD" w:val="clear"/>
            <w:tcMar>
              <w:top w:type="dxa" w:w="0"/>
              <w:left w:type="dxa" w:w="0"/>
              <w:bottom w:type="dxa" w:w="0"/>
              <w:right w:type="dxa" w:w="0"/>
            </w:tcMar>
          </w:tcPr>
          <w:p w14:paraId="6A030000">
            <w:pPr>
              <w:pStyle w:val="Style_4"/>
              <w:spacing w:line="186" w:lineRule="exact"/>
              <w:ind w:firstLine="0" w:left="105"/>
              <w:rPr>
                <w:sz w:val="18"/>
              </w:rPr>
            </w:pPr>
            <w:r>
              <w:rPr>
                <w:spacing w:val="-2"/>
                <w:sz w:val="18"/>
              </w:rPr>
              <w:t>Космос</w:t>
            </w:r>
          </w:p>
        </w:tc>
      </w:tr>
      <w:tr>
        <w:trPr>
          <w:trHeight w:hRule="atLeast" w:val="208"/>
        </w:trPr>
        <w:tc>
          <w:tcPr>
            <w:tcW w:type="dxa" w:w="524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EAF0DD" w:val="clear"/>
            <w:tcMar>
              <w:top w:type="dxa" w:w="0"/>
              <w:left w:type="dxa" w:w="0"/>
              <w:bottom w:type="dxa" w:w="0"/>
              <w:right w:type="dxa" w:w="0"/>
            </w:tcMar>
            <w:textDirection w:val="btLr"/>
          </w:tcPr>
          <w:p/>
        </w:tc>
        <w:tc>
          <w:tcPr>
            <w:tcW w:type="dxa" w:w="99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EAF0DD" w:val="clear"/>
            <w:tcMar>
              <w:top w:type="dxa" w:w="0"/>
              <w:left w:type="dxa" w:w="0"/>
              <w:bottom w:type="dxa" w:w="0"/>
              <w:right w:type="dxa" w:w="0"/>
            </w:tcMar>
          </w:tcPr>
          <w:p w14:paraId="6B030000">
            <w:pPr>
              <w:pStyle w:val="Style_4"/>
              <w:spacing w:line="188" w:lineRule="exact"/>
              <w:ind/>
              <w:rPr>
                <w:b w:val="1"/>
                <w:sz w:val="18"/>
              </w:rPr>
            </w:pPr>
            <w:r>
              <w:rPr>
                <w:b w:val="1"/>
                <w:sz w:val="18"/>
              </w:rPr>
              <w:t>3</w:t>
            </w:r>
          </w:p>
        </w:tc>
        <w:tc>
          <w:tcPr>
            <w:tcW w:type="dxa" w:w="255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EAF0DD" w:val="clear"/>
            <w:tcMar>
              <w:top w:type="dxa" w:w="0"/>
              <w:left w:type="dxa" w:w="0"/>
              <w:bottom w:type="dxa" w:w="0"/>
              <w:right w:type="dxa" w:w="0"/>
            </w:tcMar>
          </w:tcPr>
          <w:p w14:paraId="6C030000">
            <w:pPr>
              <w:pStyle w:val="Style_4"/>
              <w:spacing w:line="188" w:lineRule="exact"/>
              <w:ind/>
              <w:rPr>
                <w:sz w:val="18"/>
              </w:rPr>
            </w:pPr>
            <w:r>
              <w:rPr>
                <w:sz w:val="18"/>
              </w:rPr>
              <w:t xml:space="preserve">Животные </w:t>
            </w:r>
            <w:r>
              <w:rPr>
                <w:spacing w:val="-2"/>
                <w:sz w:val="18"/>
              </w:rPr>
              <w:t>весной.</w:t>
            </w:r>
          </w:p>
        </w:tc>
        <w:tc>
          <w:tcPr>
            <w:tcW w:type="dxa" w:w="269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EAF0DD" w:val="clear"/>
            <w:tcMar>
              <w:top w:type="dxa" w:w="0"/>
              <w:left w:type="dxa" w:w="0"/>
              <w:bottom w:type="dxa" w:w="0"/>
              <w:right w:type="dxa" w:w="0"/>
            </w:tcMar>
          </w:tcPr>
          <w:p w14:paraId="6D030000">
            <w:pPr>
              <w:pStyle w:val="Style_4"/>
              <w:spacing w:line="188" w:lineRule="exact"/>
              <w:ind w:firstLine="0" w:left="106"/>
              <w:rPr>
                <w:sz w:val="18"/>
              </w:rPr>
            </w:pPr>
            <w:r>
              <w:rPr>
                <w:sz w:val="18"/>
              </w:rPr>
              <w:t>Россия</w:t>
            </w:r>
            <w:r>
              <w:rPr>
                <w:spacing w:val="-2"/>
                <w:sz w:val="18"/>
              </w:rPr>
              <w:t>(ЭРС)</w:t>
            </w:r>
          </w:p>
        </w:tc>
        <w:tc>
          <w:tcPr>
            <w:tcW w:type="dxa" w:w="255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EAF0DD" w:val="clear"/>
            <w:tcMar>
              <w:top w:type="dxa" w:w="0"/>
              <w:left w:type="dxa" w:w="0"/>
              <w:bottom w:type="dxa" w:w="0"/>
              <w:right w:type="dxa" w:w="0"/>
            </w:tcMar>
          </w:tcPr>
          <w:p w14:paraId="6E030000">
            <w:pPr>
              <w:pStyle w:val="Style_4"/>
              <w:spacing w:line="188" w:lineRule="exact"/>
              <w:ind w:firstLine="0" w:left="106"/>
              <w:rPr>
                <w:sz w:val="18"/>
              </w:rPr>
            </w:pPr>
            <w:r>
              <w:rPr>
                <w:sz w:val="18"/>
              </w:rPr>
              <w:t>Россия</w:t>
            </w:r>
            <w:r>
              <w:rPr>
                <w:spacing w:val="-2"/>
                <w:sz w:val="18"/>
              </w:rPr>
              <w:t>(ЭРС)</w:t>
            </w:r>
          </w:p>
        </w:tc>
        <w:tc>
          <w:tcPr>
            <w:tcW w:type="dxa" w:w="312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EAF0DD" w:val="clear"/>
            <w:tcMar>
              <w:top w:type="dxa" w:w="0"/>
              <w:left w:type="dxa" w:w="0"/>
              <w:bottom w:type="dxa" w:w="0"/>
              <w:right w:type="dxa" w:w="0"/>
            </w:tcMar>
          </w:tcPr>
          <w:p w14:paraId="6F030000">
            <w:pPr>
              <w:pStyle w:val="Style_4"/>
              <w:spacing w:line="188" w:lineRule="exact"/>
              <w:ind w:firstLine="0" w:left="105"/>
              <w:rPr>
                <w:sz w:val="18"/>
              </w:rPr>
            </w:pPr>
            <w:r>
              <w:rPr>
                <w:sz w:val="18"/>
              </w:rPr>
              <w:t>Татарстан</w:t>
            </w:r>
            <w:r>
              <w:rPr>
                <w:spacing w:val="-2"/>
                <w:sz w:val="18"/>
              </w:rPr>
              <w:t>(ЭРС)</w:t>
            </w:r>
          </w:p>
        </w:tc>
        <w:tc>
          <w:tcPr>
            <w:tcW w:type="dxa" w:w="38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EAF0DD" w:val="clear"/>
            <w:tcMar>
              <w:top w:type="dxa" w:w="0"/>
              <w:left w:type="dxa" w:w="0"/>
              <w:bottom w:type="dxa" w:w="0"/>
              <w:right w:type="dxa" w:w="0"/>
            </w:tcMar>
          </w:tcPr>
          <w:p w14:paraId="70030000">
            <w:pPr>
              <w:pStyle w:val="Style_4"/>
              <w:spacing w:line="188" w:lineRule="exact"/>
              <w:ind w:firstLine="0" w:left="105"/>
              <w:rPr>
                <w:sz w:val="18"/>
              </w:rPr>
            </w:pPr>
            <w:r>
              <w:rPr>
                <w:sz w:val="18"/>
              </w:rPr>
              <w:t xml:space="preserve">Мари </w:t>
            </w:r>
            <w:r>
              <w:rPr>
                <w:sz w:val="18"/>
              </w:rPr>
              <w:t>Эл</w:t>
            </w:r>
            <w:r>
              <w:rPr>
                <w:spacing w:val="-2"/>
                <w:sz w:val="18"/>
              </w:rPr>
              <w:t>(ЭРС)</w:t>
            </w:r>
          </w:p>
        </w:tc>
      </w:tr>
      <w:tr>
        <w:trPr>
          <w:trHeight w:hRule="atLeast" w:val="426"/>
        </w:trPr>
        <w:tc>
          <w:tcPr>
            <w:tcW w:type="dxa" w:w="524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EAF0DD" w:val="clear"/>
            <w:tcMar>
              <w:top w:type="dxa" w:w="0"/>
              <w:left w:type="dxa" w:w="0"/>
              <w:bottom w:type="dxa" w:w="0"/>
              <w:right w:type="dxa" w:w="0"/>
            </w:tcMar>
            <w:textDirection w:val="btLr"/>
          </w:tcPr>
          <w:p/>
        </w:tc>
        <w:tc>
          <w:tcPr>
            <w:tcW w:type="dxa" w:w="99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EAF0DD" w:val="clear"/>
            <w:tcMar>
              <w:top w:type="dxa" w:w="0"/>
              <w:left w:type="dxa" w:w="0"/>
              <w:bottom w:type="dxa" w:w="0"/>
              <w:right w:type="dxa" w:w="0"/>
            </w:tcMar>
          </w:tcPr>
          <w:p w14:paraId="71030000">
            <w:pPr>
              <w:pStyle w:val="Style_4"/>
              <w:spacing w:line="207" w:lineRule="exact"/>
              <w:ind/>
              <w:rPr>
                <w:b w:val="1"/>
                <w:sz w:val="18"/>
              </w:rPr>
            </w:pPr>
            <w:r>
              <w:rPr>
                <w:b w:val="1"/>
                <w:sz w:val="18"/>
              </w:rPr>
              <w:t>4</w:t>
            </w:r>
          </w:p>
        </w:tc>
        <w:tc>
          <w:tcPr>
            <w:tcW w:type="dxa" w:w="255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EAF0DD" w:val="clear"/>
            <w:tcMar>
              <w:top w:type="dxa" w:w="0"/>
              <w:left w:type="dxa" w:w="0"/>
              <w:bottom w:type="dxa" w:w="0"/>
              <w:right w:type="dxa" w:w="0"/>
            </w:tcMar>
          </w:tcPr>
          <w:p w14:paraId="72030000">
            <w:pPr>
              <w:pStyle w:val="Style_4"/>
              <w:spacing w:line="202" w:lineRule="exact"/>
              <w:ind w:firstLine="0" w:left="153"/>
              <w:rPr>
                <w:sz w:val="18"/>
              </w:rPr>
            </w:pPr>
            <w:r>
              <w:rPr>
                <w:sz w:val="18"/>
              </w:rPr>
              <w:t xml:space="preserve">Я и </w:t>
            </w:r>
            <w:r>
              <w:rPr>
                <w:sz w:val="18"/>
              </w:rPr>
              <w:t xml:space="preserve">мое </w:t>
            </w:r>
            <w:r>
              <w:rPr>
                <w:spacing w:val="-4"/>
                <w:sz w:val="18"/>
              </w:rPr>
              <w:t>тело</w:t>
            </w:r>
          </w:p>
        </w:tc>
        <w:tc>
          <w:tcPr>
            <w:tcW w:type="dxa" w:w="269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EAF0DD" w:val="clear"/>
            <w:tcMar>
              <w:top w:type="dxa" w:w="0"/>
              <w:left w:type="dxa" w:w="0"/>
              <w:bottom w:type="dxa" w:w="0"/>
              <w:right w:type="dxa" w:w="0"/>
            </w:tcMar>
          </w:tcPr>
          <w:p w14:paraId="73030000">
            <w:pPr>
              <w:pStyle w:val="Style_4"/>
              <w:spacing w:line="202" w:lineRule="exact"/>
              <w:ind w:firstLine="0" w:left="106"/>
              <w:rPr>
                <w:sz w:val="18"/>
              </w:rPr>
            </w:pPr>
            <w:r>
              <w:rPr>
                <w:sz w:val="18"/>
              </w:rPr>
              <w:t xml:space="preserve">Рыбки </w:t>
            </w:r>
            <w:r>
              <w:rPr>
                <w:sz w:val="18"/>
              </w:rPr>
              <w:t xml:space="preserve">в </w:t>
            </w:r>
            <w:r>
              <w:rPr>
                <w:spacing w:val="-2"/>
                <w:sz w:val="18"/>
              </w:rPr>
              <w:t>аквариуме</w:t>
            </w:r>
          </w:p>
        </w:tc>
        <w:tc>
          <w:tcPr>
            <w:tcW w:type="dxa" w:w="255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EAF0DD" w:val="clear"/>
            <w:tcMar>
              <w:top w:type="dxa" w:w="0"/>
              <w:left w:type="dxa" w:w="0"/>
              <w:bottom w:type="dxa" w:w="0"/>
              <w:right w:type="dxa" w:w="0"/>
            </w:tcMar>
          </w:tcPr>
          <w:p w14:paraId="74030000">
            <w:pPr>
              <w:pStyle w:val="Style_4"/>
              <w:spacing w:line="202" w:lineRule="exact"/>
              <w:ind w:firstLine="0" w:left="106"/>
              <w:rPr>
                <w:sz w:val="18"/>
              </w:rPr>
            </w:pPr>
            <w:r>
              <w:rPr>
                <w:spacing w:val="-4"/>
                <w:sz w:val="18"/>
              </w:rPr>
              <w:t>Рыбы</w:t>
            </w:r>
          </w:p>
        </w:tc>
        <w:tc>
          <w:tcPr>
            <w:tcW w:type="dxa" w:w="312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EAF0DD" w:val="clear"/>
            <w:tcMar>
              <w:top w:type="dxa" w:w="0"/>
              <w:left w:type="dxa" w:w="0"/>
              <w:bottom w:type="dxa" w:w="0"/>
              <w:right w:type="dxa" w:w="0"/>
            </w:tcMar>
          </w:tcPr>
          <w:p w14:paraId="75030000">
            <w:pPr>
              <w:pStyle w:val="Style_4"/>
              <w:spacing w:line="202" w:lineRule="exact"/>
              <w:ind w:firstLine="0" w:left="105"/>
              <w:rPr>
                <w:sz w:val="18"/>
              </w:rPr>
            </w:pPr>
            <w:r>
              <w:rPr>
                <w:sz w:val="18"/>
              </w:rPr>
              <w:t xml:space="preserve">Животный </w:t>
            </w:r>
            <w:r>
              <w:rPr>
                <w:sz w:val="18"/>
              </w:rPr>
              <w:t xml:space="preserve">мир морей </w:t>
            </w:r>
            <w:r>
              <w:rPr>
                <w:sz w:val="18"/>
              </w:rPr>
              <w:t xml:space="preserve">и </w:t>
            </w:r>
            <w:r>
              <w:rPr>
                <w:spacing w:val="-2"/>
                <w:sz w:val="18"/>
              </w:rPr>
              <w:t>океанов</w:t>
            </w:r>
          </w:p>
        </w:tc>
        <w:tc>
          <w:tcPr>
            <w:tcW w:type="dxa" w:w="38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EAF0DD" w:val="clear"/>
            <w:tcMar>
              <w:top w:type="dxa" w:w="0"/>
              <w:left w:type="dxa" w:w="0"/>
              <w:bottom w:type="dxa" w:w="0"/>
              <w:right w:type="dxa" w:w="0"/>
            </w:tcMar>
          </w:tcPr>
          <w:p w14:paraId="76030000">
            <w:pPr>
              <w:pStyle w:val="Style_4"/>
              <w:spacing w:line="202" w:lineRule="exact"/>
              <w:ind w:firstLine="0" w:left="151"/>
              <w:rPr>
                <w:sz w:val="18"/>
              </w:rPr>
            </w:pPr>
            <w:r>
              <w:rPr>
                <w:sz w:val="18"/>
              </w:rPr>
              <w:t xml:space="preserve">Животный </w:t>
            </w:r>
            <w:r>
              <w:rPr>
                <w:sz w:val="18"/>
              </w:rPr>
              <w:t xml:space="preserve">мир </w:t>
            </w:r>
            <w:r>
              <w:rPr>
                <w:sz w:val="18"/>
              </w:rPr>
              <w:t xml:space="preserve">морей </w:t>
            </w:r>
            <w:r>
              <w:rPr>
                <w:sz w:val="18"/>
              </w:rPr>
              <w:t xml:space="preserve">и </w:t>
            </w:r>
            <w:r>
              <w:rPr>
                <w:sz w:val="18"/>
              </w:rPr>
              <w:t>океанов</w:t>
            </w:r>
            <w:r>
              <w:rPr>
                <w:sz w:val="18"/>
              </w:rPr>
              <w:t>(2</w:t>
            </w:r>
            <w:r>
              <w:rPr>
                <w:spacing w:val="-2"/>
                <w:sz w:val="18"/>
              </w:rPr>
              <w:t>половина</w:t>
            </w:r>
          </w:p>
          <w:p w14:paraId="77030000">
            <w:pPr>
              <w:pStyle w:val="Style_4"/>
              <w:spacing w:line="205" w:lineRule="exact"/>
              <w:ind w:firstLine="0" w:left="105"/>
              <w:rPr>
                <w:sz w:val="18"/>
              </w:rPr>
            </w:pPr>
            <w:r>
              <w:rPr>
                <w:spacing w:val="-4"/>
                <w:sz w:val="18"/>
              </w:rPr>
              <w:t>дня)</w:t>
            </w:r>
          </w:p>
        </w:tc>
      </w:tr>
      <w:tr>
        <w:trPr>
          <w:trHeight w:hRule="atLeast" w:val="621"/>
        </w:trPr>
        <w:tc>
          <w:tcPr>
            <w:tcW w:type="dxa" w:w="524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EAF0DD" w:val="clear"/>
            <w:tcMar>
              <w:top w:type="dxa" w:w="0"/>
              <w:left w:type="dxa" w:w="0"/>
              <w:bottom w:type="dxa" w:w="0"/>
              <w:right w:type="dxa" w:w="0"/>
            </w:tcMar>
            <w:textDirection w:val="btLr"/>
          </w:tcPr>
          <w:p/>
        </w:tc>
        <w:tc>
          <w:tcPr>
            <w:tcW w:type="dxa" w:w="99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EAF0DD" w:val="clear"/>
            <w:tcMar>
              <w:top w:type="dxa" w:w="0"/>
              <w:left w:type="dxa" w:w="0"/>
              <w:bottom w:type="dxa" w:w="0"/>
              <w:right w:type="dxa" w:w="0"/>
            </w:tcMar>
          </w:tcPr>
          <w:p w14:paraId="78030000">
            <w:pPr>
              <w:pStyle w:val="Style_4"/>
              <w:spacing w:line="207" w:lineRule="exact"/>
              <w:ind/>
              <w:rPr>
                <w:b w:val="1"/>
                <w:sz w:val="18"/>
              </w:rPr>
            </w:pPr>
            <w:r>
              <w:rPr>
                <w:b w:val="1"/>
                <w:sz w:val="18"/>
              </w:rPr>
              <w:t>5</w:t>
            </w:r>
          </w:p>
          <w:p w14:paraId="79030000">
            <w:pPr>
              <w:pStyle w:val="Style_4"/>
              <w:spacing w:line="206" w:lineRule="exact"/>
              <w:ind w:right="122"/>
              <w:rPr>
                <w:b w:val="1"/>
                <w:sz w:val="18"/>
              </w:rPr>
            </w:pPr>
            <w:r>
              <w:rPr>
                <w:b w:val="1"/>
                <w:spacing w:val="-2"/>
                <w:sz w:val="18"/>
              </w:rPr>
              <w:t>Здоровая семья</w:t>
            </w:r>
          </w:p>
        </w:tc>
        <w:tc>
          <w:tcPr>
            <w:tcW w:type="dxa" w:w="255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EAF0DD" w:val="clear"/>
            <w:tcMar>
              <w:top w:type="dxa" w:w="0"/>
              <w:left w:type="dxa" w:w="0"/>
              <w:bottom w:type="dxa" w:w="0"/>
              <w:right w:type="dxa" w:w="0"/>
            </w:tcMar>
          </w:tcPr>
          <w:p w14:paraId="7A030000">
            <w:pPr>
              <w:pStyle w:val="Style_4"/>
              <w:spacing w:line="203" w:lineRule="exact"/>
              <w:ind/>
              <w:rPr>
                <w:sz w:val="18"/>
              </w:rPr>
            </w:pPr>
            <w:r>
              <w:rPr>
                <w:sz w:val="18"/>
              </w:rPr>
              <w:t xml:space="preserve">Я </w:t>
            </w:r>
            <w:r>
              <w:rPr>
                <w:sz w:val="18"/>
              </w:rPr>
              <w:t xml:space="preserve">расту </w:t>
            </w:r>
            <w:r>
              <w:rPr>
                <w:spacing w:val="-2"/>
                <w:sz w:val="18"/>
              </w:rPr>
              <w:t>здоровым.</w:t>
            </w:r>
          </w:p>
        </w:tc>
        <w:tc>
          <w:tcPr>
            <w:tcW w:type="dxa" w:w="269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EAF0DD" w:val="clear"/>
            <w:tcMar>
              <w:top w:type="dxa" w:w="0"/>
              <w:left w:type="dxa" w:w="0"/>
              <w:bottom w:type="dxa" w:w="0"/>
              <w:right w:type="dxa" w:w="0"/>
            </w:tcMar>
          </w:tcPr>
          <w:p w14:paraId="7B030000">
            <w:pPr>
              <w:pStyle w:val="Style_4"/>
              <w:ind w:firstLine="0" w:left="106"/>
              <w:rPr>
                <w:sz w:val="18"/>
              </w:rPr>
            </w:pPr>
            <w:r>
              <w:rPr>
                <w:sz w:val="18"/>
              </w:rPr>
              <w:t xml:space="preserve">Как </w:t>
            </w:r>
            <w:r>
              <w:rPr>
                <w:sz w:val="18"/>
              </w:rPr>
              <w:t xml:space="preserve">в </w:t>
            </w:r>
            <w:r>
              <w:rPr>
                <w:sz w:val="18"/>
              </w:rPr>
              <w:t xml:space="preserve">моей </w:t>
            </w:r>
            <w:r>
              <w:rPr>
                <w:sz w:val="18"/>
              </w:rPr>
              <w:t xml:space="preserve">семье </w:t>
            </w:r>
            <w:r>
              <w:rPr>
                <w:sz w:val="18"/>
              </w:rPr>
              <w:t xml:space="preserve">заботятся </w:t>
            </w:r>
            <w:r>
              <w:rPr>
                <w:sz w:val="18"/>
              </w:rPr>
              <w:t xml:space="preserve">о </w:t>
            </w:r>
            <w:r>
              <w:rPr>
                <w:spacing w:val="-2"/>
                <w:sz w:val="18"/>
              </w:rPr>
              <w:t>здоровье</w:t>
            </w:r>
          </w:p>
        </w:tc>
        <w:tc>
          <w:tcPr>
            <w:tcW w:type="dxa" w:w="255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EAF0DD" w:val="clear"/>
            <w:tcMar>
              <w:top w:type="dxa" w:w="0"/>
              <w:left w:type="dxa" w:w="0"/>
              <w:bottom w:type="dxa" w:w="0"/>
              <w:right w:type="dxa" w:w="0"/>
            </w:tcMar>
          </w:tcPr>
          <w:p w14:paraId="7C030000">
            <w:pPr>
              <w:pStyle w:val="Style_4"/>
              <w:ind w:firstLine="0" w:left="106"/>
              <w:rPr>
                <w:sz w:val="18"/>
              </w:rPr>
            </w:pPr>
            <w:r>
              <w:rPr>
                <w:sz w:val="18"/>
              </w:rPr>
              <w:t xml:space="preserve">Что </w:t>
            </w:r>
            <w:r>
              <w:rPr>
                <w:sz w:val="18"/>
              </w:rPr>
              <w:t xml:space="preserve">надо </w:t>
            </w:r>
            <w:r>
              <w:rPr>
                <w:sz w:val="18"/>
              </w:rPr>
              <w:t>делать,</w:t>
            </w:r>
            <w:r>
              <w:rPr>
                <w:sz w:val="18"/>
              </w:rPr>
              <w:t xml:space="preserve">если </w:t>
            </w:r>
            <w:r>
              <w:rPr>
                <w:sz w:val="18"/>
              </w:rPr>
              <w:t xml:space="preserve">кто-то </w:t>
            </w:r>
            <w:r>
              <w:rPr>
                <w:sz w:val="18"/>
              </w:rPr>
              <w:t>в семье заболел?</w:t>
            </w:r>
          </w:p>
        </w:tc>
        <w:tc>
          <w:tcPr>
            <w:tcW w:type="dxa" w:w="312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EAF0DD" w:val="clear"/>
            <w:tcMar>
              <w:top w:type="dxa" w:w="0"/>
              <w:left w:type="dxa" w:w="0"/>
              <w:bottom w:type="dxa" w:w="0"/>
              <w:right w:type="dxa" w:w="0"/>
            </w:tcMar>
          </w:tcPr>
          <w:p w14:paraId="7D030000">
            <w:pPr>
              <w:pStyle w:val="Style_4"/>
              <w:ind w:firstLine="0" w:left="105" w:right="176"/>
              <w:rPr>
                <w:sz w:val="18"/>
              </w:rPr>
            </w:pPr>
            <w:r>
              <w:rPr>
                <w:sz w:val="18"/>
              </w:rPr>
              <w:t xml:space="preserve">Как </w:t>
            </w:r>
            <w:r>
              <w:rPr>
                <w:sz w:val="18"/>
              </w:rPr>
              <w:t>мы у</w:t>
            </w:r>
            <w:r>
              <w:rPr>
                <w:sz w:val="18"/>
              </w:rPr>
              <w:t xml:space="preserve">крепляем </w:t>
            </w:r>
            <w:r>
              <w:rPr>
                <w:sz w:val="18"/>
              </w:rPr>
              <w:t>здоровье, занимаясь физкультурой</w:t>
            </w:r>
          </w:p>
        </w:tc>
        <w:tc>
          <w:tcPr>
            <w:tcW w:type="dxa" w:w="38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EAF0DD" w:val="clear"/>
            <w:tcMar>
              <w:top w:type="dxa" w:w="0"/>
              <w:left w:type="dxa" w:w="0"/>
              <w:bottom w:type="dxa" w:w="0"/>
              <w:right w:type="dxa" w:w="0"/>
            </w:tcMar>
          </w:tcPr>
          <w:p w14:paraId="7E030000">
            <w:pPr>
              <w:pStyle w:val="Style_4"/>
              <w:spacing w:line="203" w:lineRule="exact"/>
              <w:ind w:firstLine="0" w:left="105"/>
              <w:rPr>
                <w:sz w:val="18"/>
              </w:rPr>
            </w:pPr>
            <w:r>
              <w:rPr>
                <w:sz w:val="18"/>
              </w:rPr>
              <w:t xml:space="preserve">Почему </w:t>
            </w:r>
            <w:r>
              <w:rPr>
                <w:sz w:val="18"/>
              </w:rPr>
              <w:t xml:space="preserve">природа </w:t>
            </w:r>
            <w:r>
              <w:rPr>
                <w:sz w:val="18"/>
              </w:rPr>
              <w:t xml:space="preserve">– </w:t>
            </w:r>
            <w:r>
              <w:rPr>
                <w:sz w:val="18"/>
              </w:rPr>
              <w:t xml:space="preserve">друг </w:t>
            </w:r>
            <w:r>
              <w:rPr>
                <w:sz w:val="18"/>
              </w:rPr>
              <w:t xml:space="preserve">здоровой </w:t>
            </w:r>
            <w:r>
              <w:rPr>
                <w:spacing w:val="-2"/>
                <w:sz w:val="18"/>
              </w:rPr>
              <w:t>семьи?</w:t>
            </w:r>
          </w:p>
        </w:tc>
      </w:tr>
      <w:tr>
        <w:trPr>
          <w:trHeight w:hRule="atLeast" w:val="206"/>
        </w:trPr>
        <w:tc>
          <w:tcPr>
            <w:tcW w:type="dxa" w:w="524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E4DFEB" w:val="clear"/>
            <w:tcMar>
              <w:top w:type="dxa" w:w="0"/>
              <w:left w:type="dxa" w:w="0"/>
              <w:bottom w:type="dxa" w:w="0"/>
              <w:right w:type="dxa" w:w="0"/>
            </w:tcMar>
            <w:textDirection w:val="btLr"/>
          </w:tcPr>
          <w:p w14:paraId="7F030000">
            <w:pPr>
              <w:pStyle w:val="Style_4"/>
              <w:spacing w:before="107"/>
              <w:ind w:firstLine="0" w:left="535"/>
              <w:rPr>
                <w:b w:val="1"/>
                <w:sz w:val="18"/>
              </w:rPr>
            </w:pPr>
            <w:r>
              <w:rPr>
                <w:b w:val="1"/>
                <w:spacing w:val="-5"/>
                <w:sz w:val="18"/>
              </w:rPr>
              <w:t>май</w:t>
            </w:r>
          </w:p>
        </w:tc>
        <w:tc>
          <w:tcPr>
            <w:tcW w:type="dxa" w:w="99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E4DFEB" w:val="clear"/>
            <w:tcMar>
              <w:top w:type="dxa" w:w="0"/>
              <w:left w:type="dxa" w:w="0"/>
              <w:bottom w:type="dxa" w:w="0"/>
              <w:right w:type="dxa" w:w="0"/>
            </w:tcMar>
          </w:tcPr>
          <w:p w14:paraId="80030000">
            <w:pPr>
              <w:pStyle w:val="Style_4"/>
              <w:spacing w:line="186" w:lineRule="exact"/>
              <w:ind/>
              <w:rPr>
                <w:b w:val="1"/>
                <w:sz w:val="18"/>
              </w:rPr>
            </w:pPr>
            <w:r>
              <w:rPr>
                <w:b w:val="1"/>
                <w:sz w:val="18"/>
              </w:rPr>
              <w:t>1</w:t>
            </w:r>
          </w:p>
        </w:tc>
        <w:tc>
          <w:tcPr>
            <w:tcW w:type="dxa" w:w="255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E4DFEB" w:val="clear"/>
            <w:tcMar>
              <w:top w:type="dxa" w:w="0"/>
              <w:left w:type="dxa" w:w="0"/>
              <w:bottom w:type="dxa" w:w="0"/>
              <w:right w:type="dxa" w:w="0"/>
            </w:tcMar>
          </w:tcPr>
          <w:p w14:paraId="81030000">
            <w:pPr>
              <w:pStyle w:val="Style_4"/>
              <w:spacing w:line="186" w:lineRule="exact"/>
              <w:ind/>
              <w:rPr>
                <w:sz w:val="18"/>
              </w:rPr>
            </w:pPr>
            <w:r>
              <w:rPr>
                <w:sz w:val="18"/>
              </w:rPr>
              <w:t xml:space="preserve">Цветочки </w:t>
            </w:r>
            <w:r>
              <w:rPr>
                <w:sz w:val="18"/>
              </w:rPr>
              <w:t>в д</w:t>
            </w:r>
            <w:r>
              <w:rPr>
                <w:sz w:val="18"/>
              </w:rPr>
              <w:t xml:space="preserve">омике </w:t>
            </w:r>
            <w:r>
              <w:rPr>
                <w:spacing w:val="-4"/>
                <w:sz w:val="18"/>
              </w:rPr>
              <w:t>моем</w:t>
            </w:r>
          </w:p>
        </w:tc>
        <w:tc>
          <w:tcPr>
            <w:tcW w:type="dxa" w:w="269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E4DFEB" w:val="clear"/>
            <w:tcMar>
              <w:top w:type="dxa" w:w="0"/>
              <w:left w:type="dxa" w:w="0"/>
              <w:bottom w:type="dxa" w:w="0"/>
              <w:right w:type="dxa" w:w="0"/>
            </w:tcMar>
          </w:tcPr>
          <w:p w14:paraId="82030000">
            <w:pPr>
              <w:pStyle w:val="Style_4"/>
              <w:spacing w:line="186" w:lineRule="exact"/>
              <w:ind w:firstLine="0" w:left="106"/>
              <w:rPr>
                <w:sz w:val="18"/>
              </w:rPr>
            </w:pPr>
            <w:r>
              <w:rPr>
                <w:sz w:val="18"/>
              </w:rPr>
              <w:t xml:space="preserve">Моя </w:t>
            </w:r>
            <w:r>
              <w:rPr>
                <w:spacing w:val="-2"/>
                <w:sz w:val="18"/>
              </w:rPr>
              <w:t>страна</w:t>
            </w:r>
          </w:p>
        </w:tc>
        <w:tc>
          <w:tcPr>
            <w:tcW w:type="dxa" w:w="255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E4DFEB" w:val="clear"/>
            <w:tcMar>
              <w:top w:type="dxa" w:w="0"/>
              <w:left w:type="dxa" w:w="0"/>
              <w:bottom w:type="dxa" w:w="0"/>
              <w:right w:type="dxa" w:w="0"/>
            </w:tcMar>
          </w:tcPr>
          <w:p w14:paraId="83030000">
            <w:pPr>
              <w:pStyle w:val="Style_4"/>
              <w:spacing w:line="186" w:lineRule="exact"/>
              <w:ind w:firstLine="0" w:left="106"/>
              <w:rPr>
                <w:sz w:val="18"/>
              </w:rPr>
            </w:pPr>
            <w:r>
              <w:rPr>
                <w:sz w:val="18"/>
              </w:rPr>
              <w:t xml:space="preserve">Моя </w:t>
            </w:r>
            <w:r>
              <w:rPr>
                <w:sz w:val="18"/>
              </w:rPr>
              <w:t xml:space="preserve">страна. </w:t>
            </w:r>
            <w:r>
              <w:rPr>
                <w:sz w:val="18"/>
              </w:rPr>
              <w:t xml:space="preserve">День </w:t>
            </w:r>
            <w:r>
              <w:rPr>
                <w:spacing w:val="-2"/>
                <w:sz w:val="18"/>
              </w:rPr>
              <w:t>Победы</w:t>
            </w:r>
          </w:p>
        </w:tc>
        <w:tc>
          <w:tcPr>
            <w:tcW w:type="dxa" w:w="312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E4DFEB" w:val="clear"/>
            <w:tcMar>
              <w:top w:type="dxa" w:w="0"/>
              <w:left w:type="dxa" w:w="0"/>
              <w:bottom w:type="dxa" w:w="0"/>
              <w:right w:type="dxa" w:w="0"/>
            </w:tcMar>
          </w:tcPr>
          <w:p w14:paraId="84030000">
            <w:pPr>
              <w:pStyle w:val="Style_4"/>
              <w:spacing w:line="186" w:lineRule="exact"/>
              <w:ind w:firstLine="0" w:left="105"/>
              <w:rPr>
                <w:sz w:val="18"/>
              </w:rPr>
            </w:pPr>
            <w:r>
              <w:rPr>
                <w:sz w:val="18"/>
              </w:rPr>
              <w:t xml:space="preserve">Моя </w:t>
            </w:r>
            <w:r>
              <w:rPr>
                <w:sz w:val="18"/>
              </w:rPr>
              <w:t>страна.</w:t>
            </w:r>
            <w:r>
              <w:rPr>
                <w:sz w:val="18"/>
              </w:rPr>
              <w:t xml:space="preserve">День </w:t>
            </w:r>
            <w:r>
              <w:rPr>
                <w:spacing w:val="-2"/>
                <w:sz w:val="18"/>
              </w:rPr>
              <w:t>Победы</w:t>
            </w:r>
          </w:p>
        </w:tc>
        <w:tc>
          <w:tcPr>
            <w:tcW w:type="dxa" w:w="38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E4DFEB" w:val="clear"/>
            <w:tcMar>
              <w:top w:type="dxa" w:w="0"/>
              <w:left w:type="dxa" w:w="0"/>
              <w:bottom w:type="dxa" w:w="0"/>
              <w:right w:type="dxa" w:w="0"/>
            </w:tcMar>
          </w:tcPr>
          <w:p w14:paraId="85030000">
            <w:pPr>
              <w:pStyle w:val="Style_4"/>
              <w:spacing w:line="186" w:lineRule="exact"/>
              <w:ind w:firstLine="0" w:left="105"/>
              <w:rPr>
                <w:sz w:val="18"/>
              </w:rPr>
            </w:pPr>
            <w:r>
              <w:rPr>
                <w:sz w:val="18"/>
              </w:rPr>
              <w:t xml:space="preserve">Моя </w:t>
            </w:r>
            <w:r>
              <w:rPr>
                <w:sz w:val="18"/>
              </w:rPr>
              <w:t xml:space="preserve">страна. </w:t>
            </w:r>
            <w:r>
              <w:rPr>
                <w:sz w:val="18"/>
              </w:rPr>
              <w:t xml:space="preserve">День </w:t>
            </w:r>
            <w:r>
              <w:rPr>
                <w:spacing w:val="-2"/>
                <w:sz w:val="18"/>
              </w:rPr>
              <w:t>Победы</w:t>
            </w:r>
          </w:p>
        </w:tc>
      </w:tr>
      <w:tr>
        <w:trPr>
          <w:trHeight w:hRule="atLeast" w:val="206"/>
        </w:trPr>
        <w:tc>
          <w:tcPr>
            <w:tcW w:type="dxa" w:w="524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E4DFEB" w:val="clear"/>
            <w:tcMar>
              <w:top w:type="dxa" w:w="0"/>
              <w:left w:type="dxa" w:w="0"/>
              <w:bottom w:type="dxa" w:w="0"/>
              <w:right w:type="dxa" w:w="0"/>
            </w:tcMar>
            <w:textDirection w:val="btLr"/>
          </w:tcPr>
          <w:p/>
        </w:tc>
        <w:tc>
          <w:tcPr>
            <w:tcW w:type="dxa" w:w="99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E4DFEB" w:val="clear"/>
            <w:tcMar>
              <w:top w:type="dxa" w:w="0"/>
              <w:left w:type="dxa" w:w="0"/>
              <w:bottom w:type="dxa" w:w="0"/>
              <w:right w:type="dxa" w:w="0"/>
            </w:tcMar>
          </w:tcPr>
          <w:p w14:paraId="86030000">
            <w:pPr>
              <w:pStyle w:val="Style_4"/>
              <w:spacing w:line="186" w:lineRule="exact"/>
              <w:ind/>
              <w:rPr>
                <w:b w:val="1"/>
                <w:sz w:val="18"/>
              </w:rPr>
            </w:pPr>
            <w:r>
              <w:rPr>
                <w:b w:val="1"/>
                <w:sz w:val="18"/>
              </w:rPr>
              <w:t>2</w:t>
            </w:r>
          </w:p>
        </w:tc>
        <w:tc>
          <w:tcPr>
            <w:tcW w:type="dxa" w:w="255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E4DFEB" w:val="clear"/>
            <w:tcMar>
              <w:top w:type="dxa" w:w="0"/>
              <w:left w:type="dxa" w:w="0"/>
              <w:bottom w:type="dxa" w:w="0"/>
              <w:right w:type="dxa" w:w="0"/>
            </w:tcMar>
          </w:tcPr>
          <w:p w14:paraId="87030000">
            <w:pPr>
              <w:pStyle w:val="Style_4"/>
              <w:spacing w:line="186" w:lineRule="exact"/>
              <w:ind/>
              <w:rPr>
                <w:sz w:val="18"/>
              </w:rPr>
            </w:pPr>
            <w:r>
              <w:rPr>
                <w:spacing w:val="-2"/>
                <w:sz w:val="18"/>
              </w:rPr>
              <w:t>Профессии</w:t>
            </w:r>
          </w:p>
        </w:tc>
        <w:tc>
          <w:tcPr>
            <w:tcW w:type="dxa" w:w="269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E4DFEB" w:val="clear"/>
            <w:tcMar>
              <w:top w:type="dxa" w:w="0"/>
              <w:left w:type="dxa" w:w="0"/>
              <w:bottom w:type="dxa" w:w="0"/>
              <w:right w:type="dxa" w:w="0"/>
            </w:tcMar>
          </w:tcPr>
          <w:p w14:paraId="88030000">
            <w:pPr>
              <w:pStyle w:val="Style_4"/>
              <w:spacing w:line="186" w:lineRule="exact"/>
              <w:ind w:firstLine="0" w:left="106"/>
              <w:rPr>
                <w:sz w:val="18"/>
              </w:rPr>
            </w:pPr>
            <w:r>
              <w:rPr>
                <w:sz w:val="18"/>
              </w:rPr>
              <w:t>Россия</w:t>
            </w:r>
            <w:r>
              <w:rPr>
                <w:spacing w:val="-2"/>
                <w:sz w:val="18"/>
              </w:rPr>
              <w:t>(ЭРС)</w:t>
            </w:r>
          </w:p>
        </w:tc>
        <w:tc>
          <w:tcPr>
            <w:tcW w:type="dxa" w:w="255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E4DFEB" w:val="clear"/>
            <w:tcMar>
              <w:top w:type="dxa" w:w="0"/>
              <w:left w:type="dxa" w:w="0"/>
              <w:bottom w:type="dxa" w:w="0"/>
              <w:right w:type="dxa" w:w="0"/>
            </w:tcMar>
          </w:tcPr>
          <w:p w14:paraId="89030000">
            <w:pPr>
              <w:pStyle w:val="Style_4"/>
              <w:spacing w:line="186" w:lineRule="exact"/>
              <w:ind w:firstLine="0" w:left="106"/>
              <w:rPr>
                <w:sz w:val="18"/>
              </w:rPr>
            </w:pPr>
            <w:r>
              <w:rPr>
                <w:sz w:val="18"/>
              </w:rPr>
              <w:t>Россия</w:t>
            </w:r>
            <w:r>
              <w:rPr>
                <w:spacing w:val="-2"/>
                <w:sz w:val="18"/>
              </w:rPr>
              <w:t>(ЭРС)</w:t>
            </w:r>
          </w:p>
        </w:tc>
        <w:tc>
          <w:tcPr>
            <w:tcW w:type="dxa" w:w="312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E4DFEB" w:val="clear"/>
            <w:tcMar>
              <w:top w:type="dxa" w:w="0"/>
              <w:left w:type="dxa" w:w="0"/>
              <w:bottom w:type="dxa" w:w="0"/>
              <w:right w:type="dxa" w:w="0"/>
            </w:tcMar>
          </w:tcPr>
          <w:p w14:paraId="8A030000">
            <w:pPr>
              <w:pStyle w:val="Style_4"/>
              <w:spacing w:line="186" w:lineRule="exact"/>
              <w:ind w:firstLine="0" w:left="105"/>
              <w:rPr>
                <w:sz w:val="18"/>
              </w:rPr>
            </w:pPr>
            <w:r>
              <w:rPr>
                <w:sz w:val="18"/>
              </w:rPr>
              <w:t xml:space="preserve">Республики </w:t>
            </w:r>
            <w:r>
              <w:rPr>
                <w:sz w:val="18"/>
              </w:rPr>
              <w:t>Поволжья</w:t>
            </w:r>
            <w:r>
              <w:rPr>
                <w:spacing w:val="-4"/>
                <w:sz w:val="18"/>
              </w:rPr>
              <w:t>(ЭРС)</w:t>
            </w:r>
          </w:p>
        </w:tc>
        <w:tc>
          <w:tcPr>
            <w:tcW w:type="dxa" w:w="38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E4DFEB" w:val="clear"/>
            <w:tcMar>
              <w:top w:type="dxa" w:w="0"/>
              <w:left w:type="dxa" w:w="0"/>
              <w:bottom w:type="dxa" w:w="0"/>
              <w:right w:type="dxa" w:w="0"/>
            </w:tcMar>
          </w:tcPr>
          <w:p w14:paraId="8B030000">
            <w:pPr>
              <w:pStyle w:val="Style_4"/>
              <w:spacing w:line="186" w:lineRule="exact"/>
              <w:ind w:firstLine="0" w:left="105"/>
              <w:rPr>
                <w:sz w:val="18"/>
              </w:rPr>
            </w:pPr>
            <w:r>
              <w:rPr>
                <w:sz w:val="18"/>
              </w:rPr>
              <w:t xml:space="preserve">Республики </w:t>
            </w:r>
            <w:r>
              <w:rPr>
                <w:sz w:val="18"/>
              </w:rPr>
              <w:t xml:space="preserve">Поволжья </w:t>
            </w:r>
            <w:r>
              <w:rPr>
                <w:spacing w:val="-4"/>
                <w:sz w:val="18"/>
              </w:rPr>
              <w:t>(ЭРС)</w:t>
            </w:r>
          </w:p>
        </w:tc>
      </w:tr>
      <w:tr>
        <w:trPr>
          <w:trHeight w:hRule="atLeast" w:val="414"/>
        </w:trPr>
        <w:tc>
          <w:tcPr>
            <w:tcW w:type="dxa" w:w="524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E4DFEB" w:val="clear"/>
            <w:tcMar>
              <w:top w:type="dxa" w:w="0"/>
              <w:left w:type="dxa" w:w="0"/>
              <w:bottom w:type="dxa" w:w="0"/>
              <w:right w:type="dxa" w:w="0"/>
            </w:tcMar>
            <w:textDirection w:val="btLr"/>
          </w:tcPr>
          <w:p/>
        </w:tc>
        <w:tc>
          <w:tcPr>
            <w:tcW w:type="dxa" w:w="99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E4DFEB" w:val="clear"/>
            <w:tcMar>
              <w:top w:type="dxa" w:w="0"/>
              <w:left w:type="dxa" w:w="0"/>
              <w:bottom w:type="dxa" w:w="0"/>
              <w:right w:type="dxa" w:w="0"/>
            </w:tcMar>
          </w:tcPr>
          <w:p w14:paraId="8C030000">
            <w:pPr>
              <w:pStyle w:val="Style_4"/>
              <w:spacing w:before="2"/>
              <w:ind/>
              <w:rPr>
                <w:b w:val="1"/>
                <w:sz w:val="18"/>
              </w:rPr>
            </w:pPr>
            <w:r>
              <w:rPr>
                <w:b w:val="1"/>
                <w:sz w:val="18"/>
              </w:rPr>
              <w:t>3</w:t>
            </w:r>
          </w:p>
        </w:tc>
        <w:tc>
          <w:tcPr>
            <w:tcW w:type="dxa" w:w="255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E4DFEB" w:val="clear"/>
            <w:tcMar>
              <w:top w:type="dxa" w:w="0"/>
              <w:left w:type="dxa" w:w="0"/>
              <w:bottom w:type="dxa" w:w="0"/>
              <w:right w:type="dxa" w:w="0"/>
            </w:tcMar>
          </w:tcPr>
          <w:p w14:paraId="8D030000">
            <w:pPr>
              <w:pStyle w:val="Style_4"/>
              <w:spacing w:line="204" w:lineRule="exact"/>
              <w:ind/>
              <w:rPr>
                <w:sz w:val="18"/>
              </w:rPr>
            </w:pPr>
            <w:r>
              <w:rPr>
                <w:sz w:val="18"/>
              </w:rPr>
              <w:t xml:space="preserve">Зеленый </w:t>
            </w:r>
            <w:r>
              <w:rPr>
                <w:spacing w:val="-5"/>
                <w:sz w:val="18"/>
              </w:rPr>
              <w:t>мир</w:t>
            </w:r>
          </w:p>
        </w:tc>
        <w:tc>
          <w:tcPr>
            <w:tcW w:type="dxa" w:w="269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E4DFEB" w:val="clear"/>
            <w:tcMar>
              <w:top w:type="dxa" w:w="0"/>
              <w:left w:type="dxa" w:w="0"/>
              <w:bottom w:type="dxa" w:w="0"/>
              <w:right w:type="dxa" w:w="0"/>
            </w:tcMar>
          </w:tcPr>
          <w:p w14:paraId="8E030000">
            <w:pPr>
              <w:pStyle w:val="Style_4"/>
              <w:spacing w:line="206" w:lineRule="exact"/>
              <w:ind w:firstLine="0" w:left="106"/>
              <w:rPr>
                <w:sz w:val="18"/>
              </w:rPr>
            </w:pPr>
            <w:r>
              <w:rPr>
                <w:sz w:val="18"/>
              </w:rPr>
              <w:t>Насекомые.</w:t>
            </w:r>
            <w:r>
              <w:rPr>
                <w:sz w:val="18"/>
              </w:rPr>
              <w:t xml:space="preserve">Игры </w:t>
            </w:r>
            <w:r>
              <w:rPr>
                <w:sz w:val="18"/>
              </w:rPr>
              <w:t xml:space="preserve">с </w:t>
            </w:r>
            <w:r>
              <w:rPr>
                <w:sz w:val="18"/>
              </w:rPr>
              <w:t xml:space="preserve">песком </w:t>
            </w:r>
            <w:r>
              <w:rPr>
                <w:sz w:val="18"/>
              </w:rPr>
              <w:t xml:space="preserve">и </w:t>
            </w:r>
            <w:r>
              <w:rPr>
                <w:spacing w:val="-2"/>
                <w:sz w:val="18"/>
              </w:rPr>
              <w:t>водой</w:t>
            </w:r>
          </w:p>
        </w:tc>
        <w:tc>
          <w:tcPr>
            <w:tcW w:type="dxa" w:w="255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E4DFEB" w:val="clear"/>
            <w:tcMar>
              <w:top w:type="dxa" w:w="0"/>
              <w:left w:type="dxa" w:w="0"/>
              <w:bottom w:type="dxa" w:w="0"/>
              <w:right w:type="dxa" w:w="0"/>
            </w:tcMar>
          </w:tcPr>
          <w:p w14:paraId="8F030000">
            <w:pPr>
              <w:pStyle w:val="Style_4"/>
              <w:spacing w:line="204" w:lineRule="exact"/>
              <w:ind w:firstLine="0" w:left="106"/>
              <w:rPr>
                <w:sz w:val="18"/>
              </w:rPr>
            </w:pPr>
            <w:r>
              <w:rPr>
                <w:sz w:val="18"/>
              </w:rPr>
              <w:t>Насекомые.</w:t>
            </w:r>
            <w:r>
              <w:rPr>
                <w:sz w:val="18"/>
              </w:rPr>
              <w:t xml:space="preserve">Цветы </w:t>
            </w:r>
            <w:r>
              <w:rPr>
                <w:sz w:val="18"/>
              </w:rPr>
              <w:t>на</w:t>
            </w:r>
            <w:r>
              <w:rPr>
                <w:spacing w:val="-4"/>
                <w:sz w:val="18"/>
              </w:rPr>
              <w:t>л угу</w:t>
            </w:r>
          </w:p>
        </w:tc>
        <w:tc>
          <w:tcPr>
            <w:tcW w:type="dxa" w:w="312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E4DFEB" w:val="clear"/>
            <w:tcMar>
              <w:top w:type="dxa" w:w="0"/>
              <w:left w:type="dxa" w:w="0"/>
              <w:bottom w:type="dxa" w:w="0"/>
              <w:right w:type="dxa" w:w="0"/>
            </w:tcMar>
          </w:tcPr>
          <w:p w14:paraId="90030000">
            <w:pPr>
              <w:pStyle w:val="Style_4"/>
              <w:spacing w:line="206" w:lineRule="exact"/>
              <w:ind w:firstLine="0" w:left="105" w:right="176"/>
              <w:rPr>
                <w:sz w:val="18"/>
              </w:rPr>
            </w:pPr>
            <w:r>
              <w:rPr>
                <w:sz w:val="18"/>
              </w:rPr>
              <w:t xml:space="preserve">Полевые </w:t>
            </w:r>
            <w:r>
              <w:rPr>
                <w:sz w:val="18"/>
              </w:rPr>
              <w:t xml:space="preserve">и </w:t>
            </w:r>
            <w:r>
              <w:rPr>
                <w:sz w:val="18"/>
              </w:rPr>
              <w:t xml:space="preserve">садовые </w:t>
            </w:r>
            <w:r>
              <w:rPr>
                <w:sz w:val="18"/>
              </w:rPr>
              <w:t>цветы.</w:t>
            </w:r>
            <w:r>
              <w:rPr>
                <w:spacing w:val="-2"/>
                <w:sz w:val="18"/>
              </w:rPr>
              <w:t>Насекомые</w:t>
            </w:r>
          </w:p>
        </w:tc>
        <w:tc>
          <w:tcPr>
            <w:tcW w:type="dxa" w:w="38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E4DFEB" w:val="clear"/>
            <w:tcMar>
              <w:top w:type="dxa" w:w="0"/>
              <w:left w:type="dxa" w:w="0"/>
              <w:bottom w:type="dxa" w:w="0"/>
              <w:right w:type="dxa" w:w="0"/>
            </w:tcMar>
          </w:tcPr>
          <w:p w14:paraId="91030000">
            <w:pPr>
              <w:pStyle w:val="Style_4"/>
              <w:spacing w:line="206" w:lineRule="exact"/>
              <w:ind w:firstLine="0" w:left="105" w:right="172"/>
              <w:rPr>
                <w:sz w:val="18"/>
              </w:rPr>
            </w:pPr>
            <w:r>
              <w:rPr>
                <w:sz w:val="18"/>
              </w:rPr>
              <w:t xml:space="preserve">Цветущие </w:t>
            </w:r>
            <w:r>
              <w:rPr>
                <w:sz w:val="18"/>
              </w:rPr>
              <w:t xml:space="preserve">растения </w:t>
            </w:r>
            <w:r>
              <w:rPr>
                <w:sz w:val="18"/>
              </w:rPr>
              <w:t>леса,</w:t>
            </w:r>
            <w:r>
              <w:rPr>
                <w:sz w:val="18"/>
              </w:rPr>
              <w:t>сада,</w:t>
            </w:r>
            <w:r>
              <w:rPr>
                <w:sz w:val="18"/>
              </w:rPr>
              <w:t>луга.</w:t>
            </w:r>
            <w:r>
              <w:rPr>
                <w:spacing w:val="-2"/>
                <w:sz w:val="18"/>
              </w:rPr>
              <w:t>Насекомые</w:t>
            </w:r>
          </w:p>
        </w:tc>
      </w:tr>
      <w:tr>
        <w:trPr>
          <w:trHeight w:hRule="atLeast" w:val="206"/>
        </w:trPr>
        <w:tc>
          <w:tcPr>
            <w:tcW w:type="dxa" w:w="524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E4DFEB" w:val="clear"/>
            <w:tcMar>
              <w:top w:type="dxa" w:w="0"/>
              <w:left w:type="dxa" w:w="0"/>
              <w:bottom w:type="dxa" w:w="0"/>
              <w:right w:type="dxa" w:w="0"/>
            </w:tcMar>
            <w:textDirection w:val="btLr"/>
          </w:tcPr>
          <w:p/>
        </w:tc>
        <w:tc>
          <w:tcPr>
            <w:tcW w:type="dxa" w:w="99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E4DFEB" w:val="clear"/>
            <w:tcMar>
              <w:top w:type="dxa" w:w="0"/>
              <w:left w:type="dxa" w:w="0"/>
              <w:bottom w:type="dxa" w:w="0"/>
              <w:right w:type="dxa" w:w="0"/>
            </w:tcMar>
          </w:tcPr>
          <w:p w14:paraId="92030000">
            <w:pPr>
              <w:pStyle w:val="Style_4"/>
              <w:spacing w:line="186" w:lineRule="exact"/>
              <w:ind/>
              <w:rPr>
                <w:b w:val="1"/>
                <w:sz w:val="18"/>
              </w:rPr>
            </w:pPr>
            <w:r>
              <w:rPr>
                <w:b w:val="1"/>
                <w:sz w:val="18"/>
              </w:rPr>
              <w:t>4</w:t>
            </w:r>
          </w:p>
        </w:tc>
        <w:tc>
          <w:tcPr>
            <w:tcW w:type="dxa" w:w="255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E4DFEB" w:val="clear"/>
            <w:tcMar>
              <w:top w:type="dxa" w:w="0"/>
              <w:left w:type="dxa" w:w="0"/>
              <w:bottom w:type="dxa" w:w="0"/>
              <w:right w:type="dxa" w:w="0"/>
            </w:tcMar>
          </w:tcPr>
          <w:p w14:paraId="93030000">
            <w:pPr>
              <w:pStyle w:val="Style_4"/>
              <w:spacing w:line="186" w:lineRule="exact"/>
              <w:ind/>
              <w:rPr>
                <w:sz w:val="18"/>
              </w:rPr>
            </w:pPr>
            <w:r>
              <w:rPr>
                <w:sz w:val="18"/>
              </w:rPr>
              <w:t xml:space="preserve">Игры </w:t>
            </w:r>
            <w:r>
              <w:rPr>
                <w:sz w:val="18"/>
              </w:rPr>
              <w:t xml:space="preserve">с </w:t>
            </w:r>
            <w:r>
              <w:rPr>
                <w:sz w:val="18"/>
              </w:rPr>
              <w:t xml:space="preserve">водой </w:t>
            </w:r>
            <w:r>
              <w:rPr>
                <w:sz w:val="18"/>
              </w:rPr>
              <w:t xml:space="preserve">и </w:t>
            </w:r>
            <w:r>
              <w:rPr>
                <w:spacing w:val="-2"/>
                <w:sz w:val="18"/>
              </w:rPr>
              <w:t>песком</w:t>
            </w:r>
          </w:p>
        </w:tc>
        <w:tc>
          <w:tcPr>
            <w:tcW w:type="dxa" w:w="269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E4DFEB" w:val="clear"/>
            <w:tcMar>
              <w:top w:type="dxa" w:w="0"/>
              <w:left w:type="dxa" w:w="0"/>
              <w:bottom w:type="dxa" w:w="0"/>
              <w:right w:type="dxa" w:w="0"/>
            </w:tcMar>
          </w:tcPr>
          <w:p w14:paraId="94030000">
            <w:pPr>
              <w:pStyle w:val="Style_4"/>
              <w:spacing w:line="186" w:lineRule="exact"/>
              <w:ind w:firstLine="0" w:left="106"/>
              <w:rPr>
                <w:sz w:val="18"/>
              </w:rPr>
            </w:pPr>
            <w:r>
              <w:rPr>
                <w:sz w:val="18"/>
              </w:rPr>
              <w:t xml:space="preserve">Цветы </w:t>
            </w:r>
            <w:r>
              <w:rPr>
                <w:sz w:val="18"/>
              </w:rPr>
              <w:t xml:space="preserve">на </w:t>
            </w:r>
            <w:r>
              <w:rPr>
                <w:spacing w:val="-4"/>
                <w:sz w:val="18"/>
              </w:rPr>
              <w:t>лугу</w:t>
            </w:r>
          </w:p>
        </w:tc>
        <w:tc>
          <w:tcPr>
            <w:tcW w:type="dxa" w:w="255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E4DFEB" w:val="clear"/>
            <w:tcMar>
              <w:top w:type="dxa" w:w="0"/>
              <w:left w:type="dxa" w:w="0"/>
              <w:bottom w:type="dxa" w:w="0"/>
              <w:right w:type="dxa" w:w="0"/>
            </w:tcMar>
          </w:tcPr>
          <w:p w14:paraId="95030000">
            <w:pPr>
              <w:pStyle w:val="Style_4"/>
              <w:spacing w:line="186" w:lineRule="exact"/>
              <w:ind w:firstLine="0" w:left="106"/>
              <w:rPr>
                <w:sz w:val="18"/>
              </w:rPr>
            </w:pPr>
            <w:r>
              <w:rPr>
                <w:sz w:val="18"/>
              </w:rPr>
              <w:t xml:space="preserve">Правила </w:t>
            </w:r>
            <w:r>
              <w:rPr>
                <w:sz w:val="18"/>
              </w:rPr>
              <w:t xml:space="preserve">дорожного </w:t>
            </w:r>
            <w:r>
              <w:rPr>
                <w:spacing w:val="-2"/>
                <w:sz w:val="18"/>
              </w:rPr>
              <w:t>движения</w:t>
            </w:r>
          </w:p>
        </w:tc>
        <w:tc>
          <w:tcPr>
            <w:tcW w:type="dxa" w:w="312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E4DFEB" w:val="clear"/>
            <w:tcMar>
              <w:top w:type="dxa" w:w="0"/>
              <w:left w:type="dxa" w:w="0"/>
              <w:bottom w:type="dxa" w:w="0"/>
              <w:right w:type="dxa" w:w="0"/>
            </w:tcMar>
          </w:tcPr>
          <w:p w14:paraId="96030000">
            <w:pPr>
              <w:pStyle w:val="Style_4"/>
              <w:spacing w:line="186" w:lineRule="exact"/>
              <w:ind w:firstLine="0" w:left="105"/>
              <w:rPr>
                <w:sz w:val="18"/>
              </w:rPr>
            </w:pPr>
            <w:r>
              <w:rPr>
                <w:sz w:val="18"/>
              </w:rPr>
              <w:t xml:space="preserve">Правила </w:t>
            </w:r>
            <w:r>
              <w:rPr>
                <w:sz w:val="18"/>
              </w:rPr>
              <w:t xml:space="preserve">дорожного </w:t>
            </w:r>
            <w:r>
              <w:rPr>
                <w:spacing w:val="-2"/>
                <w:sz w:val="18"/>
              </w:rPr>
              <w:t>движения</w:t>
            </w:r>
          </w:p>
        </w:tc>
        <w:tc>
          <w:tcPr>
            <w:tcW w:type="dxa" w:w="38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E4DFEB" w:val="clear"/>
            <w:tcMar>
              <w:top w:type="dxa" w:w="0"/>
              <w:left w:type="dxa" w:w="0"/>
              <w:bottom w:type="dxa" w:w="0"/>
              <w:right w:type="dxa" w:w="0"/>
            </w:tcMar>
          </w:tcPr>
          <w:p w14:paraId="97030000">
            <w:pPr>
              <w:pStyle w:val="Style_4"/>
              <w:spacing w:line="186" w:lineRule="exact"/>
              <w:ind w:firstLine="0" w:left="105"/>
              <w:rPr>
                <w:sz w:val="18"/>
              </w:rPr>
            </w:pPr>
            <w:r>
              <w:rPr>
                <w:sz w:val="18"/>
              </w:rPr>
              <w:t xml:space="preserve">До </w:t>
            </w:r>
            <w:r>
              <w:rPr>
                <w:sz w:val="18"/>
              </w:rPr>
              <w:t>свидания ,</w:t>
            </w:r>
            <w:r>
              <w:rPr>
                <w:sz w:val="18"/>
              </w:rPr>
              <w:t xml:space="preserve">детский </w:t>
            </w:r>
            <w:r>
              <w:rPr>
                <w:sz w:val="18"/>
              </w:rPr>
              <w:t>сад!</w:t>
            </w:r>
            <w:r>
              <w:rPr>
                <w:sz w:val="18"/>
              </w:rPr>
              <w:t xml:space="preserve">Здравствуй </w:t>
            </w:r>
            <w:r>
              <w:rPr>
                <w:spacing w:val="-2"/>
                <w:sz w:val="18"/>
              </w:rPr>
              <w:t>школа!</w:t>
            </w:r>
          </w:p>
        </w:tc>
      </w:tr>
      <w:tr>
        <w:trPr>
          <w:trHeight w:hRule="atLeast" w:val="1036"/>
        </w:trPr>
        <w:tc>
          <w:tcPr>
            <w:tcW w:type="dxa" w:w="524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E4DFEB" w:val="clear"/>
            <w:tcMar>
              <w:top w:type="dxa" w:w="0"/>
              <w:left w:type="dxa" w:w="0"/>
              <w:bottom w:type="dxa" w:w="0"/>
              <w:right w:type="dxa" w:w="0"/>
            </w:tcMar>
            <w:textDirection w:val="btLr"/>
          </w:tcPr>
          <w:p/>
        </w:tc>
        <w:tc>
          <w:tcPr>
            <w:tcW w:type="dxa" w:w="99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E4DFEB" w:val="clear"/>
            <w:tcMar>
              <w:top w:type="dxa" w:w="0"/>
              <w:left w:type="dxa" w:w="0"/>
              <w:bottom w:type="dxa" w:w="0"/>
              <w:right w:type="dxa" w:w="0"/>
            </w:tcMar>
          </w:tcPr>
          <w:p w14:paraId="98030000">
            <w:pPr>
              <w:pStyle w:val="Style_4"/>
              <w:spacing w:before="2" w:line="207" w:lineRule="exact"/>
              <w:ind/>
              <w:rPr>
                <w:b w:val="1"/>
                <w:sz w:val="18"/>
              </w:rPr>
            </w:pPr>
            <w:r>
              <w:rPr>
                <w:b w:val="1"/>
                <w:sz w:val="18"/>
              </w:rPr>
              <w:t>5</w:t>
            </w:r>
          </w:p>
          <w:p w14:paraId="99030000">
            <w:pPr>
              <w:pStyle w:val="Style_4"/>
              <w:ind w:right="135"/>
              <w:rPr>
                <w:b w:val="1"/>
                <w:sz w:val="18"/>
              </w:rPr>
            </w:pPr>
            <w:r>
              <w:rPr>
                <w:b w:val="1"/>
                <w:spacing w:val="-2"/>
                <w:sz w:val="18"/>
              </w:rPr>
              <w:t>Дружная</w:t>
            </w:r>
            <w:r>
              <w:rPr>
                <w:b w:val="1"/>
                <w:sz w:val="18"/>
              </w:rPr>
              <w:t>семья –</w:t>
            </w:r>
            <w:r>
              <w:rPr>
                <w:b w:val="1"/>
                <w:spacing w:val="-4"/>
                <w:sz w:val="18"/>
              </w:rPr>
              <w:t>моя</w:t>
            </w:r>
          </w:p>
          <w:p w14:paraId="9A030000">
            <w:pPr>
              <w:pStyle w:val="Style_4"/>
              <w:spacing w:before="1" w:line="186" w:lineRule="exact"/>
              <w:ind/>
              <w:rPr>
                <w:b w:val="1"/>
                <w:sz w:val="18"/>
              </w:rPr>
            </w:pPr>
            <w:r>
              <w:rPr>
                <w:b w:val="1"/>
                <w:spacing w:val="-2"/>
                <w:sz w:val="18"/>
              </w:rPr>
              <w:t>семья</w:t>
            </w:r>
          </w:p>
        </w:tc>
        <w:tc>
          <w:tcPr>
            <w:tcW w:type="dxa" w:w="255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E4DFEB" w:val="clear"/>
            <w:tcMar>
              <w:top w:type="dxa" w:w="0"/>
              <w:left w:type="dxa" w:w="0"/>
              <w:bottom w:type="dxa" w:w="0"/>
              <w:right w:type="dxa" w:w="0"/>
            </w:tcMar>
          </w:tcPr>
          <w:p w14:paraId="9B030000">
            <w:pPr>
              <w:pStyle w:val="Style_4"/>
              <w:spacing w:line="204" w:lineRule="exact"/>
              <w:ind/>
              <w:rPr>
                <w:sz w:val="18"/>
              </w:rPr>
            </w:pPr>
            <w:r>
              <w:rPr>
                <w:sz w:val="18"/>
              </w:rPr>
              <w:t xml:space="preserve">Мой </w:t>
            </w:r>
            <w:r>
              <w:rPr>
                <w:spacing w:val="-5"/>
                <w:sz w:val="18"/>
              </w:rPr>
              <w:t>дом</w:t>
            </w:r>
          </w:p>
        </w:tc>
        <w:tc>
          <w:tcPr>
            <w:tcW w:type="dxa" w:w="269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E4DFEB" w:val="clear"/>
            <w:tcMar>
              <w:top w:type="dxa" w:w="0"/>
              <w:left w:type="dxa" w:w="0"/>
              <w:bottom w:type="dxa" w:w="0"/>
              <w:right w:type="dxa" w:w="0"/>
            </w:tcMar>
          </w:tcPr>
          <w:p w14:paraId="9C030000">
            <w:pPr>
              <w:pStyle w:val="Style_4"/>
              <w:ind w:firstLine="0" w:left="106"/>
              <w:rPr>
                <w:sz w:val="18"/>
              </w:rPr>
            </w:pPr>
            <w:r>
              <w:rPr>
                <w:sz w:val="18"/>
              </w:rPr>
              <w:t xml:space="preserve">Я бываю в гостях у бабушки с дедушкой </w:t>
            </w:r>
            <w:r>
              <w:rPr>
                <w:sz w:val="18"/>
              </w:rPr>
              <w:t xml:space="preserve">в </w:t>
            </w:r>
            <w:r>
              <w:rPr>
                <w:sz w:val="18"/>
              </w:rPr>
              <w:t>деревне,</w:t>
            </w:r>
            <w:r>
              <w:rPr>
                <w:sz w:val="18"/>
              </w:rPr>
              <w:t xml:space="preserve">в </w:t>
            </w:r>
            <w:r>
              <w:rPr>
                <w:sz w:val="18"/>
              </w:rPr>
              <w:t>доме,</w:t>
            </w:r>
            <w:r>
              <w:rPr>
                <w:sz w:val="18"/>
              </w:rPr>
              <w:t xml:space="preserve">на </w:t>
            </w:r>
            <w:r>
              <w:rPr>
                <w:spacing w:val="-4"/>
                <w:sz w:val="18"/>
              </w:rPr>
              <w:t>даче</w:t>
            </w:r>
          </w:p>
        </w:tc>
        <w:tc>
          <w:tcPr>
            <w:tcW w:type="dxa" w:w="255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E4DFEB" w:val="clear"/>
            <w:tcMar>
              <w:top w:type="dxa" w:w="0"/>
              <w:left w:type="dxa" w:w="0"/>
              <w:bottom w:type="dxa" w:w="0"/>
              <w:right w:type="dxa" w:w="0"/>
            </w:tcMar>
          </w:tcPr>
          <w:p w14:paraId="9D030000">
            <w:pPr>
              <w:pStyle w:val="Style_4"/>
              <w:ind w:firstLine="0" w:left="106" w:right="192"/>
              <w:rPr>
                <w:sz w:val="18"/>
              </w:rPr>
            </w:pPr>
            <w:r>
              <w:rPr>
                <w:sz w:val="18"/>
              </w:rPr>
              <w:t xml:space="preserve">Как </w:t>
            </w:r>
            <w:r>
              <w:rPr>
                <w:sz w:val="18"/>
              </w:rPr>
              <w:t xml:space="preserve">мы </w:t>
            </w:r>
            <w:r>
              <w:rPr>
                <w:sz w:val="18"/>
              </w:rPr>
              <w:t xml:space="preserve">ходили </w:t>
            </w:r>
            <w:r>
              <w:rPr>
                <w:sz w:val="18"/>
              </w:rPr>
              <w:t xml:space="preserve">всей </w:t>
            </w:r>
            <w:r>
              <w:rPr>
                <w:sz w:val="18"/>
              </w:rPr>
              <w:t>семьѐй на Парад Победы</w:t>
            </w:r>
          </w:p>
        </w:tc>
        <w:tc>
          <w:tcPr>
            <w:tcW w:type="dxa" w:w="312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E4DFEB" w:val="clear"/>
            <w:tcMar>
              <w:top w:type="dxa" w:w="0"/>
              <w:left w:type="dxa" w:w="0"/>
              <w:bottom w:type="dxa" w:w="0"/>
              <w:right w:type="dxa" w:w="0"/>
            </w:tcMar>
          </w:tcPr>
          <w:p w14:paraId="9E030000">
            <w:pPr>
              <w:pStyle w:val="Style_4"/>
              <w:spacing w:line="204" w:lineRule="exact"/>
              <w:ind w:firstLine="0" w:left="105"/>
              <w:rPr>
                <w:sz w:val="18"/>
              </w:rPr>
            </w:pPr>
            <w:r>
              <w:rPr>
                <w:sz w:val="18"/>
              </w:rPr>
              <w:t xml:space="preserve"> Я </w:t>
            </w:r>
            <w:r>
              <w:rPr>
                <w:sz w:val="18"/>
              </w:rPr>
              <w:t xml:space="preserve">дарю </w:t>
            </w:r>
            <w:r>
              <w:rPr>
                <w:sz w:val="18"/>
              </w:rPr>
              <w:t xml:space="preserve">маме </w:t>
            </w:r>
            <w:r>
              <w:rPr>
                <w:sz w:val="18"/>
              </w:rPr>
              <w:t xml:space="preserve">и </w:t>
            </w:r>
            <w:r>
              <w:rPr>
                <w:sz w:val="18"/>
              </w:rPr>
              <w:t>папе,</w:t>
            </w:r>
            <w:r>
              <w:rPr>
                <w:sz w:val="18"/>
              </w:rPr>
              <w:t xml:space="preserve">бабушке </w:t>
            </w:r>
            <w:r>
              <w:rPr>
                <w:spacing w:val="-10"/>
                <w:sz w:val="18"/>
              </w:rPr>
              <w:t>и</w:t>
            </w:r>
          </w:p>
          <w:p w14:paraId="9F030000">
            <w:pPr>
              <w:pStyle w:val="Style_4"/>
              <w:ind w:firstLine="0" w:left="105"/>
              <w:rPr>
                <w:sz w:val="18"/>
              </w:rPr>
            </w:pPr>
            <w:r>
              <w:rPr>
                <w:sz w:val="18"/>
              </w:rPr>
              <w:t xml:space="preserve">дедушке </w:t>
            </w:r>
            <w:r>
              <w:rPr>
                <w:sz w:val="18"/>
              </w:rPr>
              <w:t>подарки,</w:t>
            </w:r>
            <w:r>
              <w:rPr>
                <w:sz w:val="18"/>
              </w:rPr>
              <w:t xml:space="preserve">сделанные </w:t>
            </w:r>
            <w:r>
              <w:rPr>
                <w:sz w:val="18"/>
              </w:rPr>
              <w:t xml:space="preserve">своими </w:t>
            </w:r>
            <w:r>
              <w:rPr>
                <w:spacing w:val="-2"/>
                <w:sz w:val="18"/>
              </w:rPr>
              <w:t>руками</w:t>
            </w:r>
          </w:p>
        </w:tc>
        <w:tc>
          <w:tcPr>
            <w:tcW w:type="dxa" w:w="38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E4DFEB" w:val="clear"/>
            <w:tcMar>
              <w:top w:type="dxa" w:w="0"/>
              <w:left w:type="dxa" w:w="0"/>
              <w:bottom w:type="dxa" w:w="0"/>
              <w:right w:type="dxa" w:w="0"/>
            </w:tcMar>
          </w:tcPr>
          <w:p w14:paraId="A0030000">
            <w:pPr>
              <w:pStyle w:val="Style_4"/>
              <w:ind w:firstLine="0" w:left="105" w:right="172"/>
              <w:rPr>
                <w:sz w:val="18"/>
              </w:rPr>
            </w:pPr>
            <w:r>
              <w:rPr>
                <w:sz w:val="18"/>
              </w:rPr>
              <w:t xml:space="preserve">Когда </w:t>
            </w:r>
            <w:r>
              <w:rPr>
                <w:sz w:val="18"/>
              </w:rPr>
              <w:t xml:space="preserve">я </w:t>
            </w:r>
            <w:r>
              <w:rPr>
                <w:sz w:val="18"/>
              </w:rPr>
              <w:t>вырасту,</w:t>
            </w:r>
            <w:r>
              <w:rPr>
                <w:sz w:val="18"/>
              </w:rPr>
              <w:t xml:space="preserve">у </w:t>
            </w:r>
            <w:r>
              <w:rPr>
                <w:sz w:val="18"/>
              </w:rPr>
              <w:t xml:space="preserve">меня </w:t>
            </w:r>
            <w:r>
              <w:rPr>
                <w:sz w:val="18"/>
              </w:rPr>
              <w:t xml:space="preserve">будет </w:t>
            </w:r>
            <w:r>
              <w:rPr>
                <w:sz w:val="18"/>
              </w:rPr>
              <w:t xml:space="preserve">счастливая </w:t>
            </w:r>
            <w:r>
              <w:rPr>
                <w:spacing w:val="-2"/>
                <w:sz w:val="18"/>
              </w:rPr>
              <w:t>семья</w:t>
            </w:r>
          </w:p>
        </w:tc>
      </w:tr>
    </w:tbl>
    <w:p w14:paraId="A1030000">
      <w:pPr>
        <w:sectPr>
          <w:footerReference r:id="rId17" w:type="default"/>
          <w:type w:val="continuous"/>
          <w:pgSz w:h="11910" w:w="16840"/>
          <w:pgMar w:bottom="280" w:left="160" w:right="280" w:top="420"/>
        </w:sectPr>
      </w:pPr>
    </w:p>
    <w:p w14:paraId="A2030000">
      <w:pPr>
        <w:spacing w:before="69"/>
        <w:ind w:firstLine="0" w:left="3421" w:right="3293"/>
        <w:jc w:val="center"/>
        <w:rPr>
          <w:b w:val="1"/>
          <w:sz w:val="24"/>
        </w:rPr>
      </w:pPr>
      <w:r>
        <w:rPr>
          <w:b w:val="1"/>
          <w:sz w:val="24"/>
        </w:rPr>
        <w:t xml:space="preserve">Календарь </w:t>
      </w:r>
      <w:r>
        <w:rPr>
          <w:b w:val="1"/>
          <w:sz w:val="24"/>
        </w:rPr>
        <w:t>праздников,</w:t>
      </w:r>
      <w:r>
        <w:rPr>
          <w:b w:val="1"/>
          <w:spacing w:val="-2"/>
          <w:sz w:val="24"/>
        </w:rPr>
        <w:t>развлечений</w:t>
      </w:r>
    </w:p>
    <w:p w14:paraId="A3030000">
      <w:pPr>
        <w:pStyle w:val="Style_2"/>
        <w:spacing w:after="1" w:before="3"/>
        <w:ind w:firstLine="0" w:left="0"/>
        <w:jc w:val="left"/>
        <w:rPr>
          <w:b w:val="1"/>
        </w:rPr>
      </w:pPr>
    </w:p>
    <w:tbl>
      <w:tblPr>
        <w:tblStyle w:val="Style_3"/>
        <w:tblInd w:type="dxa" w:w="116"/>
        <w:tblBorders>
          <w:top w:color="000000" w:sz="4" w:val="single"/>
          <w:left w:color="000000" w:sz="4" w:val="single"/>
          <w:bottom w:color="000000" w:sz="4" w:val="single"/>
          <w:right w:color="000000" w:sz="4" w:val="single"/>
          <w:insideH w:color="000000" w:sz="4" w:val="single"/>
          <w:insideV w:color="000000" w:sz="4" w:val="single"/>
        </w:tblBorders>
        <w:tblLayout w:type="fixed"/>
        <w:tblCellMar>
          <w:top w:type="dxa" w:w="0"/>
          <w:left w:type="dxa" w:w="0"/>
          <w:bottom w:type="dxa" w:w="0"/>
          <w:right w:type="dxa" w:w="0"/>
        </w:tblCellMar>
      </w:tblPr>
      <w:tblGrid>
        <w:gridCol w:w="1560"/>
        <w:gridCol w:w="5528"/>
        <w:gridCol w:w="3403"/>
      </w:tblGrid>
      <w:tr>
        <w:trPr>
          <w:trHeight w:hRule="atLeast" w:val="475"/>
        </w:trPr>
        <w:tc>
          <w:tcPr>
            <w:tcW w:type="dxa" w:w="156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A4030000">
            <w:pPr>
              <w:pStyle w:val="Style_4"/>
              <w:spacing w:before="97"/>
              <w:ind w:firstLine="0" w:left="241" w:right="234"/>
              <w:jc w:val="center"/>
              <w:rPr>
                <w:b w:val="1"/>
                <w:sz w:val="24"/>
              </w:rPr>
            </w:pPr>
            <w:r>
              <w:rPr>
                <w:b w:val="1"/>
                <w:spacing w:val="-2"/>
                <w:sz w:val="24"/>
              </w:rPr>
              <w:t>МЕСЯЦ</w:t>
            </w:r>
          </w:p>
        </w:tc>
        <w:tc>
          <w:tcPr>
            <w:tcW w:type="dxa" w:w="552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A5030000">
            <w:pPr>
              <w:pStyle w:val="Style_4"/>
              <w:spacing w:before="97"/>
              <w:ind w:firstLine="0" w:left="1796"/>
              <w:rPr>
                <w:b w:val="1"/>
                <w:sz w:val="24"/>
              </w:rPr>
            </w:pPr>
            <w:r>
              <w:rPr>
                <w:b w:val="1"/>
                <w:spacing w:val="-2"/>
                <w:sz w:val="24"/>
              </w:rPr>
              <w:t>МЕРОПРИЯТИЯ</w:t>
            </w:r>
          </w:p>
        </w:tc>
        <w:tc>
          <w:tcPr>
            <w:tcW w:type="dxa" w:w="340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A6030000">
            <w:pPr>
              <w:pStyle w:val="Style_4"/>
              <w:spacing w:before="97"/>
              <w:ind w:firstLine="0" w:left="565"/>
              <w:rPr>
                <w:b w:val="1"/>
                <w:sz w:val="24"/>
              </w:rPr>
            </w:pPr>
            <w:r>
              <w:rPr>
                <w:b w:val="1"/>
                <w:spacing w:val="-2"/>
                <w:sz w:val="24"/>
              </w:rPr>
              <w:t>ОТВЕТСТВЕННЫЙ</w:t>
            </w:r>
          </w:p>
        </w:tc>
      </w:tr>
      <w:tr>
        <w:trPr>
          <w:trHeight w:hRule="atLeast" w:val="474"/>
        </w:trPr>
        <w:tc>
          <w:tcPr>
            <w:tcW w:type="dxa" w:w="10491"/>
            <w:gridSpan w:val="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A7030000">
            <w:pPr>
              <w:pStyle w:val="Style_4"/>
              <w:spacing w:before="97"/>
              <w:ind w:firstLine="0" w:left="4251" w:right="4243"/>
              <w:jc w:val="center"/>
              <w:rPr>
                <w:b w:val="1"/>
                <w:sz w:val="24"/>
              </w:rPr>
            </w:pPr>
            <w:r>
              <w:rPr>
                <w:b w:val="1"/>
                <w:sz w:val="24"/>
              </w:rPr>
              <w:t xml:space="preserve">Младший </w:t>
            </w:r>
            <w:r>
              <w:rPr>
                <w:b w:val="1"/>
                <w:spacing w:val="-2"/>
                <w:sz w:val="24"/>
              </w:rPr>
              <w:t>возраст</w:t>
            </w:r>
          </w:p>
        </w:tc>
      </w:tr>
      <w:tr>
        <w:trPr>
          <w:trHeight w:hRule="atLeast" w:val="474"/>
        </w:trPr>
        <w:tc>
          <w:tcPr>
            <w:tcW w:type="dxa" w:w="156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A8030000">
            <w:pPr>
              <w:pStyle w:val="Style_4"/>
              <w:spacing w:before="97"/>
              <w:ind w:firstLine="0" w:left="243" w:right="234"/>
              <w:jc w:val="center"/>
              <w:rPr>
                <w:b w:val="1"/>
                <w:sz w:val="24"/>
              </w:rPr>
            </w:pPr>
            <w:r>
              <w:rPr>
                <w:b w:val="1"/>
                <w:spacing w:val="-2"/>
                <w:sz w:val="24"/>
              </w:rPr>
              <w:t>Октябрь</w:t>
            </w:r>
          </w:p>
        </w:tc>
        <w:tc>
          <w:tcPr>
            <w:tcW w:type="dxa" w:w="552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A9030000">
            <w:pPr>
              <w:pStyle w:val="Style_4"/>
              <w:spacing w:line="268" w:lineRule="exact"/>
              <w:ind w:firstLine="0" w:left="108"/>
              <w:rPr>
                <w:sz w:val="24"/>
              </w:rPr>
            </w:pPr>
            <w:r>
              <w:rPr>
                <w:sz w:val="24"/>
              </w:rPr>
              <w:t xml:space="preserve">«Осенние </w:t>
            </w:r>
            <w:r>
              <w:rPr>
                <w:spacing w:val="-2"/>
                <w:sz w:val="24"/>
              </w:rPr>
              <w:t>приключения»</w:t>
            </w:r>
          </w:p>
        </w:tc>
        <w:tc>
          <w:tcPr>
            <w:tcW w:type="dxa" w:w="340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AA030000">
            <w:pPr>
              <w:pStyle w:val="Style_4"/>
              <w:spacing w:line="268" w:lineRule="exact"/>
              <w:ind w:firstLine="0" w:left="111"/>
              <w:rPr>
                <w:sz w:val="24"/>
              </w:rPr>
            </w:pPr>
            <w:r>
              <w:rPr>
                <w:spacing w:val="-2"/>
                <w:sz w:val="24"/>
              </w:rPr>
              <w:t>Муз.рук-</w:t>
            </w:r>
            <w:r>
              <w:rPr>
                <w:spacing w:val="-5"/>
                <w:sz w:val="24"/>
              </w:rPr>
              <w:t>ли</w:t>
            </w:r>
          </w:p>
        </w:tc>
      </w:tr>
      <w:tr>
        <w:trPr>
          <w:trHeight w:hRule="atLeast" w:val="551"/>
        </w:trPr>
        <w:tc>
          <w:tcPr>
            <w:tcW w:type="dxa" w:w="156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AB030000">
            <w:pPr>
              <w:pStyle w:val="Style_4"/>
              <w:spacing w:before="135"/>
              <w:ind w:firstLine="0" w:left="244" w:right="234"/>
              <w:jc w:val="center"/>
              <w:rPr>
                <w:b w:val="1"/>
                <w:sz w:val="24"/>
              </w:rPr>
            </w:pPr>
            <w:r>
              <w:rPr>
                <w:b w:val="1"/>
                <w:spacing w:val="-2"/>
                <w:sz w:val="24"/>
              </w:rPr>
              <w:t>Декабрь</w:t>
            </w:r>
          </w:p>
        </w:tc>
        <w:tc>
          <w:tcPr>
            <w:tcW w:type="dxa" w:w="552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AC030000">
            <w:pPr>
              <w:pStyle w:val="Style_4"/>
              <w:spacing w:line="268" w:lineRule="exact"/>
              <w:ind w:firstLine="0" w:left="108"/>
              <w:rPr>
                <w:sz w:val="24"/>
              </w:rPr>
            </w:pPr>
            <w:r>
              <w:rPr>
                <w:sz w:val="24"/>
              </w:rPr>
              <w:t xml:space="preserve">«Новогодние </w:t>
            </w:r>
            <w:r>
              <w:rPr>
                <w:spacing w:val="-2"/>
                <w:sz w:val="24"/>
              </w:rPr>
              <w:t>приключения»</w:t>
            </w:r>
          </w:p>
        </w:tc>
        <w:tc>
          <w:tcPr>
            <w:tcW w:type="dxa" w:w="340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AD030000">
            <w:pPr>
              <w:pStyle w:val="Style_4"/>
              <w:spacing w:line="268" w:lineRule="exact"/>
              <w:ind w:firstLine="0" w:left="111"/>
              <w:rPr>
                <w:sz w:val="24"/>
              </w:rPr>
            </w:pPr>
            <w:r>
              <w:rPr>
                <w:spacing w:val="-2"/>
                <w:sz w:val="24"/>
              </w:rPr>
              <w:t>Муз.рук-</w:t>
            </w:r>
            <w:r>
              <w:rPr>
                <w:spacing w:val="-5"/>
                <w:sz w:val="24"/>
              </w:rPr>
              <w:t>ли</w:t>
            </w:r>
          </w:p>
        </w:tc>
      </w:tr>
      <w:tr>
        <w:trPr>
          <w:trHeight w:hRule="atLeast" w:val="551"/>
        </w:trPr>
        <w:tc>
          <w:tcPr>
            <w:tcW w:type="dxa" w:w="156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AE030000">
            <w:pPr>
              <w:pStyle w:val="Style_4"/>
              <w:spacing w:before="135"/>
              <w:ind w:firstLine="0" w:left="245" w:right="233"/>
              <w:jc w:val="center"/>
              <w:rPr>
                <w:b w:val="1"/>
                <w:sz w:val="24"/>
              </w:rPr>
            </w:pPr>
            <w:r>
              <w:rPr>
                <w:b w:val="1"/>
                <w:spacing w:val="-2"/>
                <w:sz w:val="24"/>
              </w:rPr>
              <w:t>Январь</w:t>
            </w:r>
          </w:p>
        </w:tc>
        <w:tc>
          <w:tcPr>
            <w:tcW w:type="dxa" w:w="552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AF030000">
            <w:pPr>
              <w:pStyle w:val="Style_4"/>
              <w:spacing w:line="268" w:lineRule="exact"/>
              <w:ind w:firstLine="0" w:left="108"/>
              <w:rPr>
                <w:sz w:val="24"/>
              </w:rPr>
            </w:pPr>
            <w:r>
              <w:rPr>
                <w:sz w:val="24"/>
              </w:rPr>
              <w:t xml:space="preserve">Физкультурное </w:t>
            </w:r>
            <w:r>
              <w:rPr>
                <w:sz w:val="24"/>
              </w:rPr>
              <w:t xml:space="preserve">развлечение </w:t>
            </w:r>
            <w:r>
              <w:rPr>
                <w:sz w:val="24"/>
              </w:rPr>
              <w:t xml:space="preserve">с </w:t>
            </w:r>
            <w:r>
              <w:rPr>
                <w:sz w:val="24"/>
              </w:rPr>
              <w:t>родителями</w:t>
            </w:r>
            <w:r>
              <w:rPr>
                <w:spacing w:val="-2"/>
                <w:sz w:val="24"/>
              </w:rPr>
              <w:t>«Папа,</w:t>
            </w:r>
          </w:p>
          <w:p w14:paraId="B0030000">
            <w:pPr>
              <w:pStyle w:val="Style_4"/>
              <w:spacing w:line="264" w:lineRule="exact"/>
              <w:ind w:firstLine="0" w:left="108"/>
              <w:rPr>
                <w:sz w:val="24"/>
              </w:rPr>
            </w:pPr>
            <w:r>
              <w:rPr>
                <w:sz w:val="24"/>
              </w:rPr>
              <w:t>мама,</w:t>
            </w:r>
            <w:r>
              <w:rPr>
                <w:sz w:val="24"/>
              </w:rPr>
              <w:t xml:space="preserve">я </w:t>
            </w:r>
            <w:r>
              <w:rPr>
                <w:sz w:val="24"/>
              </w:rPr>
              <w:t xml:space="preserve">спортивная </w:t>
            </w:r>
            <w:r>
              <w:rPr>
                <w:sz w:val="24"/>
              </w:rPr>
              <w:t>семья»</w:t>
            </w:r>
            <w:r>
              <w:rPr>
                <w:spacing w:val="-2"/>
                <w:sz w:val="24"/>
              </w:rPr>
              <w:t>(ср.группы)</w:t>
            </w:r>
          </w:p>
        </w:tc>
        <w:tc>
          <w:tcPr>
            <w:tcW w:type="dxa" w:w="340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B1030000">
            <w:pPr>
              <w:pStyle w:val="Style_4"/>
              <w:spacing w:line="268" w:lineRule="exact"/>
              <w:ind w:firstLine="0" w:left="111"/>
              <w:rPr>
                <w:sz w:val="24"/>
              </w:rPr>
            </w:pPr>
            <w:r>
              <w:rPr>
                <w:sz w:val="24"/>
              </w:rPr>
              <w:t xml:space="preserve">Инструктор </w:t>
            </w:r>
            <w:r>
              <w:rPr>
                <w:sz w:val="24"/>
              </w:rPr>
              <w:t xml:space="preserve">по </w:t>
            </w:r>
            <w:r>
              <w:rPr>
                <w:spacing w:val="-2"/>
                <w:sz w:val="24"/>
              </w:rPr>
              <w:t>физ.культуре</w:t>
            </w:r>
          </w:p>
        </w:tc>
      </w:tr>
      <w:tr>
        <w:trPr>
          <w:trHeight w:hRule="atLeast" w:val="376"/>
        </w:trPr>
        <w:tc>
          <w:tcPr>
            <w:tcW w:type="dxa" w:w="156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B2030000">
            <w:pPr>
              <w:pStyle w:val="Style_4"/>
              <w:spacing w:before="47"/>
              <w:ind w:firstLine="0" w:left="241" w:right="234"/>
              <w:jc w:val="center"/>
              <w:rPr>
                <w:b w:val="1"/>
                <w:sz w:val="24"/>
              </w:rPr>
            </w:pPr>
            <w:r>
              <w:rPr>
                <w:b w:val="1"/>
                <w:spacing w:val="-2"/>
                <w:sz w:val="24"/>
              </w:rPr>
              <w:t>Февраль</w:t>
            </w:r>
          </w:p>
        </w:tc>
        <w:tc>
          <w:tcPr>
            <w:tcW w:type="dxa" w:w="552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B3030000">
            <w:pPr>
              <w:pStyle w:val="Style_4"/>
              <w:spacing w:line="270" w:lineRule="exact"/>
              <w:ind w:firstLine="0" w:left="108"/>
              <w:rPr>
                <w:sz w:val="24"/>
              </w:rPr>
            </w:pPr>
            <w:r>
              <w:rPr>
                <w:sz w:val="24"/>
              </w:rPr>
              <w:t xml:space="preserve">«Масленицу </w:t>
            </w:r>
            <w:r>
              <w:rPr>
                <w:sz w:val="24"/>
              </w:rPr>
              <w:t>мы встречаем»</w:t>
            </w:r>
            <w:r>
              <w:rPr>
                <w:spacing w:val="-2"/>
                <w:sz w:val="24"/>
              </w:rPr>
              <w:t>(ср.группы)</w:t>
            </w:r>
          </w:p>
        </w:tc>
        <w:tc>
          <w:tcPr>
            <w:tcW w:type="dxa" w:w="340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B4030000">
            <w:pPr>
              <w:pStyle w:val="Style_4"/>
              <w:spacing w:before="42"/>
              <w:ind w:firstLine="0" w:left="111"/>
              <w:rPr>
                <w:sz w:val="24"/>
              </w:rPr>
            </w:pPr>
            <w:r>
              <w:rPr>
                <w:spacing w:val="-2"/>
                <w:sz w:val="24"/>
              </w:rPr>
              <w:t>Муз.рук-</w:t>
            </w:r>
            <w:r>
              <w:rPr>
                <w:spacing w:val="-5"/>
                <w:sz w:val="24"/>
              </w:rPr>
              <w:t>ли</w:t>
            </w:r>
          </w:p>
        </w:tc>
      </w:tr>
      <w:tr>
        <w:trPr>
          <w:trHeight w:hRule="atLeast" w:val="551"/>
        </w:trPr>
        <w:tc>
          <w:tcPr>
            <w:tcW w:type="dxa" w:w="156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B5030000">
            <w:pPr>
              <w:pStyle w:val="Style_4"/>
              <w:spacing w:before="135"/>
              <w:ind w:firstLine="0" w:left="242" w:right="234"/>
              <w:jc w:val="center"/>
              <w:rPr>
                <w:b w:val="1"/>
                <w:sz w:val="24"/>
              </w:rPr>
            </w:pPr>
            <w:r>
              <w:rPr>
                <w:b w:val="1"/>
                <w:spacing w:val="-4"/>
                <w:sz w:val="24"/>
              </w:rPr>
              <w:t>Март</w:t>
            </w:r>
          </w:p>
        </w:tc>
        <w:tc>
          <w:tcPr>
            <w:tcW w:type="dxa" w:w="552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B6030000">
            <w:pPr>
              <w:pStyle w:val="Style_4"/>
              <w:spacing w:line="268" w:lineRule="exact"/>
              <w:ind w:firstLine="0" w:left="108"/>
              <w:rPr>
                <w:sz w:val="24"/>
              </w:rPr>
            </w:pPr>
            <w:r>
              <w:rPr>
                <w:sz w:val="24"/>
              </w:rPr>
              <w:t>«8 марта</w:t>
            </w:r>
            <w:r>
              <w:rPr>
                <w:sz w:val="24"/>
              </w:rPr>
              <w:t>-</w:t>
            </w:r>
            <w:r>
              <w:rPr>
                <w:sz w:val="24"/>
              </w:rPr>
              <w:t xml:space="preserve">праздник </w:t>
            </w:r>
            <w:r>
              <w:rPr>
                <w:spacing w:val="-4"/>
                <w:sz w:val="24"/>
              </w:rPr>
              <w:t>мам»</w:t>
            </w:r>
          </w:p>
        </w:tc>
        <w:tc>
          <w:tcPr>
            <w:tcW w:type="dxa" w:w="340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B7030000">
            <w:pPr>
              <w:pStyle w:val="Style_4"/>
              <w:spacing w:before="131"/>
              <w:ind w:firstLine="0" w:left="111"/>
              <w:rPr>
                <w:sz w:val="24"/>
              </w:rPr>
            </w:pPr>
            <w:r>
              <w:rPr>
                <w:spacing w:val="-2"/>
                <w:sz w:val="24"/>
              </w:rPr>
              <w:t>Муз.рук-</w:t>
            </w:r>
            <w:r>
              <w:rPr>
                <w:spacing w:val="-5"/>
                <w:sz w:val="24"/>
              </w:rPr>
              <w:t>ли</w:t>
            </w:r>
          </w:p>
        </w:tc>
      </w:tr>
      <w:tr>
        <w:trPr>
          <w:trHeight w:hRule="atLeast" w:val="552"/>
        </w:trPr>
        <w:tc>
          <w:tcPr>
            <w:tcW w:type="dxa" w:w="156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B8030000">
            <w:pPr>
              <w:pStyle w:val="Style_4"/>
              <w:spacing w:before="136"/>
              <w:ind w:firstLine="0" w:left="241" w:right="234"/>
              <w:jc w:val="center"/>
              <w:rPr>
                <w:b w:val="1"/>
                <w:sz w:val="24"/>
              </w:rPr>
            </w:pPr>
            <w:r>
              <w:rPr>
                <w:b w:val="1"/>
                <w:spacing w:val="-2"/>
                <w:sz w:val="24"/>
              </w:rPr>
              <w:t>Апрель</w:t>
            </w:r>
          </w:p>
        </w:tc>
        <w:tc>
          <w:tcPr>
            <w:tcW w:type="dxa" w:w="552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B9030000">
            <w:pPr>
              <w:pStyle w:val="Style_4"/>
              <w:spacing w:line="268" w:lineRule="exact"/>
              <w:ind w:firstLine="0" w:left="108"/>
              <w:rPr>
                <w:sz w:val="24"/>
              </w:rPr>
            </w:pPr>
            <w:r>
              <w:rPr>
                <w:sz w:val="24"/>
              </w:rPr>
              <w:fldChar w:fldCharType="begin"/>
            </w:r>
            <w:r>
              <w:rPr>
                <w:sz w:val="24"/>
              </w:rPr>
              <w:instrText>HYPERLINK "https://www.google.com/url?q=http%3A//%D0%BA%D0%B0%D1%80%D0%BB%D1%81%D0%BE%D0%BD%D0%B0/%C2%BB&amp;sa=D&amp;ust=1461631513905000&amp;usg=AFQjCNFI74gEz_1-0LF2hi0DI4E43eC8Nw"</w:instrText>
            </w:r>
            <w:r>
              <w:rPr>
                <w:sz w:val="24"/>
              </w:rPr>
              <w:fldChar w:fldCharType="separate"/>
            </w:r>
            <w:r>
              <w:rPr>
                <w:sz w:val="24"/>
              </w:rPr>
              <w:t xml:space="preserve">Спортивный </w:t>
            </w:r>
            <w:r>
              <w:rPr>
                <w:sz w:val="24"/>
              </w:rPr>
              <w:t>досуг</w:t>
            </w:r>
            <w:r>
              <w:rPr>
                <w:sz w:val="24"/>
              </w:rPr>
              <w:t xml:space="preserve">«Мой </w:t>
            </w:r>
            <w:r>
              <w:rPr>
                <w:sz w:val="24"/>
              </w:rPr>
              <w:t>веселый,</w:t>
            </w:r>
            <w:r>
              <w:rPr>
                <w:sz w:val="24"/>
              </w:rPr>
              <w:t xml:space="preserve">звонкий </w:t>
            </w:r>
            <w:r>
              <w:rPr>
                <w:spacing w:val="-4"/>
                <w:sz w:val="24"/>
              </w:rPr>
              <w:t>мяч»</w:t>
            </w:r>
            <w:r>
              <w:rPr>
                <w:sz w:val="24"/>
              </w:rPr>
              <w:fldChar w:fldCharType="end"/>
            </w:r>
          </w:p>
          <w:p w14:paraId="BA030000">
            <w:pPr>
              <w:pStyle w:val="Style_4"/>
              <w:spacing w:line="264" w:lineRule="exact"/>
              <w:ind w:firstLine="0" w:left="108"/>
              <w:rPr>
                <w:sz w:val="24"/>
              </w:rPr>
            </w:pPr>
            <w:r>
              <w:rPr>
                <w:sz w:val="24"/>
              </w:rPr>
              <w:t>(2</w:t>
            </w:r>
            <w:r>
              <w:rPr>
                <w:spacing w:val="-2"/>
                <w:sz w:val="24"/>
              </w:rPr>
              <w:t>мл.гр.)</w:t>
            </w:r>
          </w:p>
        </w:tc>
        <w:tc>
          <w:tcPr>
            <w:tcW w:type="dxa" w:w="340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BB030000">
            <w:pPr>
              <w:pStyle w:val="Style_4"/>
              <w:spacing w:before="131"/>
              <w:ind w:firstLine="0" w:left="111"/>
              <w:rPr>
                <w:sz w:val="24"/>
              </w:rPr>
            </w:pPr>
            <w:r>
              <w:rPr>
                <w:sz w:val="24"/>
              </w:rPr>
              <w:t xml:space="preserve">Инструктор </w:t>
            </w:r>
            <w:r>
              <w:rPr>
                <w:sz w:val="24"/>
              </w:rPr>
              <w:t xml:space="preserve">по </w:t>
            </w:r>
            <w:r>
              <w:rPr>
                <w:spacing w:val="-2"/>
                <w:sz w:val="24"/>
              </w:rPr>
              <w:t>физ.культуре</w:t>
            </w:r>
          </w:p>
        </w:tc>
      </w:tr>
      <w:tr>
        <w:trPr>
          <w:trHeight w:hRule="atLeast" w:val="474"/>
        </w:trPr>
        <w:tc>
          <w:tcPr>
            <w:tcW w:type="dxa" w:w="10491"/>
            <w:gridSpan w:val="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BC030000">
            <w:pPr>
              <w:pStyle w:val="Style_4"/>
              <w:spacing w:before="97"/>
              <w:ind w:firstLine="0" w:left="4251" w:right="4243"/>
              <w:jc w:val="center"/>
              <w:rPr>
                <w:b w:val="1"/>
                <w:sz w:val="24"/>
              </w:rPr>
            </w:pPr>
            <w:r>
              <w:rPr>
                <w:b w:val="1"/>
                <w:sz w:val="24"/>
              </w:rPr>
              <w:t xml:space="preserve">  Старший </w:t>
            </w:r>
            <w:r>
              <w:rPr>
                <w:b w:val="1"/>
                <w:spacing w:val="-2"/>
                <w:sz w:val="24"/>
              </w:rPr>
              <w:t>возраст</w:t>
            </w:r>
          </w:p>
        </w:tc>
      </w:tr>
      <w:tr>
        <w:trPr>
          <w:trHeight w:hRule="atLeast" w:val="597"/>
        </w:trPr>
        <w:tc>
          <w:tcPr>
            <w:tcW w:type="dxa" w:w="156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BD030000">
            <w:pPr>
              <w:pStyle w:val="Style_4"/>
              <w:spacing w:before="157"/>
              <w:ind w:firstLine="0" w:left="245" w:right="234"/>
              <w:jc w:val="center"/>
              <w:rPr>
                <w:b w:val="1"/>
                <w:sz w:val="24"/>
              </w:rPr>
            </w:pPr>
            <w:r>
              <w:rPr>
                <w:b w:val="1"/>
                <w:spacing w:val="-2"/>
                <w:sz w:val="24"/>
              </w:rPr>
              <w:t>Сентябрь</w:t>
            </w:r>
          </w:p>
        </w:tc>
        <w:tc>
          <w:tcPr>
            <w:tcW w:type="dxa" w:w="552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BE030000">
            <w:pPr>
              <w:pStyle w:val="Style_4"/>
              <w:ind w:hanging="60" w:left="168"/>
              <w:rPr>
                <w:sz w:val="24"/>
              </w:rPr>
            </w:pPr>
            <w:r>
              <w:rPr>
                <w:sz w:val="24"/>
              </w:rPr>
              <w:t xml:space="preserve">«Путешествие в школьную страну» (подг.группы) Физкультурное </w:t>
            </w:r>
            <w:r>
              <w:rPr>
                <w:sz w:val="24"/>
              </w:rPr>
              <w:t>развлечение</w:t>
            </w:r>
            <w:r>
              <w:rPr>
                <w:sz w:val="24"/>
              </w:rPr>
              <w:t>«Велопраздник-2021»</w:t>
            </w:r>
          </w:p>
        </w:tc>
        <w:tc>
          <w:tcPr>
            <w:tcW w:type="dxa" w:w="340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BF030000">
            <w:pPr>
              <w:pStyle w:val="Style_4"/>
              <w:spacing w:line="268" w:lineRule="exact"/>
              <w:ind w:firstLine="0" w:left="111"/>
              <w:rPr>
                <w:sz w:val="24"/>
              </w:rPr>
            </w:pPr>
            <w:r>
              <w:rPr>
                <w:spacing w:val="-2"/>
                <w:sz w:val="24"/>
              </w:rPr>
              <w:t>Муз.рук-</w:t>
            </w:r>
            <w:r>
              <w:rPr>
                <w:spacing w:val="-5"/>
                <w:sz w:val="24"/>
              </w:rPr>
              <w:t>ли</w:t>
            </w:r>
          </w:p>
          <w:p w14:paraId="C0030000">
            <w:pPr>
              <w:pStyle w:val="Style_4"/>
              <w:ind w:firstLine="0" w:left="111"/>
              <w:rPr>
                <w:sz w:val="24"/>
              </w:rPr>
            </w:pPr>
            <w:r>
              <w:rPr>
                <w:sz w:val="24"/>
              </w:rPr>
              <w:t xml:space="preserve">Инструктор </w:t>
            </w:r>
            <w:r>
              <w:rPr>
                <w:sz w:val="24"/>
              </w:rPr>
              <w:t xml:space="preserve">по </w:t>
            </w:r>
            <w:r>
              <w:rPr>
                <w:spacing w:val="-2"/>
                <w:sz w:val="24"/>
              </w:rPr>
              <w:t>физ.культуре</w:t>
            </w:r>
          </w:p>
        </w:tc>
      </w:tr>
      <w:tr>
        <w:trPr>
          <w:trHeight w:hRule="atLeast" w:val="1103"/>
        </w:trPr>
        <w:tc>
          <w:tcPr>
            <w:tcW w:type="dxa" w:w="156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C1030000">
            <w:pPr>
              <w:pStyle w:val="Style_4"/>
              <w:spacing w:before="6"/>
              <w:ind w:firstLine="0" w:left="0"/>
              <w:rPr>
                <w:b w:val="1"/>
                <w:sz w:val="35"/>
              </w:rPr>
            </w:pPr>
          </w:p>
          <w:p w14:paraId="C2030000">
            <w:pPr>
              <w:pStyle w:val="Style_4"/>
              <w:spacing w:before="1"/>
              <w:ind w:firstLine="0" w:left="243" w:right="234"/>
              <w:jc w:val="center"/>
              <w:rPr>
                <w:b w:val="1"/>
                <w:sz w:val="24"/>
              </w:rPr>
            </w:pPr>
            <w:r>
              <w:rPr>
                <w:b w:val="1"/>
                <w:spacing w:val="-2"/>
                <w:sz w:val="24"/>
              </w:rPr>
              <w:t>Октябрь</w:t>
            </w:r>
          </w:p>
        </w:tc>
        <w:tc>
          <w:tcPr>
            <w:tcW w:type="dxa" w:w="552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C3030000">
            <w:pPr>
              <w:pStyle w:val="Style_4"/>
              <w:ind w:firstLine="0" w:left="108"/>
              <w:rPr>
                <w:sz w:val="24"/>
              </w:rPr>
            </w:pPr>
            <w:r>
              <w:rPr>
                <w:sz w:val="24"/>
              </w:rPr>
              <w:t xml:space="preserve">«Осенние </w:t>
            </w:r>
            <w:r>
              <w:rPr>
                <w:sz w:val="24"/>
              </w:rPr>
              <w:t>приключения»</w:t>
            </w:r>
            <w:r>
              <w:rPr>
                <w:sz w:val="24"/>
              </w:rPr>
              <w:t>(средние,</w:t>
            </w:r>
            <w:r>
              <w:rPr>
                <w:sz w:val="24"/>
              </w:rPr>
              <w:t>старшие, подготовительные группы)</w:t>
            </w:r>
          </w:p>
          <w:p w14:paraId="C4030000">
            <w:pPr>
              <w:pStyle w:val="Style_4"/>
              <w:spacing w:line="270" w:lineRule="atLeast"/>
              <w:ind w:firstLine="0" w:left="108"/>
              <w:rPr>
                <w:sz w:val="24"/>
              </w:rPr>
            </w:pPr>
            <w:r>
              <w:rPr>
                <w:sz w:val="24"/>
              </w:rPr>
              <w:t xml:space="preserve">«Весѐлые </w:t>
            </w:r>
            <w:r>
              <w:rPr>
                <w:sz w:val="24"/>
              </w:rPr>
              <w:t>старты»</w:t>
            </w:r>
            <w:r>
              <w:rPr>
                <w:sz w:val="24"/>
              </w:rPr>
              <w:t xml:space="preserve">(совместно </w:t>
            </w:r>
            <w:r>
              <w:rPr>
                <w:sz w:val="24"/>
              </w:rPr>
              <w:t xml:space="preserve">с </w:t>
            </w:r>
            <w:r>
              <w:rPr>
                <w:sz w:val="24"/>
              </w:rPr>
              <w:t>СОШ:</w:t>
            </w:r>
            <w:r>
              <w:rPr>
                <w:sz w:val="24"/>
              </w:rPr>
              <w:t>гр.</w:t>
            </w:r>
            <w:r>
              <w:rPr>
                <w:sz w:val="24"/>
              </w:rPr>
              <w:t>№1,8</w:t>
            </w:r>
            <w:r>
              <w:rPr>
                <w:sz w:val="24"/>
              </w:rPr>
              <w:t>) Концерт, посвящѐнный дню пожилого человека</w:t>
            </w:r>
          </w:p>
        </w:tc>
        <w:tc>
          <w:tcPr>
            <w:tcW w:type="dxa" w:w="340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C5030000">
            <w:pPr>
              <w:pStyle w:val="Style_4"/>
              <w:spacing w:line="268" w:lineRule="exact"/>
              <w:ind w:firstLine="0" w:left="111"/>
              <w:rPr>
                <w:sz w:val="24"/>
              </w:rPr>
            </w:pPr>
            <w:r>
              <w:rPr>
                <w:spacing w:val="-2"/>
                <w:sz w:val="24"/>
              </w:rPr>
              <w:t>Муз.рук-</w:t>
            </w:r>
            <w:r>
              <w:rPr>
                <w:spacing w:val="-5"/>
                <w:sz w:val="24"/>
              </w:rPr>
              <w:t>ли</w:t>
            </w:r>
          </w:p>
          <w:p w14:paraId="C6030000">
            <w:pPr>
              <w:pStyle w:val="Style_4"/>
              <w:spacing w:before="10"/>
              <w:ind w:firstLine="0" w:left="0"/>
              <w:rPr>
                <w:b w:val="1"/>
                <w:sz w:val="22"/>
              </w:rPr>
            </w:pPr>
          </w:p>
          <w:p w14:paraId="C7030000">
            <w:pPr>
              <w:pStyle w:val="Style_4"/>
              <w:spacing w:before="1" w:line="270" w:lineRule="atLeast"/>
              <w:ind w:firstLine="0" w:left="111" w:right="344"/>
              <w:rPr>
                <w:sz w:val="24"/>
              </w:rPr>
            </w:pPr>
            <w:r>
              <w:rPr>
                <w:sz w:val="24"/>
              </w:rPr>
              <w:t xml:space="preserve">Инструктор </w:t>
            </w:r>
            <w:r>
              <w:rPr>
                <w:sz w:val="24"/>
              </w:rPr>
              <w:t xml:space="preserve">по </w:t>
            </w:r>
            <w:r>
              <w:rPr>
                <w:sz w:val="24"/>
              </w:rPr>
              <w:t xml:space="preserve">физ.культуре </w:t>
            </w:r>
            <w:r>
              <w:rPr>
                <w:spacing w:val="-2"/>
                <w:sz w:val="24"/>
              </w:rPr>
              <w:t>Муз.рук-ли</w:t>
            </w:r>
          </w:p>
        </w:tc>
      </w:tr>
      <w:tr>
        <w:trPr>
          <w:trHeight w:hRule="atLeast" w:val="1655"/>
        </w:trPr>
        <w:tc>
          <w:tcPr>
            <w:tcW w:type="dxa" w:w="156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C8030000">
            <w:pPr>
              <w:pStyle w:val="Style_4"/>
              <w:ind w:firstLine="0" w:left="0"/>
              <w:rPr>
                <w:b w:val="1"/>
                <w:sz w:val="26"/>
              </w:rPr>
            </w:pPr>
          </w:p>
          <w:p w14:paraId="C9030000">
            <w:pPr>
              <w:pStyle w:val="Style_4"/>
              <w:spacing w:before="9"/>
              <w:ind w:firstLine="0" w:left="0"/>
              <w:rPr>
                <w:b w:val="1"/>
                <w:sz w:val="33"/>
              </w:rPr>
            </w:pPr>
          </w:p>
          <w:p w14:paraId="CA030000">
            <w:pPr>
              <w:pStyle w:val="Style_4"/>
              <w:ind w:firstLine="0" w:left="245" w:right="233"/>
              <w:jc w:val="center"/>
              <w:rPr>
                <w:b w:val="1"/>
                <w:sz w:val="24"/>
              </w:rPr>
            </w:pPr>
            <w:r>
              <w:rPr>
                <w:b w:val="1"/>
                <w:spacing w:val="-2"/>
                <w:sz w:val="24"/>
              </w:rPr>
              <w:t>Ноябрь</w:t>
            </w:r>
          </w:p>
        </w:tc>
        <w:tc>
          <w:tcPr>
            <w:tcW w:type="dxa" w:w="552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CB030000">
            <w:pPr>
              <w:pStyle w:val="Style_4"/>
              <w:spacing w:line="267" w:lineRule="exact"/>
              <w:ind w:firstLine="0" w:left="108"/>
              <w:rPr>
                <w:sz w:val="24"/>
              </w:rPr>
            </w:pPr>
            <w:r>
              <w:rPr>
                <w:spacing w:val="-2"/>
                <w:sz w:val="24"/>
              </w:rPr>
              <w:t>«Сөмбеле»</w:t>
            </w:r>
          </w:p>
          <w:p w14:paraId="CC030000">
            <w:pPr>
              <w:pStyle w:val="Style_4"/>
              <w:ind w:firstLine="0" w:left="108"/>
              <w:rPr>
                <w:sz w:val="24"/>
              </w:rPr>
            </w:pPr>
            <w:r>
              <w:rPr>
                <w:sz w:val="24"/>
              </w:rPr>
              <w:t xml:space="preserve">Развлечение </w:t>
            </w:r>
            <w:r>
              <w:rPr>
                <w:sz w:val="24"/>
              </w:rPr>
              <w:t xml:space="preserve">с </w:t>
            </w:r>
            <w:r>
              <w:rPr>
                <w:sz w:val="24"/>
              </w:rPr>
              <w:t>мамами</w:t>
            </w:r>
            <w:r>
              <w:rPr>
                <w:sz w:val="24"/>
              </w:rPr>
              <w:t xml:space="preserve">«Эниләр </w:t>
            </w:r>
            <w:r>
              <w:rPr>
                <w:sz w:val="24"/>
              </w:rPr>
              <w:t>бәйрәме»</w:t>
            </w:r>
            <w:r>
              <w:rPr>
                <w:sz w:val="24"/>
              </w:rPr>
              <w:t>(День матери) – ст., подг.гр.</w:t>
            </w:r>
          </w:p>
          <w:p w14:paraId="CD030000">
            <w:pPr>
              <w:pStyle w:val="Style_4"/>
              <w:ind w:firstLine="0" w:left="108"/>
              <w:rPr>
                <w:sz w:val="24"/>
              </w:rPr>
            </w:pPr>
            <w:r>
              <w:rPr>
                <w:sz w:val="24"/>
              </w:rPr>
              <w:t>Развлечение</w:t>
            </w:r>
            <w:r>
              <w:rPr>
                <w:sz w:val="24"/>
              </w:rPr>
              <w:t xml:space="preserve">по </w:t>
            </w:r>
            <w:r>
              <w:rPr>
                <w:spacing w:val="-5"/>
                <w:sz w:val="24"/>
              </w:rPr>
              <w:t>ППБ</w:t>
            </w:r>
          </w:p>
        </w:tc>
        <w:tc>
          <w:tcPr>
            <w:tcW w:type="dxa" w:w="340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CE030000">
            <w:pPr>
              <w:pStyle w:val="Style_4"/>
              <w:ind w:firstLine="0" w:left="111" w:right="26"/>
              <w:rPr>
                <w:sz w:val="24"/>
              </w:rPr>
            </w:pPr>
            <w:r>
              <w:rPr>
                <w:sz w:val="24"/>
              </w:rPr>
              <w:t xml:space="preserve">Восп-ль </w:t>
            </w:r>
            <w:r>
              <w:rPr>
                <w:sz w:val="24"/>
              </w:rPr>
              <w:t>родн.языка,</w:t>
            </w:r>
            <w:r>
              <w:rPr>
                <w:sz w:val="24"/>
              </w:rPr>
              <w:t>Муз.рук-</w:t>
            </w:r>
            <w:r>
              <w:rPr>
                <w:spacing w:val="-6"/>
                <w:sz w:val="24"/>
              </w:rPr>
              <w:t>ли</w:t>
            </w:r>
          </w:p>
          <w:p w14:paraId="CF030000">
            <w:pPr>
              <w:pStyle w:val="Style_4"/>
              <w:ind w:firstLine="0" w:left="111" w:right="281"/>
              <w:rPr>
                <w:sz w:val="24"/>
              </w:rPr>
            </w:pPr>
            <w:r>
              <w:rPr>
                <w:sz w:val="24"/>
              </w:rPr>
              <w:t xml:space="preserve">Инструктор </w:t>
            </w:r>
            <w:r>
              <w:rPr>
                <w:sz w:val="24"/>
              </w:rPr>
              <w:t xml:space="preserve">по </w:t>
            </w:r>
            <w:r>
              <w:rPr>
                <w:sz w:val="24"/>
              </w:rPr>
              <w:t>физ.культуре,</w:t>
            </w:r>
            <w:r>
              <w:rPr>
                <w:spacing w:val="-2"/>
                <w:sz w:val="24"/>
              </w:rPr>
              <w:t>Муз.рук-ли</w:t>
            </w:r>
          </w:p>
          <w:p w14:paraId="D0030000">
            <w:pPr>
              <w:pStyle w:val="Style_4"/>
              <w:spacing w:line="270" w:lineRule="atLeast"/>
              <w:ind w:firstLine="0" w:left="111"/>
              <w:rPr>
                <w:sz w:val="24"/>
              </w:rPr>
            </w:pPr>
            <w:r>
              <w:rPr>
                <w:sz w:val="24"/>
              </w:rPr>
              <w:t xml:space="preserve">Воспитатели </w:t>
            </w:r>
            <w:r>
              <w:rPr>
                <w:sz w:val="24"/>
              </w:rPr>
              <w:t>ст.,</w:t>
            </w:r>
            <w:r>
              <w:rPr>
                <w:sz w:val="24"/>
              </w:rPr>
              <w:t>подг.гр. Воспитатели подг.гр.</w:t>
            </w:r>
          </w:p>
        </w:tc>
      </w:tr>
      <w:tr>
        <w:trPr>
          <w:trHeight w:hRule="atLeast" w:val="551"/>
        </w:trPr>
        <w:tc>
          <w:tcPr>
            <w:tcW w:type="dxa" w:w="156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D1030000">
            <w:pPr>
              <w:pStyle w:val="Style_4"/>
              <w:spacing w:before="135"/>
              <w:ind w:firstLine="0" w:left="244" w:right="234"/>
              <w:jc w:val="center"/>
              <w:rPr>
                <w:b w:val="1"/>
                <w:sz w:val="24"/>
              </w:rPr>
            </w:pPr>
            <w:r>
              <w:rPr>
                <w:b w:val="1"/>
                <w:spacing w:val="-2"/>
                <w:sz w:val="24"/>
              </w:rPr>
              <w:t>Декабрь</w:t>
            </w:r>
          </w:p>
        </w:tc>
        <w:tc>
          <w:tcPr>
            <w:tcW w:type="dxa" w:w="552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D2030000">
            <w:pPr>
              <w:pStyle w:val="Style_4"/>
              <w:spacing w:line="268" w:lineRule="exact"/>
              <w:ind w:firstLine="0" w:left="108"/>
              <w:rPr>
                <w:sz w:val="24"/>
              </w:rPr>
            </w:pPr>
            <w:r>
              <w:rPr>
                <w:sz w:val="24"/>
              </w:rPr>
              <w:t xml:space="preserve">«Новогодние </w:t>
            </w:r>
            <w:r>
              <w:rPr>
                <w:spacing w:val="-2"/>
                <w:sz w:val="24"/>
              </w:rPr>
              <w:t>приключения»</w:t>
            </w:r>
          </w:p>
        </w:tc>
        <w:tc>
          <w:tcPr>
            <w:tcW w:type="dxa" w:w="340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D3030000">
            <w:pPr>
              <w:pStyle w:val="Style_4"/>
              <w:spacing w:line="268" w:lineRule="exact"/>
              <w:ind w:firstLine="0" w:left="111"/>
              <w:rPr>
                <w:sz w:val="24"/>
              </w:rPr>
            </w:pPr>
            <w:r>
              <w:rPr>
                <w:spacing w:val="-2"/>
                <w:sz w:val="24"/>
              </w:rPr>
              <w:t>Муз.рук-</w:t>
            </w:r>
            <w:r>
              <w:rPr>
                <w:spacing w:val="-5"/>
                <w:sz w:val="24"/>
              </w:rPr>
              <w:t>ли</w:t>
            </w:r>
          </w:p>
        </w:tc>
      </w:tr>
      <w:tr>
        <w:trPr>
          <w:trHeight w:hRule="atLeast" w:val="302"/>
        </w:trPr>
        <w:tc>
          <w:tcPr>
            <w:tcW w:type="dxa" w:w="156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D4030000">
            <w:pPr>
              <w:pStyle w:val="Style_4"/>
              <w:spacing w:before="11" w:line="271" w:lineRule="exact"/>
              <w:ind w:firstLine="0" w:left="245" w:right="233"/>
              <w:jc w:val="center"/>
              <w:rPr>
                <w:b w:val="1"/>
                <w:sz w:val="24"/>
              </w:rPr>
            </w:pPr>
            <w:r>
              <w:rPr>
                <w:b w:val="1"/>
                <w:spacing w:val="-2"/>
                <w:sz w:val="24"/>
              </w:rPr>
              <w:t>Январь</w:t>
            </w:r>
          </w:p>
        </w:tc>
        <w:tc>
          <w:tcPr>
            <w:tcW w:type="dxa" w:w="552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D5030000">
            <w:pPr>
              <w:pStyle w:val="Style_4"/>
              <w:spacing w:line="268" w:lineRule="exact"/>
              <w:ind w:firstLine="0" w:left="232"/>
              <w:rPr>
                <w:sz w:val="24"/>
              </w:rPr>
            </w:pPr>
            <w:r>
              <w:rPr>
                <w:sz w:val="24"/>
              </w:rPr>
              <w:t xml:space="preserve">«Зимние </w:t>
            </w:r>
            <w:r>
              <w:rPr>
                <w:spacing w:val="-2"/>
                <w:sz w:val="24"/>
              </w:rPr>
              <w:t>забавы»</w:t>
            </w:r>
          </w:p>
        </w:tc>
        <w:tc>
          <w:tcPr>
            <w:tcW w:type="dxa" w:w="340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D6030000">
            <w:pPr>
              <w:pStyle w:val="Style_4"/>
              <w:spacing w:line="268" w:lineRule="exact"/>
              <w:ind w:firstLine="0" w:left="111"/>
              <w:rPr>
                <w:sz w:val="24"/>
              </w:rPr>
            </w:pPr>
            <w:r>
              <w:rPr>
                <w:sz w:val="24"/>
              </w:rPr>
              <w:t xml:space="preserve">Инструктор </w:t>
            </w:r>
            <w:r>
              <w:rPr>
                <w:sz w:val="24"/>
              </w:rPr>
              <w:t xml:space="preserve">по </w:t>
            </w:r>
            <w:r>
              <w:rPr>
                <w:spacing w:val="-2"/>
                <w:sz w:val="24"/>
              </w:rPr>
              <w:t>физ.культуре</w:t>
            </w:r>
          </w:p>
        </w:tc>
      </w:tr>
      <w:tr>
        <w:trPr>
          <w:trHeight w:hRule="atLeast" w:val="1103"/>
        </w:trPr>
        <w:tc>
          <w:tcPr>
            <w:tcW w:type="dxa" w:w="156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D7030000">
            <w:pPr>
              <w:pStyle w:val="Style_4"/>
              <w:spacing w:before="9"/>
              <w:ind w:firstLine="0" w:left="0"/>
              <w:rPr>
                <w:b w:val="1"/>
                <w:sz w:val="35"/>
              </w:rPr>
            </w:pPr>
          </w:p>
          <w:p w14:paraId="D8030000">
            <w:pPr>
              <w:pStyle w:val="Style_4"/>
              <w:ind w:firstLine="0" w:left="241" w:right="234"/>
              <w:jc w:val="center"/>
              <w:rPr>
                <w:b w:val="1"/>
                <w:sz w:val="24"/>
              </w:rPr>
            </w:pPr>
            <w:r>
              <w:rPr>
                <w:b w:val="1"/>
                <w:spacing w:val="-2"/>
                <w:sz w:val="24"/>
              </w:rPr>
              <w:t>Февраль</w:t>
            </w:r>
          </w:p>
        </w:tc>
        <w:tc>
          <w:tcPr>
            <w:tcW w:type="dxa" w:w="552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D9030000">
            <w:pPr>
              <w:pStyle w:val="Style_4"/>
              <w:spacing w:line="268" w:lineRule="exact"/>
              <w:ind w:firstLine="0" w:left="108"/>
              <w:rPr>
                <w:sz w:val="24"/>
              </w:rPr>
            </w:pPr>
            <w:r>
              <w:rPr>
                <w:sz w:val="24"/>
              </w:rPr>
              <w:t xml:space="preserve">«Масленицу </w:t>
            </w:r>
            <w:r>
              <w:rPr>
                <w:sz w:val="24"/>
              </w:rPr>
              <w:t xml:space="preserve">мы </w:t>
            </w:r>
            <w:r>
              <w:rPr>
                <w:spacing w:val="-2"/>
                <w:sz w:val="24"/>
              </w:rPr>
              <w:t>встречаем»</w:t>
            </w:r>
          </w:p>
          <w:p w14:paraId="DA030000">
            <w:pPr>
              <w:pStyle w:val="Style_4"/>
              <w:ind w:firstLine="0" w:left="108"/>
              <w:rPr>
                <w:sz w:val="24"/>
              </w:rPr>
            </w:pPr>
            <w:r>
              <w:rPr>
                <w:sz w:val="24"/>
              </w:rPr>
              <w:t>Зарница,</w:t>
            </w:r>
            <w:r>
              <w:rPr>
                <w:sz w:val="24"/>
              </w:rPr>
              <w:t>посвященная</w:t>
            </w:r>
            <w:r>
              <w:rPr>
                <w:sz w:val="24"/>
              </w:rPr>
              <w:t xml:space="preserve">«Дню </w:t>
            </w:r>
            <w:r>
              <w:rPr>
                <w:sz w:val="24"/>
              </w:rPr>
              <w:t xml:space="preserve">защитника </w:t>
            </w:r>
            <w:r>
              <w:rPr>
                <w:sz w:val="24"/>
              </w:rPr>
              <w:t>Отечства» Международный день родного языка</w:t>
            </w:r>
          </w:p>
        </w:tc>
        <w:tc>
          <w:tcPr>
            <w:tcW w:type="dxa" w:w="340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DB030000">
            <w:pPr>
              <w:pStyle w:val="Style_4"/>
              <w:spacing w:line="268" w:lineRule="exact"/>
              <w:ind w:firstLine="0" w:left="111"/>
              <w:rPr>
                <w:sz w:val="24"/>
              </w:rPr>
            </w:pPr>
            <w:r>
              <w:rPr>
                <w:spacing w:val="-2"/>
                <w:sz w:val="24"/>
              </w:rPr>
              <w:t>Муз.рук-</w:t>
            </w:r>
            <w:r>
              <w:rPr>
                <w:spacing w:val="-5"/>
                <w:sz w:val="24"/>
              </w:rPr>
              <w:t>ли</w:t>
            </w:r>
          </w:p>
          <w:p w14:paraId="DC030000">
            <w:pPr>
              <w:pStyle w:val="Style_4"/>
              <w:ind w:firstLine="0" w:left="111" w:right="281"/>
              <w:rPr>
                <w:sz w:val="24"/>
              </w:rPr>
            </w:pPr>
            <w:r>
              <w:rPr>
                <w:sz w:val="24"/>
              </w:rPr>
              <w:t xml:space="preserve">Инструктор </w:t>
            </w:r>
            <w:r>
              <w:rPr>
                <w:sz w:val="24"/>
              </w:rPr>
              <w:t xml:space="preserve">по </w:t>
            </w:r>
            <w:r>
              <w:rPr>
                <w:sz w:val="24"/>
              </w:rPr>
              <w:t>физ.культуре,</w:t>
            </w:r>
            <w:r>
              <w:rPr>
                <w:spacing w:val="-2"/>
                <w:sz w:val="24"/>
              </w:rPr>
              <w:t>Муз.рук-ли</w:t>
            </w:r>
          </w:p>
          <w:p w14:paraId="DD030000">
            <w:pPr>
              <w:pStyle w:val="Style_4"/>
              <w:spacing w:line="264" w:lineRule="exact"/>
              <w:ind w:firstLine="0" w:left="111"/>
              <w:rPr>
                <w:sz w:val="24"/>
              </w:rPr>
            </w:pPr>
            <w:r>
              <w:rPr>
                <w:sz w:val="24"/>
              </w:rPr>
              <w:t xml:space="preserve">Восп-ль </w:t>
            </w:r>
            <w:r>
              <w:rPr>
                <w:spacing w:val="-2"/>
                <w:sz w:val="24"/>
              </w:rPr>
              <w:t>родн.языка</w:t>
            </w:r>
          </w:p>
        </w:tc>
      </w:tr>
      <w:tr>
        <w:trPr>
          <w:trHeight w:hRule="atLeast" w:val="1104"/>
        </w:trPr>
        <w:tc>
          <w:tcPr>
            <w:tcW w:type="dxa" w:w="156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DE030000">
            <w:pPr>
              <w:pStyle w:val="Style_4"/>
              <w:spacing w:before="9"/>
              <w:ind w:firstLine="0" w:left="0"/>
              <w:rPr>
                <w:b w:val="1"/>
                <w:sz w:val="35"/>
              </w:rPr>
            </w:pPr>
          </w:p>
          <w:p w14:paraId="DF030000">
            <w:pPr>
              <w:pStyle w:val="Style_4"/>
              <w:ind w:firstLine="0" w:left="242" w:right="234"/>
              <w:jc w:val="center"/>
              <w:rPr>
                <w:b w:val="1"/>
                <w:sz w:val="24"/>
              </w:rPr>
            </w:pPr>
            <w:r>
              <w:rPr>
                <w:b w:val="1"/>
                <w:spacing w:val="-4"/>
                <w:sz w:val="24"/>
              </w:rPr>
              <w:t>Март</w:t>
            </w:r>
          </w:p>
        </w:tc>
        <w:tc>
          <w:tcPr>
            <w:tcW w:type="dxa" w:w="552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E0030000">
            <w:pPr>
              <w:pStyle w:val="Style_4"/>
              <w:spacing w:line="268" w:lineRule="exact"/>
              <w:ind w:firstLine="0" w:left="108"/>
              <w:rPr>
                <w:sz w:val="24"/>
              </w:rPr>
            </w:pPr>
            <w:r>
              <w:rPr>
                <w:sz w:val="24"/>
              </w:rPr>
              <w:t>«8 марта</w:t>
            </w:r>
            <w:r>
              <w:rPr>
                <w:sz w:val="24"/>
              </w:rPr>
              <w:t>-</w:t>
            </w:r>
            <w:r>
              <w:rPr>
                <w:sz w:val="24"/>
              </w:rPr>
              <w:t>праздник</w:t>
            </w:r>
            <w:r>
              <w:rPr>
                <w:spacing w:val="-4"/>
                <w:sz w:val="24"/>
              </w:rPr>
              <w:t>мам»</w:t>
            </w:r>
          </w:p>
          <w:p w14:paraId="E1030000">
            <w:pPr>
              <w:pStyle w:val="Style_4"/>
              <w:ind w:firstLine="0" w:left="0"/>
              <w:rPr>
                <w:b w:val="1"/>
                <w:sz w:val="23"/>
              </w:rPr>
            </w:pPr>
          </w:p>
          <w:p w14:paraId="E2030000">
            <w:pPr>
              <w:pStyle w:val="Style_4"/>
              <w:spacing w:line="270" w:lineRule="atLeast"/>
              <w:ind w:firstLine="0" w:left="108" w:right="1821"/>
              <w:rPr>
                <w:sz w:val="24"/>
              </w:rPr>
            </w:pPr>
            <w:r>
              <w:rPr>
                <w:sz w:val="24"/>
              </w:rPr>
              <w:t>«Нәүрүз – яз хәбәрчесе» Викторина</w:t>
            </w:r>
            <w:r>
              <w:rPr>
                <w:sz w:val="24"/>
              </w:rPr>
              <w:t xml:space="preserve">«Уроки </w:t>
            </w:r>
            <w:r>
              <w:rPr>
                <w:sz w:val="24"/>
              </w:rPr>
              <w:t>безопасности»</w:t>
            </w:r>
          </w:p>
        </w:tc>
        <w:tc>
          <w:tcPr>
            <w:tcW w:type="dxa" w:w="340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E3030000">
            <w:pPr>
              <w:pStyle w:val="Style_4"/>
              <w:spacing w:line="268" w:lineRule="exact"/>
              <w:ind w:firstLine="0" w:left="111"/>
              <w:rPr>
                <w:sz w:val="24"/>
              </w:rPr>
            </w:pPr>
            <w:r>
              <w:rPr>
                <w:spacing w:val="-2"/>
                <w:sz w:val="24"/>
              </w:rPr>
              <w:t>Муз.рук-</w:t>
            </w:r>
            <w:r>
              <w:rPr>
                <w:spacing w:val="-5"/>
                <w:sz w:val="24"/>
              </w:rPr>
              <w:t>ли</w:t>
            </w:r>
          </w:p>
          <w:p w14:paraId="E4030000">
            <w:pPr>
              <w:pStyle w:val="Style_4"/>
              <w:ind w:firstLine="0" w:left="111" w:right="1254"/>
              <w:rPr>
                <w:sz w:val="24"/>
              </w:rPr>
            </w:pPr>
            <w:r>
              <w:rPr>
                <w:sz w:val="24"/>
              </w:rPr>
              <w:t>Воспит.</w:t>
            </w:r>
            <w:r>
              <w:rPr>
                <w:sz w:val="24"/>
              </w:rPr>
              <w:t>родн.языка</w:t>
            </w:r>
            <w:r>
              <w:rPr>
                <w:spacing w:val="-2"/>
                <w:sz w:val="24"/>
              </w:rPr>
              <w:t>Муз.</w:t>
            </w:r>
          </w:p>
          <w:p w14:paraId="E5030000">
            <w:pPr>
              <w:pStyle w:val="Style_4"/>
              <w:ind w:firstLine="0" w:left="111" w:right="1254"/>
              <w:rPr>
                <w:sz w:val="24"/>
              </w:rPr>
            </w:pPr>
            <w:r>
              <w:rPr>
                <w:spacing w:val="-2"/>
                <w:sz w:val="24"/>
              </w:rPr>
              <w:t>рук-ли</w:t>
            </w:r>
          </w:p>
          <w:p w14:paraId="E6030000">
            <w:pPr>
              <w:pStyle w:val="Style_4"/>
              <w:spacing w:line="264" w:lineRule="exact"/>
              <w:ind w:firstLine="0" w:left="111"/>
              <w:rPr>
                <w:sz w:val="24"/>
              </w:rPr>
            </w:pPr>
            <w:r>
              <w:rPr>
                <w:sz w:val="24"/>
              </w:rPr>
              <w:t xml:space="preserve">Педагоги </w:t>
            </w:r>
            <w:r>
              <w:rPr>
                <w:spacing w:val="-2"/>
                <w:sz w:val="24"/>
              </w:rPr>
              <w:t>подг.гр.</w:t>
            </w:r>
          </w:p>
        </w:tc>
      </w:tr>
      <w:tr>
        <w:trPr>
          <w:trHeight w:hRule="atLeast" w:val="562"/>
        </w:trPr>
        <w:tc>
          <w:tcPr>
            <w:tcW w:type="dxa" w:w="156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E7030000">
            <w:pPr>
              <w:pStyle w:val="Style_4"/>
              <w:spacing w:before="10"/>
              <w:ind w:firstLine="0" w:left="0"/>
              <w:rPr>
                <w:b w:val="1"/>
                <w:sz w:val="23"/>
              </w:rPr>
            </w:pPr>
          </w:p>
          <w:p w14:paraId="E8030000">
            <w:pPr>
              <w:pStyle w:val="Style_4"/>
              <w:ind w:firstLine="0" w:left="241" w:right="234"/>
              <w:jc w:val="center"/>
              <w:rPr>
                <w:b w:val="1"/>
                <w:sz w:val="24"/>
              </w:rPr>
            </w:pPr>
            <w:r>
              <w:rPr>
                <w:b w:val="1"/>
                <w:spacing w:val="-2"/>
                <w:sz w:val="24"/>
              </w:rPr>
              <w:t>Апрель</w:t>
            </w:r>
          </w:p>
        </w:tc>
        <w:tc>
          <w:tcPr>
            <w:tcW w:type="dxa" w:w="552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E9030000">
            <w:pPr>
              <w:pStyle w:val="Style_4"/>
              <w:spacing w:line="270" w:lineRule="exact"/>
              <w:ind w:firstLine="0" w:left="108"/>
              <w:rPr>
                <w:sz w:val="24"/>
              </w:rPr>
            </w:pPr>
            <w:r>
              <w:rPr>
                <w:sz w:val="24"/>
              </w:rPr>
              <w:t xml:space="preserve">«День </w:t>
            </w:r>
            <w:r>
              <w:rPr>
                <w:spacing w:val="-2"/>
                <w:sz w:val="24"/>
              </w:rPr>
              <w:t>смеха»</w:t>
            </w:r>
          </w:p>
          <w:p w14:paraId="EA030000">
            <w:pPr>
              <w:pStyle w:val="Style_4"/>
              <w:spacing w:line="264" w:lineRule="exact"/>
              <w:ind w:firstLine="0" w:left="108"/>
              <w:rPr>
                <w:sz w:val="24"/>
              </w:rPr>
            </w:pPr>
            <w:r>
              <w:rPr>
                <w:sz w:val="24"/>
              </w:rPr>
              <w:t>Квест-игра</w:t>
            </w:r>
            <w:r>
              <w:rPr>
                <w:sz w:val="24"/>
              </w:rPr>
              <w:t xml:space="preserve">«Космические </w:t>
            </w:r>
            <w:r>
              <w:rPr>
                <w:spacing w:val="-2"/>
                <w:sz w:val="24"/>
              </w:rPr>
              <w:t>приключения»</w:t>
            </w:r>
          </w:p>
        </w:tc>
        <w:tc>
          <w:tcPr>
            <w:tcW w:type="dxa" w:w="340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EB030000">
            <w:pPr>
              <w:pStyle w:val="Style_4"/>
              <w:spacing w:line="270" w:lineRule="exact"/>
              <w:ind w:firstLine="0" w:left="111"/>
              <w:rPr>
                <w:sz w:val="24"/>
              </w:rPr>
            </w:pPr>
            <w:r>
              <w:rPr>
                <w:spacing w:val="-2"/>
                <w:sz w:val="24"/>
              </w:rPr>
              <w:t>Муз.рук-</w:t>
            </w:r>
            <w:r>
              <w:rPr>
                <w:spacing w:val="-5"/>
                <w:sz w:val="24"/>
              </w:rPr>
              <w:t>ли</w:t>
            </w:r>
          </w:p>
          <w:p w14:paraId="EC030000">
            <w:pPr>
              <w:pStyle w:val="Style_4"/>
              <w:ind w:firstLine="0" w:left="111"/>
              <w:rPr>
                <w:sz w:val="24"/>
              </w:rPr>
            </w:pPr>
            <w:r>
              <w:rPr>
                <w:sz w:val="24"/>
              </w:rPr>
              <w:t xml:space="preserve">Инструктор </w:t>
            </w:r>
            <w:r>
              <w:rPr>
                <w:sz w:val="24"/>
              </w:rPr>
              <w:t xml:space="preserve">по </w:t>
            </w:r>
            <w:r>
              <w:rPr>
                <w:spacing w:val="-2"/>
                <w:sz w:val="24"/>
              </w:rPr>
              <w:t>физ.культуре</w:t>
            </w:r>
          </w:p>
        </w:tc>
      </w:tr>
      <w:tr>
        <w:trPr>
          <w:trHeight w:hRule="atLeast" w:val="1103"/>
        </w:trPr>
        <w:tc>
          <w:tcPr>
            <w:tcW w:type="dxa" w:w="156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ED030000">
            <w:pPr>
              <w:pStyle w:val="Style_4"/>
              <w:spacing w:before="6"/>
              <w:ind w:firstLine="0" w:left="0"/>
              <w:rPr>
                <w:b w:val="1"/>
                <w:sz w:val="35"/>
              </w:rPr>
            </w:pPr>
          </w:p>
          <w:p w14:paraId="EE030000">
            <w:pPr>
              <w:pStyle w:val="Style_4"/>
              <w:spacing w:before="1"/>
              <w:ind w:firstLine="0" w:left="243" w:right="234"/>
              <w:jc w:val="center"/>
              <w:rPr>
                <w:b w:val="1"/>
                <w:sz w:val="24"/>
              </w:rPr>
            </w:pPr>
            <w:r>
              <w:rPr>
                <w:b w:val="1"/>
                <w:spacing w:val="-5"/>
                <w:sz w:val="24"/>
              </w:rPr>
              <w:t>Май</w:t>
            </w:r>
          </w:p>
        </w:tc>
        <w:tc>
          <w:tcPr>
            <w:tcW w:type="dxa" w:w="552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EF030000">
            <w:pPr>
              <w:pStyle w:val="Style_4"/>
              <w:ind w:firstLine="0" w:left="108"/>
              <w:rPr>
                <w:sz w:val="24"/>
              </w:rPr>
            </w:pPr>
            <w:r>
              <w:rPr>
                <w:sz w:val="24"/>
              </w:rPr>
              <w:t xml:space="preserve">Выпускной </w:t>
            </w:r>
            <w:r>
              <w:rPr>
                <w:sz w:val="24"/>
              </w:rPr>
              <w:t>праздник</w:t>
            </w:r>
            <w:r>
              <w:rPr>
                <w:sz w:val="24"/>
              </w:rPr>
              <w:t xml:space="preserve">«До </w:t>
            </w:r>
            <w:r>
              <w:rPr>
                <w:sz w:val="24"/>
              </w:rPr>
              <w:t>свидания,</w:t>
            </w:r>
            <w:r>
              <w:rPr>
                <w:sz w:val="24"/>
              </w:rPr>
              <w:t xml:space="preserve">детский </w:t>
            </w:r>
            <w:r>
              <w:rPr>
                <w:sz w:val="24"/>
              </w:rPr>
              <w:t>сад!» Парад победы, бессмертный полк посвященные</w:t>
            </w:r>
          </w:p>
          <w:p w14:paraId="F0030000">
            <w:pPr>
              <w:pStyle w:val="Style_4"/>
              <w:ind w:firstLine="0" w:left="108"/>
              <w:rPr>
                <w:sz w:val="24"/>
              </w:rPr>
            </w:pPr>
            <w:r>
              <w:rPr>
                <w:sz w:val="24"/>
              </w:rPr>
              <w:t xml:space="preserve">«Дню </w:t>
            </w:r>
            <w:r>
              <w:rPr>
                <w:sz w:val="24"/>
              </w:rPr>
              <w:t>Победы».</w:t>
            </w:r>
          </w:p>
        </w:tc>
        <w:tc>
          <w:tcPr>
            <w:tcW w:type="dxa" w:w="340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F1030000">
            <w:pPr>
              <w:pStyle w:val="Style_4"/>
              <w:spacing w:line="268" w:lineRule="exact"/>
              <w:ind w:firstLine="0" w:left="111"/>
              <w:rPr>
                <w:sz w:val="24"/>
              </w:rPr>
            </w:pPr>
            <w:r>
              <w:rPr>
                <w:spacing w:val="-2"/>
                <w:sz w:val="24"/>
              </w:rPr>
              <w:t>Муз.рук-</w:t>
            </w:r>
            <w:r>
              <w:rPr>
                <w:spacing w:val="-5"/>
                <w:sz w:val="24"/>
              </w:rPr>
              <w:t>ли</w:t>
            </w:r>
          </w:p>
          <w:p w14:paraId="F2030000">
            <w:pPr>
              <w:pStyle w:val="Style_4"/>
              <w:ind w:firstLine="0" w:left="111" w:right="281"/>
              <w:rPr>
                <w:sz w:val="24"/>
              </w:rPr>
            </w:pPr>
            <w:r>
              <w:rPr>
                <w:sz w:val="24"/>
              </w:rPr>
              <w:t xml:space="preserve">Инструктор </w:t>
            </w:r>
            <w:r>
              <w:rPr>
                <w:sz w:val="24"/>
              </w:rPr>
              <w:t xml:space="preserve">по </w:t>
            </w:r>
            <w:r>
              <w:rPr>
                <w:sz w:val="24"/>
              </w:rPr>
              <w:t>физ.культуре,</w:t>
            </w:r>
            <w:r>
              <w:rPr>
                <w:spacing w:val="-2"/>
                <w:sz w:val="24"/>
              </w:rPr>
              <w:t>Муз.рук-ли</w:t>
            </w:r>
          </w:p>
        </w:tc>
      </w:tr>
      <w:tr>
        <w:trPr>
          <w:trHeight w:hRule="atLeast" w:val="551"/>
        </w:trPr>
        <w:tc>
          <w:tcPr>
            <w:tcW w:type="dxa" w:w="156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F3030000">
            <w:pPr>
              <w:pStyle w:val="Style_4"/>
              <w:spacing w:before="133"/>
              <w:ind w:firstLine="0" w:left="241" w:right="234"/>
              <w:jc w:val="center"/>
              <w:rPr>
                <w:b w:val="1"/>
                <w:sz w:val="24"/>
              </w:rPr>
            </w:pPr>
            <w:r>
              <w:rPr>
                <w:b w:val="1"/>
                <w:spacing w:val="-4"/>
                <w:sz w:val="24"/>
              </w:rPr>
              <w:t>Июнь</w:t>
            </w:r>
          </w:p>
        </w:tc>
        <w:tc>
          <w:tcPr>
            <w:tcW w:type="dxa" w:w="552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F4030000">
            <w:pPr>
              <w:pStyle w:val="Style_4"/>
              <w:spacing w:line="268" w:lineRule="exact"/>
              <w:ind w:firstLine="0" w:left="247"/>
              <w:rPr>
                <w:sz w:val="24"/>
              </w:rPr>
            </w:pPr>
            <w:r>
              <w:rPr>
                <w:sz w:val="24"/>
              </w:rPr>
              <w:t xml:space="preserve">День </w:t>
            </w:r>
            <w:r>
              <w:rPr>
                <w:sz w:val="24"/>
              </w:rPr>
              <w:t xml:space="preserve">защиты </w:t>
            </w:r>
            <w:r>
              <w:rPr>
                <w:spacing w:val="-4"/>
                <w:sz w:val="24"/>
              </w:rPr>
              <w:t>детей</w:t>
            </w:r>
          </w:p>
          <w:p w14:paraId="F5030000">
            <w:pPr>
              <w:pStyle w:val="Style_4"/>
              <w:spacing w:line="264" w:lineRule="exact"/>
              <w:ind w:firstLine="0" w:left="247"/>
              <w:rPr>
                <w:sz w:val="24"/>
              </w:rPr>
            </w:pPr>
            <w:r>
              <w:rPr>
                <w:spacing w:val="-2"/>
                <w:sz w:val="24"/>
              </w:rPr>
              <w:t>Сабантуй</w:t>
            </w:r>
          </w:p>
        </w:tc>
        <w:tc>
          <w:tcPr>
            <w:tcW w:type="dxa" w:w="340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F6030000">
            <w:pPr>
              <w:pStyle w:val="Style_4"/>
              <w:spacing w:line="268" w:lineRule="exact"/>
              <w:ind w:firstLine="0" w:left="111"/>
              <w:rPr>
                <w:sz w:val="24"/>
              </w:rPr>
            </w:pPr>
            <w:r>
              <w:rPr>
                <w:sz w:val="24"/>
              </w:rPr>
              <w:t xml:space="preserve">Восп-ль </w:t>
            </w:r>
            <w:r>
              <w:rPr>
                <w:spacing w:val="-2"/>
                <w:sz w:val="24"/>
              </w:rPr>
              <w:t>родн.языка</w:t>
            </w:r>
          </w:p>
          <w:p w14:paraId="F7030000">
            <w:pPr>
              <w:pStyle w:val="Style_4"/>
              <w:spacing w:line="264" w:lineRule="exact"/>
              <w:ind w:firstLine="0" w:left="111"/>
              <w:rPr>
                <w:sz w:val="24"/>
              </w:rPr>
            </w:pPr>
            <w:r>
              <w:rPr>
                <w:spacing w:val="-2"/>
                <w:sz w:val="24"/>
              </w:rPr>
              <w:t>Муз.рук-</w:t>
            </w:r>
            <w:r>
              <w:rPr>
                <w:spacing w:val="-5"/>
                <w:sz w:val="24"/>
              </w:rPr>
              <w:t>ли</w:t>
            </w:r>
          </w:p>
        </w:tc>
      </w:tr>
      <w:tr>
        <w:trPr>
          <w:trHeight w:hRule="atLeast" w:val="434"/>
        </w:trPr>
        <w:tc>
          <w:tcPr>
            <w:tcW w:type="dxa" w:w="156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F8030000">
            <w:pPr>
              <w:pStyle w:val="Style_4"/>
              <w:spacing w:before="75"/>
              <w:ind w:firstLine="0" w:left="242" w:right="234"/>
              <w:jc w:val="center"/>
              <w:rPr>
                <w:b w:val="1"/>
                <w:sz w:val="24"/>
              </w:rPr>
            </w:pPr>
            <w:r>
              <w:rPr>
                <w:b w:val="1"/>
                <w:spacing w:val="-4"/>
                <w:sz w:val="24"/>
              </w:rPr>
              <w:t>Июль</w:t>
            </w:r>
          </w:p>
        </w:tc>
        <w:tc>
          <w:tcPr>
            <w:tcW w:type="dxa" w:w="552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F9030000">
            <w:pPr>
              <w:pStyle w:val="Style_4"/>
              <w:spacing w:before="71"/>
              <w:ind w:firstLine="0" w:left="247"/>
              <w:rPr>
                <w:sz w:val="24"/>
              </w:rPr>
            </w:pPr>
            <w:r>
              <w:rPr>
                <w:sz w:val="24"/>
              </w:rPr>
              <w:t xml:space="preserve">Летняя </w:t>
            </w:r>
            <w:r>
              <w:rPr>
                <w:spacing w:val="-2"/>
                <w:sz w:val="24"/>
              </w:rPr>
              <w:t>олимпиада</w:t>
            </w:r>
          </w:p>
        </w:tc>
        <w:tc>
          <w:tcPr>
            <w:tcW w:type="dxa" w:w="340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FA030000">
            <w:pPr>
              <w:pStyle w:val="Style_4"/>
              <w:spacing w:before="73"/>
              <w:ind w:firstLine="0" w:left="111"/>
              <w:rPr>
                <w:sz w:val="24"/>
              </w:rPr>
            </w:pPr>
            <w:r>
              <w:rPr>
                <w:sz w:val="24"/>
              </w:rPr>
              <w:t xml:space="preserve">Инструктор </w:t>
            </w:r>
            <w:r>
              <w:rPr>
                <w:sz w:val="24"/>
              </w:rPr>
              <w:t xml:space="preserve">по </w:t>
            </w:r>
            <w:r>
              <w:rPr>
                <w:spacing w:val="-2"/>
                <w:sz w:val="24"/>
              </w:rPr>
              <w:t>физ.культуре</w:t>
            </w:r>
          </w:p>
        </w:tc>
      </w:tr>
      <w:tr>
        <w:trPr>
          <w:trHeight w:hRule="atLeast" w:val="434"/>
        </w:trPr>
        <w:tc>
          <w:tcPr>
            <w:tcW w:type="dxa" w:w="156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FB030000">
            <w:pPr>
              <w:pStyle w:val="Style_4"/>
              <w:spacing w:before="76"/>
              <w:ind w:firstLine="0" w:left="239" w:right="234"/>
              <w:jc w:val="center"/>
              <w:rPr>
                <w:b w:val="1"/>
                <w:sz w:val="24"/>
              </w:rPr>
            </w:pPr>
            <w:r>
              <w:rPr>
                <w:b w:val="1"/>
                <w:spacing w:val="-2"/>
                <w:sz w:val="24"/>
              </w:rPr>
              <w:t>Август</w:t>
            </w:r>
          </w:p>
        </w:tc>
        <w:tc>
          <w:tcPr>
            <w:tcW w:type="dxa" w:w="552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FC030000">
            <w:pPr>
              <w:pStyle w:val="Style_4"/>
              <w:spacing w:before="71"/>
              <w:ind w:firstLine="0" w:left="247"/>
              <w:rPr>
                <w:sz w:val="24"/>
              </w:rPr>
            </w:pPr>
            <w:r>
              <w:rPr>
                <w:sz w:val="24"/>
              </w:rPr>
              <w:t xml:space="preserve">День </w:t>
            </w:r>
            <w:r>
              <w:rPr>
                <w:spacing w:val="-2"/>
                <w:sz w:val="24"/>
              </w:rPr>
              <w:t>города</w:t>
            </w:r>
          </w:p>
        </w:tc>
        <w:tc>
          <w:tcPr>
            <w:tcW w:type="dxa" w:w="340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FD030000">
            <w:pPr>
              <w:pStyle w:val="Style_4"/>
              <w:spacing w:before="74"/>
              <w:ind w:firstLine="0" w:left="111"/>
              <w:rPr>
                <w:sz w:val="24"/>
              </w:rPr>
            </w:pPr>
            <w:r>
              <w:rPr>
                <w:spacing w:val="-2"/>
                <w:sz w:val="24"/>
              </w:rPr>
              <w:t>Муз.рук-</w:t>
            </w:r>
            <w:r>
              <w:rPr>
                <w:spacing w:val="-5"/>
                <w:sz w:val="24"/>
              </w:rPr>
              <w:t>ли</w:t>
            </w:r>
          </w:p>
        </w:tc>
      </w:tr>
    </w:tbl>
    <w:p w14:paraId="FE030000">
      <w:pPr>
        <w:sectPr>
          <w:footerReference r:id="rId4" w:type="default"/>
          <w:pgSz w:h="16840" w:w="11910"/>
          <w:pgMar w:bottom="280" w:left="880" w:right="300" w:top="900"/>
        </w:sectPr>
      </w:pPr>
    </w:p>
    <w:p w14:paraId="FF030000">
      <w:pPr>
        <w:pStyle w:val="Style_2"/>
        <w:ind w:firstLine="0" w:left="1968"/>
        <w:jc w:val="left"/>
        <w:rPr>
          <w:sz w:val="20"/>
        </w:rPr>
      </w:pPr>
      <w:r>
        <w:drawing>
          <wp:inline>
            <wp:extent cx="5024437" cy="7143750"/>
            <wp:docPr id="13" name="Picture 13"/>
            <a:graphic>
              <a:graphicData uri="http://schemas.openxmlformats.org/drawingml/2006/picture">
                <pic:pic>
                  <pic:nvPicPr>
                    <pic:cNvPr id="12" name="Picture 12"/>
                    <pic:cNvPicPr preferRelativeResize="true"/>
                  </pic:nvPicPr>
                  <pic:blipFill>
                    <a:blip r:embed="rId28"/>
                    <a:stretch/>
                  </pic:blipFill>
                  <pic:spPr>
                    <a:xfrm flipH="false" flipV="false" rot="0">
                      <a:ext cx="5024437" cy="7143750"/>
                    </a:xfrm>
                    <a:prstGeom prst="rect"/>
                  </pic:spPr>
                </pic:pic>
              </a:graphicData>
            </a:graphic>
          </wp:inline>
        </w:drawing>
      </w:r>
    </w:p>
    <w:sectPr>
      <w:footerReference r:id="rId1" w:type="default"/>
      <w:pgSz w:h="16840" w:w="11910"/>
      <w:pgMar w:bottom="280" w:left="880" w:right="300" w:top="420"/>
    </w:sectPr>
  </w:body>
</w:document>
</file>

<file path=word/fontTable.xml><?xml version="1.0" encoding="utf-8"?>
<w:fonts xmlns:w="http://schemas.openxmlformats.org/wordprocessingml/2006/main">
  <w:font w:name="Cambria">
    <w:panose1 w:val="02040503050406030204"/>
    <w:charset w:val="00"/>
    <w:family w:val="auto"/>
    <w:pitch w:val="variable"/>
    <w:sig w:csb0="0000019F" w:csb1="00000000" w:usb0="E00002FF" w:usb1="400004FF" w:usb2="00000000" w:usb3="00000000"/>
  </w:font>
  <w:font w:name="ＭＳ 明朝">
    <w:panose1 w:val="00000000000000000000"/>
    <w:charset w:val="80"/>
    <w:family w:val="roman"/>
    <w:notTrueType/>
    <w:pitch w:val="fixed"/>
    <w:sig w:csb0="00020000" w:csb1="00000000" w:usb0="00000001" w:usb1="08070000" w:usb2="00000010" w:usb3="00000000"/>
  </w:font>
  <w:font w:name="Times New Roman">
    <w:panose1 w:val="02020603050405020304"/>
    <w:charset w:val="00"/>
    <w:family w:val="auto"/>
    <w:pitch w:val="variable"/>
    <w:sig w:csb0="00000001" w:csb1="00000000" w:usb0="00000003" w:usb1="00000000" w:usb2="00000000" w:usb3="00000000"/>
  </w:font>
  <w:font w:name="Calibri">
    <w:panose1 w:val="020F0502020204030204"/>
    <w:charset w:val="00"/>
    <w:family w:val="auto"/>
    <w:pitch w:val="variable"/>
    <w:sig w:csb0="0000019F" w:csb1="00000000" w:usb0="E10002FF" w:usb1="4000ACFF" w:usb2="00000009" w:usb3="00000000"/>
  </w:font>
  <w:font w:name="ＭＳ ゴシック">
    <w:panose1 w:val="00000000000000000000"/>
    <w:charset w:val="80"/>
    <w:family w:val="modern"/>
    <w:notTrueType/>
    <w:pitch w:val="fixed"/>
    <w:sig w:csb0="00020000" w:csb1="00000000" w:usb0="00000001" w:usb1="08070000" w:usb2="00000010" w:usb3="00000000"/>
  </w:font>
  <w:font w:name="Consolas">
    <w:panose1 w:val="020B0609020204030204"/>
    <w:charset w:val="00"/>
    <w:family w:val="auto"/>
    <w:pitch w:val="variable"/>
    <w:sig w:csb0="0000019F" w:csb1="00000000" w:usb0="E10002FF" w:usb1="4000FCFF" w:usb2="00000009" w:usb3="00000000"/>
  </w:font>
  <w:font w:name="Arial">
    <w:panose1 w:val="020B0604020202020204"/>
    <w:charset w:val="00"/>
    <w:family w:val="auto"/>
    <w:pitch w:val="variable"/>
    <w:sig w:csb0="00000001" w:csb1="00000000" w:usb0="00000003" w:usb1="00000000" w:usb2="00000000" w:usb3="00000000"/>
  </w:font>
</w:fonts>
</file>

<file path=word/footer1.xml><?xml version="1.0" encoding="utf-8"?>
<w:ftr xmlns:a="http://schemas.openxmlformats.org/drawingml/2006/main" xmlns:c="http://schemas.openxmlformats.org/drawingml/2006/chart" xmlns:co="http://ncloudtech.com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14="http://schemas.microsoft.com/office/spreadsheetml/2009/9/main" xmlns:xdr="http://schemas.openxmlformats.org/drawingml/2006/spreadsheetDrawing" xmlns:xm="http://schemas.microsoft.com/office/excel/2006/main" mc:Ignorable="co w14 x14 w15">
  <w:p>
    <w:pPr>
      <w:framePr w:hAnchor="margin" w:vAnchor="text" w:wrap="around" w:xAlign="center" w:y="1"/>
    </w:pPr>
    <w:r>
      <w:fldChar w:fldCharType="begin"/>
    </w:r>
    <w:r>
      <w:instrText>PAGE \* Arabic</w:instrText>
    </w:r>
    <w:r>
      <w:fldChar w:fldCharType="separate"/>
    </w:r>
    <w:r>
      <w:fldChar w:fldCharType="end"/>
    </w:r>
  </w:p>
  <w:p w14:paraId="01000000"/>
</w:ftr>
</file>

<file path=word/footer10.xml><?xml version="1.0" encoding="utf-8"?>
<w:ftr xmlns:a="http://schemas.openxmlformats.org/drawingml/2006/main" xmlns:c="http://schemas.openxmlformats.org/drawingml/2006/chart" xmlns:co="http://ncloudtech.com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14="http://schemas.microsoft.com/office/spreadsheetml/2009/9/main" xmlns:xdr="http://schemas.openxmlformats.org/drawingml/2006/spreadsheetDrawing" xmlns:xm="http://schemas.microsoft.com/office/excel/2006/main" mc:Ignorable="co w14 x14 w15">
  <w:p>
    <w:pPr>
      <w:framePr w:hAnchor="margin" w:vAnchor="text" w:wrap="around" w:xAlign="center" w:y="1"/>
    </w:pPr>
    <w:r>
      <w:fldChar w:fldCharType="begin"/>
    </w:r>
    <w:r>
      <w:instrText>PAGE \* Arabic</w:instrText>
    </w:r>
    <w:r>
      <w:fldChar w:fldCharType="separate"/>
    </w:r>
    <w:r>
      <w:fldChar w:fldCharType="end"/>
    </w:r>
  </w:p>
  <w:p w14:paraId="0A000000"/>
</w:ftr>
</file>

<file path=word/footer11.xml><?xml version="1.0" encoding="utf-8"?>
<w:ftr xmlns:a="http://schemas.openxmlformats.org/drawingml/2006/main" xmlns:c="http://schemas.openxmlformats.org/drawingml/2006/chart" xmlns:co="http://ncloudtech.com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14="http://schemas.microsoft.com/office/spreadsheetml/2009/9/main" xmlns:xdr="http://schemas.openxmlformats.org/drawingml/2006/spreadsheetDrawing" xmlns:xm="http://schemas.microsoft.com/office/excel/2006/main" mc:Ignorable="co w14 x14 w15">
  <w:p>
    <w:pPr>
      <w:framePr w:hAnchor="margin" w:vAnchor="text" w:wrap="around" w:xAlign="center" w:y="1"/>
    </w:pPr>
    <w:r>
      <w:fldChar w:fldCharType="begin"/>
    </w:r>
    <w:r>
      <w:instrText>PAGE \* Arabic</w:instrText>
    </w:r>
    <w:r>
      <w:fldChar w:fldCharType="separate"/>
    </w:r>
    <w:r>
      <w:fldChar w:fldCharType="end"/>
    </w:r>
  </w:p>
  <w:p w14:paraId="0B000000"/>
</w:ftr>
</file>

<file path=word/footer12.xml><?xml version="1.0" encoding="utf-8"?>
<w:ftr xmlns:a="http://schemas.openxmlformats.org/drawingml/2006/main" xmlns:c="http://schemas.openxmlformats.org/drawingml/2006/chart" xmlns:co="http://ncloudtech.com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14="http://schemas.microsoft.com/office/spreadsheetml/2009/9/main" xmlns:xdr="http://schemas.openxmlformats.org/drawingml/2006/spreadsheetDrawing" xmlns:xm="http://schemas.microsoft.com/office/excel/2006/main" mc:Ignorable="co w14 x14 w15">
  <w:p>
    <w:pPr>
      <w:framePr w:hAnchor="margin" w:vAnchor="text" w:wrap="around" w:xAlign="center" w:y="1"/>
    </w:pPr>
    <w:r>
      <w:fldChar w:fldCharType="begin"/>
    </w:r>
    <w:r>
      <w:instrText>PAGE \* Arabic</w:instrText>
    </w:r>
    <w:r>
      <w:fldChar w:fldCharType="separate"/>
    </w:r>
    <w:r>
      <w:fldChar w:fldCharType="end"/>
    </w:r>
  </w:p>
  <w:p w14:paraId="0C000000"/>
</w:ftr>
</file>

<file path=word/footer13.xml><?xml version="1.0" encoding="utf-8"?>
<w:ftr xmlns:a="http://schemas.openxmlformats.org/drawingml/2006/main" xmlns:c="http://schemas.openxmlformats.org/drawingml/2006/chart" xmlns:co="http://ncloudtech.com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14="http://schemas.microsoft.com/office/spreadsheetml/2009/9/main" xmlns:xdr="http://schemas.openxmlformats.org/drawingml/2006/spreadsheetDrawing" xmlns:xm="http://schemas.microsoft.com/office/excel/2006/main" mc:Ignorable="co w14 x14 w15">
  <w:p>
    <w:pPr>
      <w:framePr w:hAnchor="margin" w:vAnchor="text" w:wrap="around" w:xAlign="center" w:y="1"/>
    </w:pPr>
    <w:r>
      <w:fldChar w:fldCharType="begin"/>
    </w:r>
    <w:r>
      <w:instrText>PAGE \* Arabic</w:instrText>
    </w:r>
    <w:r>
      <w:fldChar w:fldCharType="separate"/>
    </w:r>
    <w:r>
      <w:fldChar w:fldCharType="end"/>
    </w:r>
  </w:p>
  <w:p w14:paraId="0D000000"/>
</w:ftr>
</file>

<file path=word/footer14.xml><?xml version="1.0" encoding="utf-8"?>
<w:ftr xmlns:a="http://schemas.openxmlformats.org/drawingml/2006/main" xmlns:c="http://schemas.openxmlformats.org/drawingml/2006/chart" xmlns:co="http://ncloudtech.com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14="http://schemas.microsoft.com/office/spreadsheetml/2009/9/main" xmlns:xdr="http://schemas.openxmlformats.org/drawingml/2006/spreadsheetDrawing" xmlns:xm="http://schemas.microsoft.com/office/excel/2006/main" mc:Ignorable="co w14 x14 w15">
  <w:p>
    <w:pPr>
      <w:framePr w:hAnchor="margin" w:vAnchor="text" w:wrap="around" w:xAlign="center" w:y="1"/>
    </w:pPr>
    <w:r>
      <w:fldChar w:fldCharType="begin"/>
    </w:r>
    <w:r>
      <w:instrText>PAGE \* Arabic</w:instrText>
    </w:r>
    <w:r>
      <w:fldChar w:fldCharType="separate"/>
    </w:r>
    <w:r>
      <w:fldChar w:fldCharType="end"/>
    </w:r>
  </w:p>
  <w:p w14:paraId="0E000000"/>
</w:ftr>
</file>

<file path=word/footer15.xml><?xml version="1.0" encoding="utf-8"?>
<w:ftr xmlns:a="http://schemas.openxmlformats.org/drawingml/2006/main" xmlns:c="http://schemas.openxmlformats.org/drawingml/2006/chart" xmlns:co="http://ncloudtech.com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14="http://schemas.microsoft.com/office/spreadsheetml/2009/9/main" xmlns:xdr="http://schemas.openxmlformats.org/drawingml/2006/spreadsheetDrawing" xmlns:xm="http://schemas.microsoft.com/office/excel/2006/main" mc:Ignorable="co w14 x14 w15">
  <w:p>
    <w:pPr>
      <w:framePr w:hAnchor="margin" w:vAnchor="text" w:wrap="around" w:xAlign="center" w:y="1"/>
    </w:pPr>
    <w:r>
      <w:fldChar w:fldCharType="begin"/>
    </w:r>
    <w:r>
      <w:instrText>PAGE \* Arabic</w:instrText>
    </w:r>
    <w:r>
      <w:fldChar w:fldCharType="separate"/>
    </w:r>
    <w:r>
      <w:fldChar w:fldCharType="end"/>
    </w:r>
  </w:p>
  <w:p w14:paraId="0F000000"/>
</w:ftr>
</file>

<file path=word/footer16.xml><?xml version="1.0" encoding="utf-8"?>
<w:ftr xmlns:a="http://schemas.openxmlformats.org/drawingml/2006/main" xmlns:c="http://schemas.openxmlformats.org/drawingml/2006/chart" xmlns:co="http://ncloudtech.com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14="http://schemas.microsoft.com/office/spreadsheetml/2009/9/main" xmlns:xdr="http://schemas.openxmlformats.org/drawingml/2006/spreadsheetDrawing" xmlns:xm="http://schemas.microsoft.com/office/excel/2006/main" mc:Ignorable="co w14 x14 w15">
  <w:p>
    <w:pPr>
      <w:framePr w:hAnchor="margin" w:vAnchor="text" w:wrap="around" w:xAlign="center" w:y="1"/>
    </w:pPr>
    <w:r>
      <w:fldChar w:fldCharType="begin"/>
    </w:r>
    <w:r>
      <w:instrText>PAGE \* Arabic</w:instrText>
    </w:r>
    <w:r>
      <w:fldChar w:fldCharType="separate"/>
    </w:r>
    <w:r>
      <w:fldChar w:fldCharType="end"/>
    </w:r>
  </w:p>
  <w:p w14:paraId="10000000"/>
</w:ftr>
</file>

<file path=word/footer17.xml><?xml version="1.0" encoding="utf-8"?>
<w:ftr xmlns:a="http://schemas.openxmlformats.org/drawingml/2006/main" xmlns:c="http://schemas.openxmlformats.org/drawingml/2006/chart" xmlns:co="http://ncloudtech.com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14="http://schemas.microsoft.com/office/spreadsheetml/2009/9/main" xmlns:xdr="http://schemas.openxmlformats.org/drawingml/2006/spreadsheetDrawing" xmlns:xm="http://schemas.microsoft.com/office/excel/2006/main" mc:Ignorable="co w14 x14 w15">
  <w:p>
    <w:pPr>
      <w:framePr w:hAnchor="margin" w:vAnchor="text" w:wrap="around" w:xAlign="center" w:y="1"/>
    </w:pPr>
    <w:r>
      <w:fldChar w:fldCharType="begin"/>
    </w:r>
    <w:r>
      <w:instrText>PAGE \* Arabic</w:instrText>
    </w:r>
    <w:r>
      <w:fldChar w:fldCharType="separate"/>
    </w:r>
    <w:r>
      <w:fldChar w:fldCharType="end"/>
    </w:r>
  </w:p>
  <w:p w14:paraId="11000000"/>
</w:ftr>
</file>

<file path=word/footer18.xml><?xml version="1.0" encoding="utf-8"?>
<w:ftr xmlns:a="http://schemas.openxmlformats.org/drawingml/2006/main" xmlns:c="http://schemas.openxmlformats.org/drawingml/2006/chart" xmlns:co="http://ncloudtech.com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14="http://schemas.microsoft.com/office/spreadsheetml/2009/9/main" xmlns:xdr="http://schemas.openxmlformats.org/drawingml/2006/spreadsheetDrawing" xmlns:xm="http://schemas.microsoft.com/office/excel/2006/main" mc:Ignorable="co w14 x14 w15">
  <w:p>
    <w:pPr>
      <w:framePr w:hAnchor="margin" w:vAnchor="text" w:wrap="around" w:xAlign="center" w:y="1"/>
    </w:pPr>
    <w:r>
      <w:fldChar w:fldCharType="begin"/>
    </w:r>
    <w:r>
      <w:instrText>PAGE \* Arabic</w:instrText>
    </w:r>
    <w:r>
      <w:fldChar w:fldCharType="separate"/>
    </w:r>
    <w:r>
      <w:fldChar w:fldCharType="end"/>
    </w:r>
  </w:p>
  <w:p w14:paraId="12000000"/>
</w:ftr>
</file>

<file path=word/footer19.xml><?xml version="1.0" encoding="utf-8"?>
<w:ftr xmlns:a="http://schemas.openxmlformats.org/drawingml/2006/main" xmlns:c="http://schemas.openxmlformats.org/drawingml/2006/chart" xmlns:co="http://ncloudtech.com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14="http://schemas.microsoft.com/office/spreadsheetml/2009/9/main" xmlns:xdr="http://schemas.openxmlformats.org/drawingml/2006/spreadsheetDrawing" xmlns:xm="http://schemas.microsoft.com/office/excel/2006/main" mc:Ignorable="co w14 x14 w15">
  <w:p>
    <w:pPr>
      <w:framePr w:hAnchor="margin" w:vAnchor="text" w:wrap="around" w:xAlign="center" w:y="1"/>
    </w:pPr>
    <w:r>
      <w:fldChar w:fldCharType="begin"/>
    </w:r>
    <w:r>
      <w:instrText>PAGE \* Arabic</w:instrText>
    </w:r>
    <w:r>
      <w:fldChar w:fldCharType="separate"/>
    </w:r>
    <w:r>
      <w:fldChar w:fldCharType="end"/>
    </w:r>
  </w:p>
  <w:p w14:paraId="13000000"/>
</w:ftr>
</file>

<file path=word/footer2.xml><?xml version="1.0" encoding="utf-8"?>
<w:ftr xmlns:a="http://schemas.openxmlformats.org/drawingml/2006/main" xmlns:c="http://schemas.openxmlformats.org/drawingml/2006/chart" xmlns:co="http://ncloudtech.com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14="http://schemas.microsoft.com/office/spreadsheetml/2009/9/main" xmlns:xdr="http://schemas.openxmlformats.org/drawingml/2006/spreadsheetDrawing" xmlns:xm="http://schemas.microsoft.com/office/excel/2006/main" mc:Ignorable="co w14 x14 w15">
  <w:p>
    <w:pPr>
      <w:framePr w:hAnchor="margin" w:vAnchor="text" w:wrap="around" w:xAlign="center" w:y="1"/>
    </w:pPr>
    <w:r>
      <w:fldChar w:fldCharType="begin"/>
    </w:r>
    <w:r>
      <w:instrText>PAGE \* Arabic</w:instrText>
    </w:r>
    <w:r>
      <w:fldChar w:fldCharType="separate"/>
    </w:r>
    <w:r>
      <w:fldChar w:fldCharType="end"/>
    </w:r>
  </w:p>
  <w:p w14:paraId="02000000"/>
</w:ftr>
</file>

<file path=word/footer20.xml><?xml version="1.0" encoding="utf-8"?>
<w:ftr xmlns:a="http://schemas.openxmlformats.org/drawingml/2006/main" xmlns:c="http://schemas.openxmlformats.org/drawingml/2006/chart" xmlns:co="http://ncloudtech.com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14="http://schemas.microsoft.com/office/spreadsheetml/2009/9/main" xmlns:xdr="http://schemas.openxmlformats.org/drawingml/2006/spreadsheetDrawing" xmlns:xm="http://schemas.microsoft.com/office/excel/2006/main" mc:Ignorable="co w14 x14 w15">
  <w:p>
    <w:pPr>
      <w:framePr w:hAnchor="margin" w:vAnchor="text" w:wrap="around" w:xAlign="center" w:y="1"/>
    </w:pPr>
    <w:r>
      <w:fldChar w:fldCharType="begin"/>
    </w:r>
    <w:r>
      <w:instrText>PAGE \* Arabic</w:instrText>
    </w:r>
    <w:r>
      <w:fldChar w:fldCharType="separate"/>
    </w:r>
    <w:r>
      <w:fldChar w:fldCharType="end"/>
    </w:r>
  </w:p>
  <w:p w14:paraId="14000000"/>
</w:ftr>
</file>

<file path=word/footer21.xml><?xml version="1.0" encoding="utf-8"?>
<w:ftr xmlns:a="http://schemas.openxmlformats.org/drawingml/2006/main" xmlns:c="http://schemas.openxmlformats.org/drawingml/2006/chart" xmlns:co="http://ncloudtech.com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14="http://schemas.microsoft.com/office/spreadsheetml/2009/9/main" xmlns:xdr="http://schemas.openxmlformats.org/drawingml/2006/spreadsheetDrawing" xmlns:xm="http://schemas.microsoft.com/office/excel/2006/main" mc:Ignorable="co w14 x14 w15">
  <w:p>
    <w:pPr>
      <w:framePr w:hAnchor="margin" w:vAnchor="text" w:wrap="around" w:xAlign="center" w:y="1"/>
    </w:pPr>
    <w:r>
      <w:fldChar w:fldCharType="begin"/>
    </w:r>
    <w:r>
      <w:instrText>PAGE \* Arabic</w:instrText>
    </w:r>
    <w:r>
      <w:fldChar w:fldCharType="separate"/>
    </w:r>
    <w:r>
      <w:fldChar w:fldCharType="end"/>
    </w:r>
  </w:p>
  <w:p w14:paraId="15000000"/>
</w:ftr>
</file>

<file path=word/footer22.xml><?xml version="1.0" encoding="utf-8"?>
<w:ftr xmlns:a="http://schemas.openxmlformats.org/drawingml/2006/main" xmlns:c="http://schemas.openxmlformats.org/drawingml/2006/chart" xmlns:co="http://ncloudtech.com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14="http://schemas.microsoft.com/office/spreadsheetml/2009/9/main" xmlns:xdr="http://schemas.openxmlformats.org/drawingml/2006/spreadsheetDrawing" xmlns:xm="http://schemas.microsoft.com/office/excel/2006/main" mc:Ignorable="co w14 x14 w15">
  <w:p>
    <w:pPr>
      <w:framePr w:hAnchor="margin" w:vAnchor="text" w:wrap="around" w:xAlign="center" w:y="1"/>
    </w:pPr>
    <w:r>
      <w:fldChar w:fldCharType="begin"/>
    </w:r>
    <w:r>
      <w:instrText>PAGE \* Arabic</w:instrText>
    </w:r>
    <w:r>
      <w:fldChar w:fldCharType="separate"/>
    </w:r>
    <w:r>
      <w:fldChar w:fldCharType="end"/>
    </w:r>
  </w:p>
  <w:p w14:paraId="16000000"/>
</w:ftr>
</file>

<file path=word/footer23.xml><?xml version="1.0" encoding="utf-8"?>
<w:ftr xmlns:a="http://schemas.openxmlformats.org/drawingml/2006/main" xmlns:c="http://schemas.openxmlformats.org/drawingml/2006/chart" xmlns:co="http://ncloudtech.com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14="http://schemas.microsoft.com/office/spreadsheetml/2009/9/main" xmlns:xdr="http://schemas.openxmlformats.org/drawingml/2006/spreadsheetDrawing" xmlns:xm="http://schemas.microsoft.com/office/excel/2006/main" mc:Ignorable="co w14 x14 w15">
  <w:p>
    <w:pPr>
      <w:framePr w:hAnchor="margin" w:vAnchor="text" w:wrap="around" w:xAlign="center" w:y="1"/>
    </w:pPr>
    <w:r>
      <w:fldChar w:fldCharType="begin"/>
    </w:r>
    <w:r>
      <w:instrText>PAGE \* Arabic</w:instrText>
    </w:r>
    <w:r>
      <w:fldChar w:fldCharType="separate"/>
    </w:r>
    <w:r>
      <w:fldChar w:fldCharType="end"/>
    </w:r>
  </w:p>
  <w:p w14:paraId="17000000"/>
</w:ftr>
</file>

<file path=word/footer3.xml><?xml version="1.0" encoding="utf-8"?>
<w:ftr xmlns:a="http://schemas.openxmlformats.org/drawingml/2006/main" xmlns:c="http://schemas.openxmlformats.org/drawingml/2006/chart" xmlns:co="http://ncloudtech.com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14="http://schemas.microsoft.com/office/spreadsheetml/2009/9/main" xmlns:xdr="http://schemas.openxmlformats.org/drawingml/2006/spreadsheetDrawing" xmlns:xm="http://schemas.microsoft.com/office/excel/2006/main" mc:Ignorable="co w14 x14 w15">
  <w:p>
    <w:pPr>
      <w:framePr w:hAnchor="margin" w:vAnchor="text" w:wrap="around" w:xAlign="center" w:y="1"/>
    </w:pPr>
    <w:r>
      <w:fldChar w:fldCharType="begin"/>
    </w:r>
    <w:r>
      <w:instrText>PAGE \* Arabic</w:instrText>
    </w:r>
    <w:r>
      <w:fldChar w:fldCharType="separate"/>
    </w:r>
    <w:r>
      <w:fldChar w:fldCharType="end"/>
    </w:r>
  </w:p>
  <w:p w14:paraId="03000000"/>
</w:ftr>
</file>

<file path=word/footer4.xml><?xml version="1.0" encoding="utf-8"?>
<w:ftr xmlns:a="http://schemas.openxmlformats.org/drawingml/2006/main" xmlns:c="http://schemas.openxmlformats.org/drawingml/2006/chart" xmlns:co="http://ncloudtech.com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14="http://schemas.microsoft.com/office/spreadsheetml/2009/9/main" xmlns:xdr="http://schemas.openxmlformats.org/drawingml/2006/spreadsheetDrawing" xmlns:xm="http://schemas.microsoft.com/office/excel/2006/main" mc:Ignorable="co w14 x14 w15">
  <w:p>
    <w:pPr>
      <w:framePr w:hAnchor="margin" w:vAnchor="text" w:wrap="around" w:xAlign="center" w:y="1"/>
    </w:pPr>
    <w:r>
      <w:fldChar w:fldCharType="begin"/>
    </w:r>
    <w:r>
      <w:instrText>PAGE \* Arabic</w:instrText>
    </w:r>
    <w:r>
      <w:fldChar w:fldCharType="separate"/>
    </w:r>
    <w:r>
      <w:fldChar w:fldCharType="end"/>
    </w:r>
  </w:p>
  <w:p w14:paraId="04000000"/>
</w:ftr>
</file>

<file path=word/footer5.xml><?xml version="1.0" encoding="utf-8"?>
<w:ftr xmlns:a="http://schemas.openxmlformats.org/drawingml/2006/main" xmlns:c="http://schemas.openxmlformats.org/drawingml/2006/chart" xmlns:co="http://ncloudtech.com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14="http://schemas.microsoft.com/office/spreadsheetml/2009/9/main" xmlns:xdr="http://schemas.openxmlformats.org/drawingml/2006/spreadsheetDrawing" xmlns:xm="http://schemas.microsoft.com/office/excel/2006/main" mc:Ignorable="co w14 x14 w15">
  <w:p>
    <w:pPr>
      <w:framePr w:hAnchor="margin" w:vAnchor="text" w:wrap="around" w:xAlign="center" w:y="1"/>
    </w:pPr>
    <w:r>
      <w:fldChar w:fldCharType="begin"/>
    </w:r>
    <w:r>
      <w:instrText>PAGE \* Arabic</w:instrText>
    </w:r>
    <w:r>
      <w:fldChar w:fldCharType="separate"/>
    </w:r>
    <w:r>
      <w:fldChar w:fldCharType="end"/>
    </w:r>
  </w:p>
  <w:p w14:paraId="05000000"/>
</w:ftr>
</file>

<file path=word/footer6.xml><?xml version="1.0" encoding="utf-8"?>
<w:ftr xmlns:a="http://schemas.openxmlformats.org/drawingml/2006/main" xmlns:c="http://schemas.openxmlformats.org/drawingml/2006/chart" xmlns:co="http://ncloudtech.com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14="http://schemas.microsoft.com/office/spreadsheetml/2009/9/main" xmlns:xdr="http://schemas.openxmlformats.org/drawingml/2006/spreadsheetDrawing" xmlns:xm="http://schemas.microsoft.com/office/excel/2006/main" mc:Ignorable="co w14 x14 w15">
  <w:p>
    <w:pPr>
      <w:framePr w:hAnchor="margin" w:vAnchor="text" w:wrap="around" w:xAlign="center" w:y="1"/>
    </w:pPr>
    <w:r>
      <w:fldChar w:fldCharType="begin"/>
    </w:r>
    <w:r>
      <w:instrText>PAGE \* Arabic</w:instrText>
    </w:r>
    <w:r>
      <w:fldChar w:fldCharType="separate"/>
    </w:r>
    <w:r>
      <w:fldChar w:fldCharType="end"/>
    </w:r>
  </w:p>
  <w:p w14:paraId="06000000"/>
</w:ftr>
</file>

<file path=word/footer7.xml><?xml version="1.0" encoding="utf-8"?>
<w:ftr xmlns:a="http://schemas.openxmlformats.org/drawingml/2006/main" xmlns:c="http://schemas.openxmlformats.org/drawingml/2006/chart" xmlns:co="http://ncloudtech.com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14="http://schemas.microsoft.com/office/spreadsheetml/2009/9/main" xmlns:xdr="http://schemas.openxmlformats.org/drawingml/2006/spreadsheetDrawing" xmlns:xm="http://schemas.microsoft.com/office/excel/2006/main" mc:Ignorable="co w14 x14 w15">
  <w:p>
    <w:pPr>
      <w:framePr w:hAnchor="margin" w:vAnchor="text" w:wrap="around" w:xAlign="center" w:y="1"/>
    </w:pPr>
    <w:r>
      <w:fldChar w:fldCharType="begin"/>
    </w:r>
    <w:r>
      <w:instrText>PAGE \* Arabic</w:instrText>
    </w:r>
    <w:r>
      <w:fldChar w:fldCharType="separate"/>
    </w:r>
    <w:r>
      <w:fldChar w:fldCharType="end"/>
    </w:r>
  </w:p>
  <w:p w14:paraId="07000000"/>
</w:ftr>
</file>

<file path=word/footer8.xml><?xml version="1.0" encoding="utf-8"?>
<w:ftr xmlns:a="http://schemas.openxmlformats.org/drawingml/2006/main" xmlns:c="http://schemas.openxmlformats.org/drawingml/2006/chart" xmlns:co="http://ncloudtech.com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14="http://schemas.microsoft.com/office/spreadsheetml/2009/9/main" xmlns:xdr="http://schemas.openxmlformats.org/drawingml/2006/spreadsheetDrawing" xmlns:xm="http://schemas.microsoft.com/office/excel/2006/main" mc:Ignorable="co w14 x14 w15">
  <w:p>
    <w:pPr>
      <w:framePr w:hAnchor="margin" w:vAnchor="text" w:wrap="around" w:xAlign="center" w:y="1"/>
    </w:pPr>
    <w:r>
      <w:fldChar w:fldCharType="begin"/>
    </w:r>
    <w:r>
      <w:instrText>PAGE \* Arabic</w:instrText>
    </w:r>
    <w:r>
      <w:fldChar w:fldCharType="separate"/>
    </w:r>
    <w:r>
      <w:fldChar w:fldCharType="end"/>
    </w:r>
  </w:p>
  <w:p w14:paraId="08000000"/>
</w:ftr>
</file>

<file path=word/footer9.xml><?xml version="1.0" encoding="utf-8"?>
<w:ftr xmlns:a="http://schemas.openxmlformats.org/drawingml/2006/main" xmlns:c="http://schemas.openxmlformats.org/drawingml/2006/chart" xmlns:co="http://ncloudtech.com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14="http://schemas.microsoft.com/office/spreadsheetml/2009/9/main" xmlns:xdr="http://schemas.openxmlformats.org/drawingml/2006/spreadsheetDrawing" xmlns:xm="http://schemas.microsoft.com/office/excel/2006/main" mc:Ignorable="co w14 x14 w15">
  <w:p>
    <w:pPr>
      <w:framePr w:hAnchor="margin" w:vAnchor="text" w:wrap="around" w:xAlign="center" w:y="1"/>
    </w:pPr>
    <w:r>
      <w:fldChar w:fldCharType="begin"/>
    </w:r>
    <w:r>
      <w:instrText>PAGE \* Arabic</w:instrText>
    </w:r>
    <w:r>
      <w:fldChar w:fldCharType="separate"/>
    </w:r>
    <w:r>
      <w:fldChar w:fldCharType="end"/>
    </w:r>
  </w:p>
  <w:p w14:paraId="09000000"/>
</w:ftr>
</file>

<file path=word/numbering.xml><?xml version="1.0" encoding="utf-8"?>
<w:numbering xmlns:a="http://schemas.openxmlformats.org/drawingml/2006/main" xmlns:c="http://schemas.openxmlformats.org/drawingml/2006/chart" xmlns:co="http://ncloudtech.com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14="http://schemas.microsoft.com/office/spreadsheetml/2009/9/main" xmlns:xdr="http://schemas.openxmlformats.org/drawingml/2006/spreadsheetDrawing" xmlns:xm="http://schemas.microsoft.com/office/excel/2006/main" mc:Ignorable="co w14 x14 w15">
  <w:abstractNum w:abstractNumId="0">
    <w:lvl w:ilvl="0">
      <w:start w:val="1"/>
      <w:numFmt w:val="decimal"/>
      <w:lvlText w:val="%1)"/>
      <w:lvlJc w:val="left"/>
      <w:pPr>
        <w:ind w:hanging="380" w:left="104"/>
        <w:jc w:val="left"/>
      </w:pPr>
      <w:rPr>
        <w:rFonts w:ascii="Times New Roman" w:hAnsi="Times New Roman"/>
        <w:b w:val="0"/>
        <w:i w:val="0"/>
        <w:sz w:val="24"/>
      </w:rPr>
    </w:lvl>
    <w:lvl w:ilvl="1">
      <w:start w:val="0"/>
      <w:numFmt w:val="bullet"/>
      <w:lvlText w:val="•"/>
      <w:lvlJc w:val="left"/>
      <w:pPr>
        <w:ind w:hanging="380" w:left="1228"/>
      </w:pPr>
    </w:lvl>
    <w:lvl w:ilvl="2">
      <w:start w:val="0"/>
      <w:numFmt w:val="bullet"/>
      <w:lvlText w:val="•"/>
      <w:lvlJc w:val="left"/>
      <w:pPr>
        <w:ind w:hanging="380" w:left="2357"/>
      </w:pPr>
    </w:lvl>
    <w:lvl w:ilvl="3">
      <w:start w:val="0"/>
      <w:numFmt w:val="bullet"/>
      <w:lvlText w:val="•"/>
      <w:lvlJc w:val="left"/>
      <w:pPr>
        <w:ind w:hanging="380" w:left="3485"/>
      </w:pPr>
    </w:lvl>
    <w:lvl w:ilvl="4">
      <w:start w:val="0"/>
      <w:numFmt w:val="bullet"/>
      <w:lvlText w:val="•"/>
      <w:lvlJc w:val="left"/>
      <w:pPr>
        <w:ind w:hanging="380" w:left="4614"/>
      </w:pPr>
    </w:lvl>
    <w:lvl w:ilvl="5">
      <w:start w:val="0"/>
      <w:numFmt w:val="bullet"/>
      <w:lvlText w:val="•"/>
      <w:lvlJc w:val="left"/>
      <w:pPr>
        <w:ind w:hanging="380" w:left="5743"/>
      </w:pPr>
    </w:lvl>
    <w:lvl w:ilvl="6">
      <w:start w:val="0"/>
      <w:numFmt w:val="bullet"/>
      <w:lvlText w:val="•"/>
      <w:lvlJc w:val="left"/>
      <w:pPr>
        <w:ind w:hanging="380" w:left="6871"/>
      </w:pPr>
    </w:lvl>
    <w:lvl w:ilvl="7">
      <w:start w:val="0"/>
      <w:numFmt w:val="bullet"/>
      <w:lvlText w:val="•"/>
      <w:lvlJc w:val="left"/>
      <w:pPr>
        <w:ind w:hanging="380" w:left="8000"/>
      </w:pPr>
    </w:lvl>
    <w:lvl w:ilvl="8">
      <w:start w:val="0"/>
      <w:numFmt w:val="bullet"/>
      <w:lvlText w:val="•"/>
      <w:lvlJc w:val="left"/>
      <w:pPr>
        <w:ind w:hanging="380" w:left="9129"/>
      </w:pPr>
    </w:lvl>
  </w:abstractNum>
  <w:abstractNum w:abstractNumId="1">
    <w:lvl w:ilvl="0">
      <w:start w:val="1"/>
      <w:numFmt w:val="decimal"/>
      <w:lvlText w:val="%1)"/>
      <w:lvlJc w:val="left"/>
      <w:pPr>
        <w:ind w:hanging="380" w:left="104"/>
        <w:jc w:val="left"/>
      </w:pPr>
      <w:rPr>
        <w:rFonts w:ascii="Times New Roman" w:hAnsi="Times New Roman"/>
        <w:b w:val="0"/>
        <w:i w:val="0"/>
        <w:sz w:val="24"/>
      </w:rPr>
    </w:lvl>
    <w:lvl w:ilvl="1">
      <w:start w:val="0"/>
      <w:numFmt w:val="bullet"/>
      <w:lvlText w:val="•"/>
      <w:lvlJc w:val="left"/>
      <w:pPr>
        <w:ind w:hanging="380" w:left="1228"/>
      </w:pPr>
    </w:lvl>
    <w:lvl w:ilvl="2">
      <w:start w:val="0"/>
      <w:numFmt w:val="bullet"/>
      <w:lvlText w:val="•"/>
      <w:lvlJc w:val="left"/>
      <w:pPr>
        <w:ind w:hanging="380" w:left="2357"/>
      </w:pPr>
    </w:lvl>
    <w:lvl w:ilvl="3">
      <w:start w:val="0"/>
      <w:numFmt w:val="bullet"/>
      <w:lvlText w:val="•"/>
      <w:lvlJc w:val="left"/>
      <w:pPr>
        <w:ind w:hanging="380" w:left="3485"/>
      </w:pPr>
    </w:lvl>
    <w:lvl w:ilvl="4">
      <w:start w:val="0"/>
      <w:numFmt w:val="bullet"/>
      <w:lvlText w:val="•"/>
      <w:lvlJc w:val="left"/>
      <w:pPr>
        <w:ind w:hanging="380" w:left="4614"/>
      </w:pPr>
    </w:lvl>
    <w:lvl w:ilvl="5">
      <w:start w:val="0"/>
      <w:numFmt w:val="bullet"/>
      <w:lvlText w:val="•"/>
      <w:lvlJc w:val="left"/>
      <w:pPr>
        <w:ind w:hanging="380" w:left="5743"/>
      </w:pPr>
    </w:lvl>
    <w:lvl w:ilvl="6">
      <w:start w:val="0"/>
      <w:numFmt w:val="bullet"/>
      <w:lvlText w:val="•"/>
      <w:lvlJc w:val="left"/>
      <w:pPr>
        <w:ind w:hanging="380" w:left="6871"/>
      </w:pPr>
    </w:lvl>
    <w:lvl w:ilvl="7">
      <w:start w:val="0"/>
      <w:numFmt w:val="bullet"/>
      <w:lvlText w:val="•"/>
      <w:lvlJc w:val="left"/>
      <w:pPr>
        <w:ind w:hanging="380" w:left="8000"/>
      </w:pPr>
    </w:lvl>
    <w:lvl w:ilvl="8">
      <w:start w:val="0"/>
      <w:numFmt w:val="bullet"/>
      <w:lvlText w:val="•"/>
      <w:lvlJc w:val="left"/>
      <w:pPr>
        <w:ind w:hanging="380" w:left="9129"/>
      </w:pPr>
    </w:lvl>
  </w:abstractNum>
  <w:abstractNum w:abstractNumId="2">
    <w:lvl w:ilvl="0">
      <w:start w:val="0"/>
      <w:numFmt w:val="bullet"/>
      <w:lvlText w:val="-"/>
      <w:lvlJc w:val="left"/>
      <w:pPr>
        <w:ind w:hanging="200" w:left="246"/>
      </w:pPr>
      <w:rPr>
        <w:rFonts w:ascii="Times New Roman" w:hAnsi="Times New Roman"/>
        <w:b w:val="0"/>
        <w:i w:val="0"/>
        <w:sz w:val="24"/>
      </w:rPr>
    </w:lvl>
    <w:lvl w:ilvl="1">
      <w:start w:val="0"/>
      <w:numFmt w:val="bullet"/>
      <w:lvlText w:val="-"/>
      <w:lvlJc w:val="left"/>
      <w:pPr>
        <w:ind w:hanging="142" w:left="529"/>
      </w:pPr>
      <w:rPr>
        <w:rFonts w:ascii="Times New Roman" w:hAnsi="Times New Roman"/>
        <w:b w:val="0"/>
        <w:i w:val="0"/>
        <w:sz w:val="24"/>
      </w:rPr>
    </w:lvl>
    <w:lvl w:ilvl="2">
      <w:start w:val="0"/>
      <w:numFmt w:val="bullet"/>
      <w:lvlText w:val="•"/>
      <w:lvlJc w:val="left"/>
      <w:pPr>
        <w:ind w:hanging="142" w:left="1727"/>
      </w:pPr>
    </w:lvl>
    <w:lvl w:ilvl="3">
      <w:start w:val="0"/>
      <w:numFmt w:val="bullet"/>
      <w:lvlText w:val="•"/>
      <w:lvlJc w:val="left"/>
      <w:pPr>
        <w:ind w:hanging="142" w:left="2934"/>
      </w:pPr>
    </w:lvl>
    <w:lvl w:ilvl="4">
      <w:start w:val="0"/>
      <w:numFmt w:val="bullet"/>
      <w:lvlText w:val="•"/>
      <w:lvlJc w:val="left"/>
      <w:pPr>
        <w:ind w:hanging="142" w:left="4142"/>
      </w:pPr>
    </w:lvl>
    <w:lvl w:ilvl="5">
      <w:start w:val="0"/>
      <w:numFmt w:val="bullet"/>
      <w:lvlText w:val="•"/>
      <w:lvlJc w:val="left"/>
      <w:pPr>
        <w:ind w:hanging="142" w:left="5349"/>
      </w:pPr>
    </w:lvl>
    <w:lvl w:ilvl="6">
      <w:start w:val="0"/>
      <w:numFmt w:val="bullet"/>
      <w:lvlText w:val="•"/>
      <w:lvlJc w:val="left"/>
      <w:pPr>
        <w:ind w:hanging="142" w:left="6556"/>
      </w:pPr>
    </w:lvl>
    <w:lvl w:ilvl="7">
      <w:start w:val="0"/>
      <w:numFmt w:val="bullet"/>
      <w:lvlText w:val="•"/>
      <w:lvlJc w:val="left"/>
      <w:pPr>
        <w:ind w:hanging="142" w:left="7764"/>
      </w:pPr>
    </w:lvl>
    <w:lvl w:ilvl="8">
      <w:start w:val="0"/>
      <w:numFmt w:val="bullet"/>
      <w:lvlText w:val="•"/>
      <w:lvlJc w:val="left"/>
      <w:pPr>
        <w:ind w:hanging="142" w:left="8971"/>
      </w:pPr>
    </w:lvl>
  </w:abstractNum>
  <w:abstractNum w:abstractNumId="3">
    <w:lvl w:ilvl="0">
      <w:start w:val="0"/>
      <w:numFmt w:val="bullet"/>
      <w:lvlText w:val="–"/>
      <w:lvlJc w:val="left"/>
      <w:pPr>
        <w:ind w:hanging="185" w:left="104"/>
      </w:pPr>
      <w:rPr>
        <w:rFonts w:ascii="Times New Roman" w:hAnsi="Times New Roman"/>
        <w:b w:val="0"/>
        <w:i w:val="0"/>
        <w:sz w:val="24"/>
      </w:rPr>
    </w:lvl>
    <w:lvl w:ilvl="1">
      <w:start w:val="0"/>
      <w:numFmt w:val="bullet"/>
      <w:lvlText w:val="•"/>
      <w:lvlJc w:val="left"/>
      <w:pPr>
        <w:ind w:hanging="185" w:left="1228"/>
      </w:pPr>
    </w:lvl>
    <w:lvl w:ilvl="2">
      <w:start w:val="0"/>
      <w:numFmt w:val="bullet"/>
      <w:lvlText w:val="•"/>
      <w:lvlJc w:val="left"/>
      <w:pPr>
        <w:ind w:hanging="185" w:left="2357"/>
      </w:pPr>
    </w:lvl>
    <w:lvl w:ilvl="3">
      <w:start w:val="0"/>
      <w:numFmt w:val="bullet"/>
      <w:lvlText w:val="•"/>
      <w:lvlJc w:val="left"/>
      <w:pPr>
        <w:ind w:hanging="185" w:left="3485"/>
      </w:pPr>
    </w:lvl>
    <w:lvl w:ilvl="4">
      <w:start w:val="0"/>
      <w:numFmt w:val="bullet"/>
      <w:lvlText w:val="•"/>
      <w:lvlJc w:val="left"/>
      <w:pPr>
        <w:ind w:hanging="185" w:left="4614"/>
      </w:pPr>
    </w:lvl>
    <w:lvl w:ilvl="5">
      <w:start w:val="0"/>
      <w:numFmt w:val="bullet"/>
      <w:lvlText w:val="•"/>
      <w:lvlJc w:val="left"/>
      <w:pPr>
        <w:ind w:hanging="185" w:left="5743"/>
      </w:pPr>
    </w:lvl>
    <w:lvl w:ilvl="6">
      <w:start w:val="0"/>
      <w:numFmt w:val="bullet"/>
      <w:lvlText w:val="•"/>
      <w:lvlJc w:val="left"/>
      <w:pPr>
        <w:ind w:hanging="185" w:left="6871"/>
      </w:pPr>
    </w:lvl>
    <w:lvl w:ilvl="7">
      <w:start w:val="0"/>
      <w:numFmt w:val="bullet"/>
      <w:lvlText w:val="•"/>
      <w:lvlJc w:val="left"/>
      <w:pPr>
        <w:ind w:hanging="185" w:left="8000"/>
      </w:pPr>
    </w:lvl>
    <w:lvl w:ilvl="8">
      <w:start w:val="0"/>
      <w:numFmt w:val="bullet"/>
      <w:lvlText w:val="•"/>
      <w:lvlJc w:val="left"/>
      <w:pPr>
        <w:ind w:hanging="185" w:left="9129"/>
      </w:pPr>
    </w:lvl>
  </w:abstractNum>
  <w:abstractNum w:abstractNumId="4">
    <w:lvl w:ilvl="0">
      <w:start w:val="0"/>
      <w:numFmt w:val="bullet"/>
      <w:lvlText w:val="-"/>
      <w:lvlJc w:val="left"/>
      <w:pPr>
        <w:ind w:hanging="140" w:left="110"/>
      </w:pPr>
      <w:rPr>
        <w:rFonts w:ascii="Times New Roman" w:hAnsi="Times New Roman"/>
        <w:b w:val="0"/>
        <w:i w:val="0"/>
        <w:sz w:val="24"/>
      </w:rPr>
    </w:lvl>
    <w:lvl w:ilvl="1">
      <w:start w:val="0"/>
      <w:numFmt w:val="bullet"/>
      <w:lvlText w:val="•"/>
      <w:lvlJc w:val="left"/>
      <w:pPr>
        <w:ind w:hanging="140" w:left="627"/>
      </w:pPr>
    </w:lvl>
    <w:lvl w:ilvl="2">
      <w:start w:val="0"/>
      <w:numFmt w:val="bullet"/>
      <w:lvlText w:val="•"/>
      <w:lvlJc w:val="left"/>
      <w:pPr>
        <w:ind w:hanging="140" w:left="1134"/>
      </w:pPr>
    </w:lvl>
    <w:lvl w:ilvl="3">
      <w:start w:val="0"/>
      <w:numFmt w:val="bullet"/>
      <w:lvlText w:val="•"/>
      <w:lvlJc w:val="left"/>
      <w:pPr>
        <w:ind w:hanging="140" w:left="1642"/>
      </w:pPr>
    </w:lvl>
    <w:lvl w:ilvl="4">
      <w:start w:val="0"/>
      <w:numFmt w:val="bullet"/>
      <w:lvlText w:val="•"/>
      <w:lvlJc w:val="left"/>
      <w:pPr>
        <w:ind w:hanging="140" w:left="2149"/>
      </w:pPr>
    </w:lvl>
    <w:lvl w:ilvl="5">
      <w:start w:val="0"/>
      <w:numFmt w:val="bullet"/>
      <w:lvlText w:val="•"/>
      <w:lvlJc w:val="left"/>
      <w:pPr>
        <w:ind w:hanging="140" w:left="2657"/>
      </w:pPr>
    </w:lvl>
    <w:lvl w:ilvl="6">
      <w:start w:val="0"/>
      <w:numFmt w:val="bullet"/>
      <w:lvlText w:val="•"/>
      <w:lvlJc w:val="left"/>
      <w:pPr>
        <w:ind w:hanging="140" w:left="3164"/>
      </w:pPr>
    </w:lvl>
    <w:lvl w:ilvl="7">
      <w:start w:val="0"/>
      <w:numFmt w:val="bullet"/>
      <w:lvlText w:val="•"/>
      <w:lvlJc w:val="left"/>
      <w:pPr>
        <w:ind w:hanging="140" w:left="3671"/>
      </w:pPr>
    </w:lvl>
    <w:lvl w:ilvl="8">
      <w:start w:val="0"/>
      <w:numFmt w:val="bullet"/>
      <w:lvlText w:val="•"/>
      <w:lvlJc w:val="left"/>
      <w:pPr>
        <w:ind w:hanging="140" w:left="4179"/>
      </w:pPr>
    </w:lvl>
  </w:abstractNum>
  <w:abstractNum w:abstractNumId="5">
    <w:lvl w:ilvl="0">
      <w:start w:val="0"/>
      <w:numFmt w:val="bullet"/>
      <w:lvlText w:val="-"/>
      <w:lvlJc w:val="left"/>
      <w:pPr>
        <w:ind w:hanging="140" w:left="110"/>
      </w:pPr>
      <w:rPr>
        <w:rFonts w:ascii="Times New Roman" w:hAnsi="Times New Roman"/>
        <w:b w:val="0"/>
        <w:i w:val="0"/>
        <w:sz w:val="24"/>
      </w:rPr>
    </w:lvl>
    <w:lvl w:ilvl="1">
      <w:start w:val="0"/>
      <w:numFmt w:val="bullet"/>
      <w:lvlText w:val="•"/>
      <w:lvlJc w:val="left"/>
      <w:pPr>
        <w:ind w:hanging="140" w:left="627"/>
      </w:pPr>
    </w:lvl>
    <w:lvl w:ilvl="2">
      <w:start w:val="0"/>
      <w:numFmt w:val="bullet"/>
      <w:lvlText w:val="•"/>
      <w:lvlJc w:val="left"/>
      <w:pPr>
        <w:ind w:hanging="140" w:left="1134"/>
      </w:pPr>
    </w:lvl>
    <w:lvl w:ilvl="3">
      <w:start w:val="0"/>
      <w:numFmt w:val="bullet"/>
      <w:lvlText w:val="•"/>
      <w:lvlJc w:val="left"/>
      <w:pPr>
        <w:ind w:hanging="140" w:left="1642"/>
      </w:pPr>
    </w:lvl>
    <w:lvl w:ilvl="4">
      <w:start w:val="0"/>
      <w:numFmt w:val="bullet"/>
      <w:lvlText w:val="•"/>
      <w:lvlJc w:val="left"/>
      <w:pPr>
        <w:ind w:hanging="140" w:left="2149"/>
      </w:pPr>
    </w:lvl>
    <w:lvl w:ilvl="5">
      <w:start w:val="0"/>
      <w:numFmt w:val="bullet"/>
      <w:lvlText w:val="•"/>
      <w:lvlJc w:val="left"/>
      <w:pPr>
        <w:ind w:hanging="140" w:left="2657"/>
      </w:pPr>
    </w:lvl>
    <w:lvl w:ilvl="6">
      <w:start w:val="0"/>
      <w:numFmt w:val="bullet"/>
      <w:lvlText w:val="•"/>
      <w:lvlJc w:val="left"/>
      <w:pPr>
        <w:ind w:hanging="140" w:left="3164"/>
      </w:pPr>
    </w:lvl>
    <w:lvl w:ilvl="7">
      <w:start w:val="0"/>
      <w:numFmt w:val="bullet"/>
      <w:lvlText w:val="•"/>
      <w:lvlJc w:val="left"/>
      <w:pPr>
        <w:ind w:hanging="140" w:left="3671"/>
      </w:pPr>
    </w:lvl>
    <w:lvl w:ilvl="8">
      <w:start w:val="0"/>
      <w:numFmt w:val="bullet"/>
      <w:lvlText w:val="•"/>
      <w:lvlJc w:val="left"/>
      <w:pPr>
        <w:ind w:hanging="140" w:left="4179"/>
      </w:pPr>
    </w:lvl>
  </w:abstractNum>
  <w:abstractNum w:abstractNumId="6">
    <w:lvl w:ilvl="0">
      <w:start w:val="1"/>
      <w:numFmt w:val="decimal"/>
      <w:lvlText w:val="%1."/>
      <w:lvlJc w:val="left"/>
      <w:pPr>
        <w:ind w:hanging="421" w:left="246"/>
        <w:jc w:val="left"/>
      </w:pPr>
      <w:rPr>
        <w:rFonts w:ascii="Times New Roman" w:hAnsi="Times New Roman"/>
        <w:b w:val="0"/>
        <w:i w:val="0"/>
        <w:sz w:val="24"/>
      </w:rPr>
    </w:lvl>
    <w:lvl w:ilvl="1">
      <w:start w:val="0"/>
      <w:numFmt w:val="bullet"/>
      <w:lvlText w:val="•"/>
      <w:lvlJc w:val="left"/>
      <w:pPr>
        <w:ind w:hanging="421" w:left="1354"/>
      </w:pPr>
    </w:lvl>
    <w:lvl w:ilvl="2">
      <w:start w:val="0"/>
      <w:numFmt w:val="bullet"/>
      <w:lvlText w:val="•"/>
      <w:lvlJc w:val="left"/>
      <w:pPr>
        <w:ind w:hanging="421" w:left="2469"/>
      </w:pPr>
    </w:lvl>
    <w:lvl w:ilvl="3">
      <w:start w:val="0"/>
      <w:numFmt w:val="bullet"/>
      <w:lvlText w:val="•"/>
      <w:lvlJc w:val="left"/>
      <w:pPr>
        <w:ind w:hanging="421" w:left="3583"/>
      </w:pPr>
    </w:lvl>
    <w:lvl w:ilvl="4">
      <w:start w:val="0"/>
      <w:numFmt w:val="bullet"/>
      <w:lvlText w:val="•"/>
      <w:lvlJc w:val="left"/>
      <w:pPr>
        <w:ind w:hanging="421" w:left="4698"/>
      </w:pPr>
    </w:lvl>
    <w:lvl w:ilvl="5">
      <w:start w:val="0"/>
      <w:numFmt w:val="bullet"/>
      <w:lvlText w:val="•"/>
      <w:lvlJc w:val="left"/>
      <w:pPr>
        <w:ind w:hanging="421" w:left="5813"/>
      </w:pPr>
    </w:lvl>
    <w:lvl w:ilvl="6">
      <w:start w:val="0"/>
      <w:numFmt w:val="bullet"/>
      <w:lvlText w:val="•"/>
      <w:lvlJc w:val="left"/>
      <w:pPr>
        <w:ind w:hanging="421" w:left="6927"/>
      </w:pPr>
    </w:lvl>
    <w:lvl w:ilvl="7">
      <w:start w:val="0"/>
      <w:numFmt w:val="bullet"/>
      <w:lvlText w:val="•"/>
      <w:lvlJc w:val="left"/>
      <w:pPr>
        <w:ind w:hanging="421" w:left="8042"/>
      </w:pPr>
    </w:lvl>
    <w:lvl w:ilvl="8">
      <w:start w:val="0"/>
      <w:numFmt w:val="bullet"/>
      <w:lvlText w:val="•"/>
      <w:lvlJc w:val="left"/>
      <w:pPr>
        <w:ind w:hanging="421" w:left="9157"/>
      </w:pPr>
    </w:lvl>
  </w:abstractNum>
  <w:abstractNum w:abstractNumId="7">
    <w:lvl w:ilvl="0">
      <w:start w:val="3"/>
      <w:numFmt w:val="decimal"/>
      <w:lvlText w:val="%1"/>
      <w:lvlJc w:val="left"/>
      <w:pPr>
        <w:ind w:hanging="420" w:left="2351"/>
        <w:jc w:val="left"/>
      </w:pPr>
    </w:lvl>
    <w:lvl w:ilvl="1">
      <w:start w:val="1"/>
      <w:numFmt w:val="decimal"/>
      <w:lvlText w:val="%1.%2."/>
      <w:lvlJc w:val="left"/>
      <w:pPr>
        <w:ind w:hanging="420" w:left="2351"/>
        <w:jc w:val="right"/>
      </w:pPr>
    </w:lvl>
    <w:lvl w:ilvl="2">
      <w:start w:val="0"/>
      <w:numFmt w:val="bullet"/>
      <w:lvlText w:val="•"/>
      <w:lvlJc w:val="left"/>
      <w:pPr>
        <w:ind w:hanging="420" w:left="4165"/>
      </w:pPr>
    </w:lvl>
    <w:lvl w:ilvl="3">
      <w:start w:val="0"/>
      <w:numFmt w:val="bullet"/>
      <w:lvlText w:val="•"/>
      <w:lvlJc w:val="left"/>
      <w:pPr>
        <w:ind w:hanging="420" w:left="5067"/>
      </w:pPr>
    </w:lvl>
    <w:lvl w:ilvl="4">
      <w:start w:val="0"/>
      <w:numFmt w:val="bullet"/>
      <w:lvlText w:val="•"/>
      <w:lvlJc w:val="left"/>
      <w:pPr>
        <w:ind w:hanging="420" w:left="5970"/>
      </w:pPr>
    </w:lvl>
    <w:lvl w:ilvl="5">
      <w:start w:val="0"/>
      <w:numFmt w:val="bullet"/>
      <w:lvlText w:val="•"/>
      <w:lvlJc w:val="left"/>
      <w:pPr>
        <w:ind w:hanging="420" w:left="6873"/>
      </w:pPr>
    </w:lvl>
    <w:lvl w:ilvl="6">
      <w:start w:val="0"/>
      <w:numFmt w:val="bullet"/>
      <w:lvlText w:val="•"/>
      <w:lvlJc w:val="left"/>
      <w:pPr>
        <w:ind w:hanging="420" w:left="7775"/>
      </w:pPr>
    </w:lvl>
    <w:lvl w:ilvl="7">
      <w:start w:val="0"/>
      <w:numFmt w:val="bullet"/>
      <w:lvlText w:val="•"/>
      <w:lvlJc w:val="left"/>
      <w:pPr>
        <w:ind w:hanging="420" w:left="8678"/>
      </w:pPr>
    </w:lvl>
    <w:lvl w:ilvl="8">
      <w:start w:val="0"/>
      <w:numFmt w:val="bullet"/>
      <w:lvlText w:val="•"/>
      <w:lvlJc w:val="left"/>
      <w:pPr>
        <w:ind w:hanging="420" w:left="9581"/>
      </w:pPr>
    </w:lvl>
  </w:abstractNum>
  <w:abstractNum w:abstractNumId="8">
    <w:lvl w:ilvl="0">
      <w:start w:val="0"/>
      <w:numFmt w:val="bullet"/>
      <w:lvlText w:val=""/>
      <w:lvlJc w:val="left"/>
      <w:pPr>
        <w:ind w:hanging="567" w:left="246"/>
      </w:pPr>
      <w:rPr>
        <w:rFonts w:ascii="Symbol" w:hAnsi="Symbol"/>
        <w:b w:val="0"/>
        <w:i w:val="0"/>
        <w:sz w:val="24"/>
      </w:rPr>
    </w:lvl>
    <w:lvl w:ilvl="1">
      <w:start w:val="0"/>
      <w:numFmt w:val="bullet"/>
      <w:lvlText w:val="–"/>
      <w:lvlJc w:val="left"/>
      <w:pPr>
        <w:ind w:hanging="181" w:left="246"/>
      </w:pPr>
      <w:rPr>
        <w:rFonts w:ascii="Times New Roman" w:hAnsi="Times New Roman"/>
        <w:b w:val="0"/>
        <w:i w:val="0"/>
        <w:sz w:val="24"/>
      </w:rPr>
    </w:lvl>
    <w:lvl w:ilvl="2">
      <w:start w:val="0"/>
      <w:numFmt w:val="bullet"/>
      <w:lvlText w:val="•"/>
      <w:lvlJc w:val="left"/>
      <w:pPr>
        <w:ind w:hanging="181" w:left="2469"/>
      </w:pPr>
    </w:lvl>
    <w:lvl w:ilvl="3">
      <w:start w:val="0"/>
      <w:numFmt w:val="bullet"/>
      <w:lvlText w:val="•"/>
      <w:lvlJc w:val="left"/>
      <w:pPr>
        <w:ind w:hanging="181" w:left="3583"/>
      </w:pPr>
    </w:lvl>
    <w:lvl w:ilvl="4">
      <w:start w:val="0"/>
      <w:numFmt w:val="bullet"/>
      <w:lvlText w:val="•"/>
      <w:lvlJc w:val="left"/>
      <w:pPr>
        <w:ind w:hanging="181" w:left="4698"/>
      </w:pPr>
    </w:lvl>
    <w:lvl w:ilvl="5">
      <w:start w:val="0"/>
      <w:numFmt w:val="bullet"/>
      <w:lvlText w:val="•"/>
      <w:lvlJc w:val="left"/>
      <w:pPr>
        <w:ind w:hanging="181" w:left="5813"/>
      </w:pPr>
    </w:lvl>
    <w:lvl w:ilvl="6">
      <w:start w:val="0"/>
      <w:numFmt w:val="bullet"/>
      <w:lvlText w:val="•"/>
      <w:lvlJc w:val="left"/>
      <w:pPr>
        <w:ind w:hanging="181" w:left="6927"/>
      </w:pPr>
    </w:lvl>
    <w:lvl w:ilvl="7">
      <w:start w:val="0"/>
      <w:numFmt w:val="bullet"/>
      <w:lvlText w:val="•"/>
      <w:lvlJc w:val="left"/>
      <w:pPr>
        <w:ind w:hanging="181" w:left="8042"/>
      </w:pPr>
    </w:lvl>
    <w:lvl w:ilvl="8">
      <w:start w:val="0"/>
      <w:numFmt w:val="bullet"/>
      <w:lvlText w:val="•"/>
      <w:lvlJc w:val="left"/>
      <w:pPr>
        <w:ind w:hanging="181" w:left="9157"/>
      </w:pPr>
    </w:lvl>
  </w:abstractNum>
  <w:abstractNum w:abstractNumId="9">
    <w:lvl w:ilvl="0">
      <w:start w:val="1"/>
      <w:numFmt w:val="decimal"/>
      <w:lvlText w:val="%1."/>
      <w:lvlJc w:val="left"/>
      <w:pPr>
        <w:ind w:hanging="241" w:left="246"/>
        <w:jc w:val="left"/>
      </w:pPr>
      <w:rPr>
        <w:rFonts w:ascii="Times New Roman" w:hAnsi="Times New Roman"/>
        <w:b w:val="0"/>
        <w:i w:val="0"/>
        <w:sz w:val="24"/>
      </w:rPr>
    </w:lvl>
    <w:lvl w:ilvl="1">
      <w:start w:val="0"/>
      <w:numFmt w:val="bullet"/>
      <w:lvlText w:val="•"/>
      <w:lvlJc w:val="left"/>
      <w:pPr>
        <w:ind w:hanging="241" w:left="1354"/>
      </w:pPr>
    </w:lvl>
    <w:lvl w:ilvl="2">
      <w:start w:val="0"/>
      <w:numFmt w:val="bullet"/>
      <w:lvlText w:val="•"/>
      <w:lvlJc w:val="left"/>
      <w:pPr>
        <w:ind w:hanging="241" w:left="2469"/>
      </w:pPr>
    </w:lvl>
    <w:lvl w:ilvl="3">
      <w:start w:val="0"/>
      <w:numFmt w:val="bullet"/>
      <w:lvlText w:val="•"/>
      <w:lvlJc w:val="left"/>
      <w:pPr>
        <w:ind w:hanging="241" w:left="3583"/>
      </w:pPr>
    </w:lvl>
    <w:lvl w:ilvl="4">
      <w:start w:val="0"/>
      <w:numFmt w:val="bullet"/>
      <w:lvlText w:val="•"/>
      <w:lvlJc w:val="left"/>
      <w:pPr>
        <w:ind w:hanging="241" w:left="4698"/>
      </w:pPr>
    </w:lvl>
    <w:lvl w:ilvl="5">
      <w:start w:val="0"/>
      <w:numFmt w:val="bullet"/>
      <w:lvlText w:val="•"/>
      <w:lvlJc w:val="left"/>
      <w:pPr>
        <w:ind w:hanging="241" w:left="5813"/>
      </w:pPr>
    </w:lvl>
    <w:lvl w:ilvl="6">
      <w:start w:val="0"/>
      <w:numFmt w:val="bullet"/>
      <w:lvlText w:val="•"/>
      <w:lvlJc w:val="left"/>
      <w:pPr>
        <w:ind w:hanging="241" w:left="6927"/>
      </w:pPr>
    </w:lvl>
    <w:lvl w:ilvl="7">
      <w:start w:val="0"/>
      <w:numFmt w:val="bullet"/>
      <w:lvlText w:val="•"/>
      <w:lvlJc w:val="left"/>
      <w:pPr>
        <w:ind w:hanging="241" w:left="8042"/>
      </w:pPr>
    </w:lvl>
    <w:lvl w:ilvl="8">
      <w:start w:val="0"/>
      <w:numFmt w:val="bullet"/>
      <w:lvlText w:val="•"/>
      <w:lvlJc w:val="left"/>
      <w:pPr>
        <w:ind w:hanging="241" w:left="9157"/>
      </w:pPr>
    </w:lvl>
  </w:abstractNum>
  <w:abstractNum w:abstractNumId="10">
    <w:lvl w:ilvl="0">
      <w:start w:val="0"/>
      <w:numFmt w:val="bullet"/>
      <w:lvlText w:val="–"/>
      <w:lvlJc w:val="left"/>
      <w:pPr>
        <w:ind w:hanging="181" w:left="246"/>
      </w:pPr>
      <w:rPr>
        <w:rFonts w:ascii="Times New Roman" w:hAnsi="Times New Roman"/>
        <w:b w:val="0"/>
        <w:i w:val="0"/>
        <w:sz w:val="24"/>
      </w:rPr>
    </w:lvl>
    <w:lvl w:ilvl="1">
      <w:start w:val="0"/>
      <w:numFmt w:val="bullet"/>
      <w:lvlText w:val="•"/>
      <w:lvlJc w:val="left"/>
      <w:pPr>
        <w:ind w:hanging="181" w:left="1354"/>
      </w:pPr>
    </w:lvl>
    <w:lvl w:ilvl="2">
      <w:start w:val="0"/>
      <w:numFmt w:val="bullet"/>
      <w:lvlText w:val="•"/>
      <w:lvlJc w:val="left"/>
      <w:pPr>
        <w:ind w:hanging="181" w:left="2469"/>
      </w:pPr>
    </w:lvl>
    <w:lvl w:ilvl="3">
      <w:start w:val="0"/>
      <w:numFmt w:val="bullet"/>
      <w:lvlText w:val="•"/>
      <w:lvlJc w:val="left"/>
      <w:pPr>
        <w:ind w:hanging="181" w:left="3583"/>
      </w:pPr>
    </w:lvl>
    <w:lvl w:ilvl="4">
      <w:start w:val="0"/>
      <w:numFmt w:val="bullet"/>
      <w:lvlText w:val="•"/>
      <w:lvlJc w:val="left"/>
      <w:pPr>
        <w:ind w:hanging="181" w:left="4698"/>
      </w:pPr>
    </w:lvl>
    <w:lvl w:ilvl="5">
      <w:start w:val="0"/>
      <w:numFmt w:val="bullet"/>
      <w:lvlText w:val="•"/>
      <w:lvlJc w:val="left"/>
      <w:pPr>
        <w:ind w:hanging="181" w:left="5813"/>
      </w:pPr>
    </w:lvl>
    <w:lvl w:ilvl="6">
      <w:start w:val="0"/>
      <w:numFmt w:val="bullet"/>
      <w:lvlText w:val="•"/>
      <w:lvlJc w:val="left"/>
      <w:pPr>
        <w:ind w:hanging="181" w:left="6927"/>
      </w:pPr>
    </w:lvl>
    <w:lvl w:ilvl="7">
      <w:start w:val="0"/>
      <w:numFmt w:val="bullet"/>
      <w:lvlText w:val="•"/>
      <w:lvlJc w:val="left"/>
      <w:pPr>
        <w:ind w:hanging="181" w:left="8042"/>
      </w:pPr>
    </w:lvl>
    <w:lvl w:ilvl="8">
      <w:start w:val="0"/>
      <w:numFmt w:val="bullet"/>
      <w:lvlText w:val="•"/>
      <w:lvlJc w:val="left"/>
      <w:pPr>
        <w:ind w:hanging="181" w:left="9157"/>
      </w:pPr>
    </w:lvl>
  </w:abstractNum>
  <w:abstractNum w:abstractNumId="11">
    <w:lvl w:ilvl="0">
      <w:start w:val="0"/>
      <w:numFmt w:val="bullet"/>
      <w:lvlText w:val=""/>
      <w:lvlJc w:val="left"/>
      <w:pPr>
        <w:ind w:hanging="284" w:left="246"/>
      </w:pPr>
      <w:rPr>
        <w:rFonts w:ascii="Symbol" w:hAnsi="Symbol"/>
        <w:b w:val="0"/>
        <w:i w:val="0"/>
        <w:sz w:val="24"/>
      </w:rPr>
    </w:lvl>
    <w:lvl w:ilvl="1">
      <w:start w:val="0"/>
      <w:numFmt w:val="bullet"/>
      <w:lvlText w:val="•"/>
      <w:lvlJc w:val="left"/>
      <w:pPr>
        <w:ind w:hanging="284" w:left="1354"/>
      </w:pPr>
    </w:lvl>
    <w:lvl w:ilvl="2">
      <w:start w:val="0"/>
      <w:numFmt w:val="bullet"/>
      <w:lvlText w:val="•"/>
      <w:lvlJc w:val="left"/>
      <w:pPr>
        <w:ind w:hanging="284" w:left="2469"/>
      </w:pPr>
    </w:lvl>
    <w:lvl w:ilvl="3">
      <w:start w:val="0"/>
      <w:numFmt w:val="bullet"/>
      <w:lvlText w:val="•"/>
      <w:lvlJc w:val="left"/>
      <w:pPr>
        <w:ind w:hanging="284" w:left="3583"/>
      </w:pPr>
    </w:lvl>
    <w:lvl w:ilvl="4">
      <w:start w:val="0"/>
      <w:numFmt w:val="bullet"/>
      <w:lvlText w:val="•"/>
      <w:lvlJc w:val="left"/>
      <w:pPr>
        <w:ind w:hanging="284" w:left="4698"/>
      </w:pPr>
    </w:lvl>
    <w:lvl w:ilvl="5">
      <w:start w:val="0"/>
      <w:numFmt w:val="bullet"/>
      <w:lvlText w:val="•"/>
      <w:lvlJc w:val="left"/>
      <w:pPr>
        <w:ind w:hanging="284" w:left="5813"/>
      </w:pPr>
    </w:lvl>
    <w:lvl w:ilvl="6">
      <w:start w:val="0"/>
      <w:numFmt w:val="bullet"/>
      <w:lvlText w:val="•"/>
      <w:lvlJc w:val="left"/>
      <w:pPr>
        <w:ind w:hanging="284" w:left="6927"/>
      </w:pPr>
    </w:lvl>
    <w:lvl w:ilvl="7">
      <w:start w:val="0"/>
      <w:numFmt w:val="bullet"/>
      <w:lvlText w:val="•"/>
      <w:lvlJc w:val="left"/>
      <w:pPr>
        <w:ind w:hanging="284" w:left="8042"/>
      </w:pPr>
    </w:lvl>
    <w:lvl w:ilvl="8">
      <w:start w:val="0"/>
      <w:numFmt w:val="bullet"/>
      <w:lvlText w:val="•"/>
      <w:lvlJc w:val="left"/>
      <w:pPr>
        <w:ind w:hanging="284" w:left="9157"/>
      </w:pPr>
    </w:lvl>
  </w:abstractNum>
  <w:abstractNum w:abstractNumId="12">
    <w:lvl w:ilvl="0">
      <w:start w:val="1"/>
      <w:numFmt w:val="decimal"/>
      <w:lvlText w:val="%1)"/>
      <w:lvlJc w:val="left"/>
      <w:pPr>
        <w:ind w:hanging="260" w:left="930"/>
        <w:jc w:val="left"/>
      </w:pPr>
      <w:rPr>
        <w:rFonts w:ascii="Times New Roman" w:hAnsi="Times New Roman"/>
        <w:b w:val="0"/>
        <w:i w:val="0"/>
        <w:sz w:val="24"/>
      </w:rPr>
    </w:lvl>
    <w:lvl w:ilvl="1">
      <w:start w:val="0"/>
      <w:numFmt w:val="bullet"/>
      <w:lvlText w:val="•"/>
      <w:lvlJc w:val="left"/>
      <w:pPr>
        <w:ind w:hanging="260" w:left="1984"/>
      </w:pPr>
    </w:lvl>
    <w:lvl w:ilvl="2">
      <w:start w:val="0"/>
      <w:numFmt w:val="bullet"/>
      <w:lvlText w:val="•"/>
      <w:lvlJc w:val="left"/>
      <w:pPr>
        <w:ind w:hanging="260" w:left="3029"/>
      </w:pPr>
    </w:lvl>
    <w:lvl w:ilvl="3">
      <w:start w:val="0"/>
      <w:numFmt w:val="bullet"/>
      <w:lvlText w:val="•"/>
      <w:lvlJc w:val="left"/>
      <w:pPr>
        <w:ind w:hanging="260" w:left="4073"/>
      </w:pPr>
    </w:lvl>
    <w:lvl w:ilvl="4">
      <w:start w:val="0"/>
      <w:numFmt w:val="bullet"/>
      <w:lvlText w:val="•"/>
      <w:lvlJc w:val="left"/>
      <w:pPr>
        <w:ind w:hanging="260" w:left="5118"/>
      </w:pPr>
    </w:lvl>
    <w:lvl w:ilvl="5">
      <w:start w:val="0"/>
      <w:numFmt w:val="bullet"/>
      <w:lvlText w:val="•"/>
      <w:lvlJc w:val="left"/>
      <w:pPr>
        <w:ind w:hanging="260" w:left="6163"/>
      </w:pPr>
    </w:lvl>
    <w:lvl w:ilvl="6">
      <w:start w:val="0"/>
      <w:numFmt w:val="bullet"/>
      <w:lvlText w:val="•"/>
      <w:lvlJc w:val="left"/>
      <w:pPr>
        <w:ind w:hanging="260" w:left="7207"/>
      </w:pPr>
    </w:lvl>
    <w:lvl w:ilvl="7">
      <w:start w:val="0"/>
      <w:numFmt w:val="bullet"/>
      <w:lvlText w:val="•"/>
      <w:lvlJc w:val="left"/>
      <w:pPr>
        <w:ind w:hanging="260" w:left="8252"/>
      </w:pPr>
    </w:lvl>
    <w:lvl w:ilvl="8">
      <w:start w:val="0"/>
      <w:numFmt w:val="bullet"/>
      <w:lvlText w:val="•"/>
      <w:lvlJc w:val="left"/>
      <w:pPr>
        <w:ind w:hanging="260" w:left="9297"/>
      </w:pPr>
    </w:lvl>
  </w:abstractNum>
  <w:abstractNum w:abstractNumId="13">
    <w:lvl w:ilvl="0">
      <w:start w:val="1"/>
      <w:numFmt w:val="decimal"/>
      <w:lvlText w:val="%1."/>
      <w:lvlJc w:val="left"/>
      <w:pPr>
        <w:ind w:hanging="241" w:left="246"/>
        <w:jc w:val="left"/>
      </w:pPr>
      <w:rPr>
        <w:rFonts w:ascii="Times New Roman" w:hAnsi="Times New Roman"/>
        <w:b w:val="0"/>
        <w:i w:val="0"/>
        <w:sz w:val="24"/>
      </w:rPr>
    </w:lvl>
    <w:lvl w:ilvl="1">
      <w:start w:val="0"/>
      <w:numFmt w:val="bullet"/>
      <w:lvlText w:val="•"/>
      <w:lvlJc w:val="left"/>
      <w:pPr>
        <w:ind w:hanging="241" w:left="1354"/>
      </w:pPr>
    </w:lvl>
    <w:lvl w:ilvl="2">
      <w:start w:val="0"/>
      <w:numFmt w:val="bullet"/>
      <w:lvlText w:val="•"/>
      <w:lvlJc w:val="left"/>
      <w:pPr>
        <w:ind w:hanging="241" w:left="2469"/>
      </w:pPr>
    </w:lvl>
    <w:lvl w:ilvl="3">
      <w:start w:val="0"/>
      <w:numFmt w:val="bullet"/>
      <w:lvlText w:val="•"/>
      <w:lvlJc w:val="left"/>
      <w:pPr>
        <w:ind w:hanging="241" w:left="3583"/>
      </w:pPr>
    </w:lvl>
    <w:lvl w:ilvl="4">
      <w:start w:val="0"/>
      <w:numFmt w:val="bullet"/>
      <w:lvlText w:val="•"/>
      <w:lvlJc w:val="left"/>
      <w:pPr>
        <w:ind w:hanging="241" w:left="4698"/>
      </w:pPr>
    </w:lvl>
    <w:lvl w:ilvl="5">
      <w:start w:val="0"/>
      <w:numFmt w:val="bullet"/>
      <w:lvlText w:val="•"/>
      <w:lvlJc w:val="left"/>
      <w:pPr>
        <w:ind w:hanging="241" w:left="5813"/>
      </w:pPr>
    </w:lvl>
    <w:lvl w:ilvl="6">
      <w:start w:val="0"/>
      <w:numFmt w:val="bullet"/>
      <w:lvlText w:val="•"/>
      <w:lvlJc w:val="left"/>
      <w:pPr>
        <w:ind w:hanging="241" w:left="6927"/>
      </w:pPr>
    </w:lvl>
    <w:lvl w:ilvl="7">
      <w:start w:val="0"/>
      <w:numFmt w:val="bullet"/>
      <w:lvlText w:val="•"/>
      <w:lvlJc w:val="left"/>
      <w:pPr>
        <w:ind w:hanging="241" w:left="8042"/>
      </w:pPr>
    </w:lvl>
    <w:lvl w:ilvl="8">
      <w:start w:val="0"/>
      <w:numFmt w:val="bullet"/>
      <w:lvlText w:val="•"/>
      <w:lvlJc w:val="left"/>
      <w:pPr>
        <w:ind w:hanging="241" w:left="9157"/>
      </w:pPr>
    </w:lvl>
  </w:abstractNum>
  <w:abstractNum w:abstractNumId="14">
    <w:lvl w:ilvl="0">
      <w:start w:val="1"/>
      <w:numFmt w:val="decimal"/>
      <w:lvlText w:val="%1)"/>
      <w:lvlJc w:val="left"/>
      <w:pPr>
        <w:ind w:hanging="260" w:left="246"/>
        <w:jc w:val="left"/>
      </w:pPr>
      <w:rPr>
        <w:rFonts w:ascii="Times New Roman" w:hAnsi="Times New Roman"/>
        <w:b w:val="0"/>
        <w:i w:val="0"/>
        <w:sz w:val="24"/>
      </w:rPr>
    </w:lvl>
    <w:lvl w:ilvl="1">
      <w:start w:val="0"/>
      <w:numFmt w:val="bullet"/>
      <w:lvlText w:val="•"/>
      <w:lvlJc w:val="left"/>
      <w:pPr>
        <w:ind w:hanging="260" w:left="1354"/>
      </w:pPr>
    </w:lvl>
    <w:lvl w:ilvl="2">
      <w:start w:val="0"/>
      <w:numFmt w:val="bullet"/>
      <w:lvlText w:val="•"/>
      <w:lvlJc w:val="left"/>
      <w:pPr>
        <w:ind w:hanging="260" w:left="2469"/>
      </w:pPr>
    </w:lvl>
    <w:lvl w:ilvl="3">
      <w:start w:val="0"/>
      <w:numFmt w:val="bullet"/>
      <w:lvlText w:val="•"/>
      <w:lvlJc w:val="left"/>
      <w:pPr>
        <w:ind w:hanging="260" w:left="3583"/>
      </w:pPr>
    </w:lvl>
    <w:lvl w:ilvl="4">
      <w:start w:val="0"/>
      <w:numFmt w:val="bullet"/>
      <w:lvlText w:val="•"/>
      <w:lvlJc w:val="left"/>
      <w:pPr>
        <w:ind w:hanging="260" w:left="4698"/>
      </w:pPr>
    </w:lvl>
    <w:lvl w:ilvl="5">
      <w:start w:val="0"/>
      <w:numFmt w:val="bullet"/>
      <w:lvlText w:val="•"/>
      <w:lvlJc w:val="left"/>
      <w:pPr>
        <w:ind w:hanging="260" w:left="5813"/>
      </w:pPr>
    </w:lvl>
    <w:lvl w:ilvl="6">
      <w:start w:val="0"/>
      <w:numFmt w:val="bullet"/>
      <w:lvlText w:val="•"/>
      <w:lvlJc w:val="left"/>
      <w:pPr>
        <w:ind w:hanging="260" w:left="6927"/>
      </w:pPr>
    </w:lvl>
    <w:lvl w:ilvl="7">
      <w:start w:val="0"/>
      <w:numFmt w:val="bullet"/>
      <w:lvlText w:val="•"/>
      <w:lvlJc w:val="left"/>
      <w:pPr>
        <w:ind w:hanging="260" w:left="8042"/>
      </w:pPr>
    </w:lvl>
    <w:lvl w:ilvl="8">
      <w:start w:val="0"/>
      <w:numFmt w:val="bullet"/>
      <w:lvlText w:val="•"/>
      <w:lvlJc w:val="left"/>
      <w:pPr>
        <w:ind w:hanging="260" w:left="9157"/>
      </w:pPr>
    </w:lvl>
  </w:abstractNum>
  <w:abstractNum w:abstractNumId="15">
    <w:lvl w:ilvl="0">
      <w:start w:val="2"/>
      <w:numFmt w:val="decimal"/>
      <w:lvlText w:val="%1"/>
      <w:lvlJc w:val="left"/>
      <w:pPr>
        <w:ind w:hanging="420" w:left="1151"/>
        <w:jc w:val="left"/>
      </w:pPr>
    </w:lvl>
    <w:lvl w:ilvl="1">
      <w:start w:val="1"/>
      <w:numFmt w:val="decimal"/>
      <w:lvlText w:val="%1.%2."/>
      <w:lvlJc w:val="left"/>
      <w:pPr>
        <w:ind w:hanging="420" w:left="1151"/>
        <w:jc w:val="left"/>
      </w:pPr>
      <w:rPr>
        <w:rFonts w:ascii="Times New Roman" w:hAnsi="Times New Roman"/>
        <w:b w:val="1"/>
        <w:i w:val="0"/>
        <w:sz w:val="24"/>
      </w:rPr>
    </w:lvl>
    <w:lvl w:ilvl="2">
      <w:start w:val="1"/>
      <w:numFmt w:val="decimal"/>
      <w:lvlText w:val="%1.%2.%3."/>
      <w:lvlJc w:val="left"/>
      <w:pPr>
        <w:ind w:hanging="601" w:left="1331"/>
        <w:jc w:val="right"/>
      </w:pPr>
      <w:rPr>
        <w:rFonts w:ascii="Times New Roman" w:hAnsi="Times New Roman"/>
        <w:b w:val="1"/>
        <w:i w:val="0"/>
        <w:sz w:val="24"/>
      </w:rPr>
    </w:lvl>
    <w:lvl w:ilvl="3">
      <w:start w:val="0"/>
      <w:numFmt w:val="bullet"/>
      <w:lvlText w:val="•"/>
      <w:lvlJc w:val="left"/>
      <w:pPr>
        <w:ind w:hanging="601" w:left="3572"/>
      </w:pPr>
    </w:lvl>
    <w:lvl w:ilvl="4">
      <w:start w:val="0"/>
      <w:numFmt w:val="bullet"/>
      <w:lvlText w:val="•"/>
      <w:lvlJc w:val="left"/>
      <w:pPr>
        <w:ind w:hanging="601" w:left="4688"/>
      </w:pPr>
    </w:lvl>
    <w:lvl w:ilvl="5">
      <w:start w:val="0"/>
      <w:numFmt w:val="bullet"/>
      <w:lvlText w:val="•"/>
      <w:lvlJc w:val="left"/>
      <w:pPr>
        <w:ind w:hanging="601" w:left="5805"/>
      </w:pPr>
    </w:lvl>
    <w:lvl w:ilvl="6">
      <w:start w:val="0"/>
      <w:numFmt w:val="bullet"/>
      <w:lvlText w:val="•"/>
      <w:lvlJc w:val="left"/>
      <w:pPr>
        <w:ind w:hanging="601" w:left="6921"/>
      </w:pPr>
    </w:lvl>
    <w:lvl w:ilvl="7">
      <w:start w:val="0"/>
      <w:numFmt w:val="bullet"/>
      <w:lvlText w:val="•"/>
      <w:lvlJc w:val="left"/>
      <w:pPr>
        <w:ind w:hanging="601" w:left="8037"/>
      </w:pPr>
    </w:lvl>
    <w:lvl w:ilvl="8">
      <w:start w:val="0"/>
      <w:numFmt w:val="bullet"/>
      <w:lvlText w:val="•"/>
      <w:lvlJc w:val="left"/>
      <w:pPr>
        <w:ind w:hanging="601" w:left="9153"/>
      </w:pPr>
    </w:lvl>
  </w:abstractNum>
  <w:abstractNum w:abstractNumId="16">
    <w:lvl w:ilvl="0">
      <w:start w:val="1"/>
      <w:numFmt w:val="decimal"/>
      <w:lvlText w:val="%1"/>
      <w:lvlJc w:val="left"/>
      <w:pPr>
        <w:ind w:hanging="541" w:left="246"/>
        <w:jc w:val="left"/>
      </w:pPr>
    </w:lvl>
    <w:lvl w:ilvl="1">
      <w:start w:val="3"/>
      <w:numFmt w:val="decimal"/>
      <w:lvlText w:val="%1.%2"/>
      <w:lvlJc w:val="left"/>
      <w:pPr>
        <w:ind w:hanging="541" w:left="246"/>
        <w:jc w:val="left"/>
      </w:pPr>
    </w:lvl>
    <w:lvl w:ilvl="2">
      <w:start w:val="1"/>
      <w:numFmt w:val="decimal"/>
      <w:lvlText w:val="%1.%2.%3"/>
      <w:lvlJc w:val="left"/>
      <w:pPr>
        <w:ind w:hanging="541" w:left="246"/>
        <w:jc w:val="right"/>
      </w:pPr>
      <w:rPr>
        <w:rFonts w:ascii="Times New Roman" w:hAnsi="Times New Roman"/>
        <w:b w:val="1"/>
        <w:i w:val="0"/>
        <w:sz w:val="24"/>
      </w:rPr>
    </w:lvl>
    <w:lvl w:ilvl="3">
      <w:start w:val="0"/>
      <w:numFmt w:val="bullet"/>
      <w:lvlText w:val="•"/>
      <w:lvlJc w:val="left"/>
      <w:pPr>
        <w:ind w:hanging="541" w:left="3583"/>
      </w:pPr>
    </w:lvl>
    <w:lvl w:ilvl="4">
      <w:start w:val="0"/>
      <w:numFmt w:val="bullet"/>
      <w:lvlText w:val="•"/>
      <w:lvlJc w:val="left"/>
      <w:pPr>
        <w:ind w:hanging="541" w:left="4698"/>
      </w:pPr>
    </w:lvl>
    <w:lvl w:ilvl="5">
      <w:start w:val="0"/>
      <w:numFmt w:val="bullet"/>
      <w:lvlText w:val="•"/>
      <w:lvlJc w:val="left"/>
      <w:pPr>
        <w:ind w:hanging="541" w:left="5813"/>
      </w:pPr>
    </w:lvl>
    <w:lvl w:ilvl="6">
      <w:start w:val="0"/>
      <w:numFmt w:val="bullet"/>
      <w:lvlText w:val="•"/>
      <w:lvlJc w:val="left"/>
      <w:pPr>
        <w:ind w:hanging="541" w:left="6927"/>
      </w:pPr>
    </w:lvl>
    <w:lvl w:ilvl="7">
      <w:start w:val="0"/>
      <w:numFmt w:val="bullet"/>
      <w:lvlText w:val="•"/>
      <w:lvlJc w:val="left"/>
      <w:pPr>
        <w:ind w:hanging="541" w:left="8042"/>
      </w:pPr>
    </w:lvl>
    <w:lvl w:ilvl="8">
      <w:start w:val="0"/>
      <w:numFmt w:val="bullet"/>
      <w:lvlText w:val="•"/>
      <w:lvlJc w:val="left"/>
      <w:pPr>
        <w:ind w:hanging="541" w:left="9157"/>
      </w:pPr>
    </w:lvl>
  </w:abstractNum>
  <w:abstractNum w:abstractNumId="17">
    <w:lvl w:ilvl="0">
      <w:start w:val="1"/>
      <w:numFmt w:val="decimal"/>
      <w:lvlText w:val="%1."/>
      <w:lvlJc w:val="left"/>
      <w:pPr>
        <w:ind w:hanging="248" w:left="246"/>
        <w:jc w:val="left"/>
      </w:pPr>
      <w:rPr>
        <w:rFonts w:ascii="Times New Roman" w:hAnsi="Times New Roman"/>
        <w:b w:val="0"/>
        <w:i w:val="0"/>
        <w:sz w:val="24"/>
      </w:rPr>
    </w:lvl>
    <w:lvl w:ilvl="1">
      <w:start w:val="0"/>
      <w:numFmt w:val="bullet"/>
      <w:lvlText w:val="•"/>
      <w:lvlJc w:val="left"/>
      <w:pPr>
        <w:ind w:hanging="248" w:left="1354"/>
      </w:pPr>
    </w:lvl>
    <w:lvl w:ilvl="2">
      <w:start w:val="0"/>
      <w:numFmt w:val="bullet"/>
      <w:lvlText w:val="•"/>
      <w:lvlJc w:val="left"/>
      <w:pPr>
        <w:ind w:hanging="248" w:left="2469"/>
      </w:pPr>
    </w:lvl>
    <w:lvl w:ilvl="3">
      <w:start w:val="0"/>
      <w:numFmt w:val="bullet"/>
      <w:lvlText w:val="•"/>
      <w:lvlJc w:val="left"/>
      <w:pPr>
        <w:ind w:hanging="248" w:left="3583"/>
      </w:pPr>
    </w:lvl>
    <w:lvl w:ilvl="4">
      <w:start w:val="0"/>
      <w:numFmt w:val="bullet"/>
      <w:lvlText w:val="•"/>
      <w:lvlJc w:val="left"/>
      <w:pPr>
        <w:ind w:hanging="248" w:left="4698"/>
      </w:pPr>
    </w:lvl>
    <w:lvl w:ilvl="5">
      <w:start w:val="0"/>
      <w:numFmt w:val="bullet"/>
      <w:lvlText w:val="•"/>
      <w:lvlJc w:val="left"/>
      <w:pPr>
        <w:ind w:hanging="248" w:left="5813"/>
      </w:pPr>
    </w:lvl>
    <w:lvl w:ilvl="6">
      <w:start w:val="0"/>
      <w:numFmt w:val="bullet"/>
      <w:lvlText w:val="•"/>
      <w:lvlJc w:val="left"/>
      <w:pPr>
        <w:ind w:hanging="248" w:left="6927"/>
      </w:pPr>
    </w:lvl>
    <w:lvl w:ilvl="7">
      <w:start w:val="0"/>
      <w:numFmt w:val="bullet"/>
      <w:lvlText w:val="•"/>
      <w:lvlJc w:val="left"/>
      <w:pPr>
        <w:ind w:hanging="248" w:left="8042"/>
      </w:pPr>
    </w:lvl>
    <w:lvl w:ilvl="8">
      <w:start w:val="0"/>
      <w:numFmt w:val="bullet"/>
      <w:lvlText w:val="•"/>
      <w:lvlJc w:val="left"/>
      <w:pPr>
        <w:ind w:hanging="248" w:left="9157"/>
      </w:pPr>
    </w:lvl>
  </w:abstractNum>
  <w:abstractNum w:abstractNumId="18">
    <w:lvl w:ilvl="0">
      <w:start w:val="1"/>
      <w:numFmt w:val="decimal"/>
      <w:lvlText w:val="%1)"/>
      <w:lvlJc w:val="left"/>
      <w:pPr>
        <w:ind w:hanging="260" w:left="930"/>
        <w:jc w:val="left"/>
      </w:pPr>
      <w:rPr>
        <w:rFonts w:ascii="Times New Roman" w:hAnsi="Times New Roman"/>
        <w:b w:val="0"/>
        <w:i w:val="0"/>
        <w:sz w:val="24"/>
      </w:rPr>
    </w:lvl>
    <w:lvl w:ilvl="1">
      <w:start w:val="0"/>
      <w:numFmt w:val="bullet"/>
      <w:lvlText w:val="•"/>
      <w:lvlJc w:val="left"/>
      <w:pPr>
        <w:ind w:hanging="260" w:left="1984"/>
      </w:pPr>
    </w:lvl>
    <w:lvl w:ilvl="2">
      <w:start w:val="0"/>
      <w:numFmt w:val="bullet"/>
      <w:lvlText w:val="•"/>
      <w:lvlJc w:val="left"/>
      <w:pPr>
        <w:ind w:hanging="260" w:left="3029"/>
      </w:pPr>
    </w:lvl>
    <w:lvl w:ilvl="3">
      <w:start w:val="0"/>
      <w:numFmt w:val="bullet"/>
      <w:lvlText w:val="•"/>
      <w:lvlJc w:val="left"/>
      <w:pPr>
        <w:ind w:hanging="260" w:left="4073"/>
      </w:pPr>
    </w:lvl>
    <w:lvl w:ilvl="4">
      <w:start w:val="0"/>
      <w:numFmt w:val="bullet"/>
      <w:lvlText w:val="•"/>
      <w:lvlJc w:val="left"/>
      <w:pPr>
        <w:ind w:hanging="260" w:left="5118"/>
      </w:pPr>
    </w:lvl>
    <w:lvl w:ilvl="5">
      <w:start w:val="0"/>
      <w:numFmt w:val="bullet"/>
      <w:lvlText w:val="•"/>
      <w:lvlJc w:val="left"/>
      <w:pPr>
        <w:ind w:hanging="260" w:left="6163"/>
      </w:pPr>
    </w:lvl>
    <w:lvl w:ilvl="6">
      <w:start w:val="0"/>
      <w:numFmt w:val="bullet"/>
      <w:lvlText w:val="•"/>
      <w:lvlJc w:val="left"/>
      <w:pPr>
        <w:ind w:hanging="260" w:left="7207"/>
      </w:pPr>
    </w:lvl>
    <w:lvl w:ilvl="7">
      <w:start w:val="0"/>
      <w:numFmt w:val="bullet"/>
      <w:lvlText w:val="•"/>
      <w:lvlJc w:val="left"/>
      <w:pPr>
        <w:ind w:hanging="260" w:left="8252"/>
      </w:pPr>
    </w:lvl>
    <w:lvl w:ilvl="8">
      <w:start w:val="0"/>
      <w:numFmt w:val="bullet"/>
      <w:lvlText w:val="•"/>
      <w:lvlJc w:val="left"/>
      <w:pPr>
        <w:ind w:hanging="260" w:left="9297"/>
      </w:pPr>
    </w:lvl>
  </w:abstractNum>
  <w:abstractNum w:abstractNumId="19">
    <w:lvl w:ilvl="0">
      <w:start w:val="1"/>
      <w:numFmt w:val="decimal"/>
      <w:lvlText w:val="%1"/>
      <w:lvlJc w:val="left"/>
      <w:pPr>
        <w:ind w:hanging="421" w:left="1151"/>
        <w:jc w:val="left"/>
      </w:pPr>
    </w:lvl>
    <w:lvl w:ilvl="1">
      <w:start w:val="1"/>
      <w:numFmt w:val="decimal"/>
      <w:lvlText w:val="%1.%2."/>
      <w:lvlJc w:val="left"/>
      <w:pPr>
        <w:ind w:hanging="421" w:left="1151"/>
        <w:jc w:val="left"/>
      </w:pPr>
      <w:rPr>
        <w:rFonts w:ascii="Times New Roman" w:hAnsi="Times New Roman"/>
        <w:b w:val="1"/>
        <w:i w:val="0"/>
        <w:sz w:val="24"/>
      </w:rPr>
    </w:lvl>
    <w:lvl w:ilvl="2">
      <w:start w:val="1"/>
      <w:numFmt w:val="decimal"/>
      <w:lvlText w:val="%1.%2.%3."/>
      <w:lvlJc w:val="left"/>
      <w:pPr>
        <w:ind w:hanging="600" w:left="1271"/>
        <w:jc w:val="left"/>
      </w:pPr>
      <w:rPr>
        <w:rFonts w:ascii="Times New Roman" w:hAnsi="Times New Roman"/>
        <w:b w:val="1"/>
        <w:i w:val="0"/>
        <w:sz w:val="24"/>
      </w:rPr>
    </w:lvl>
    <w:lvl w:ilvl="3">
      <w:start w:val="0"/>
      <w:numFmt w:val="bullet"/>
      <w:lvlText w:val="•"/>
      <w:lvlJc w:val="left"/>
      <w:pPr>
        <w:ind w:hanging="600" w:left="3525"/>
      </w:pPr>
    </w:lvl>
    <w:lvl w:ilvl="4">
      <w:start w:val="0"/>
      <w:numFmt w:val="bullet"/>
      <w:lvlText w:val="•"/>
      <w:lvlJc w:val="left"/>
      <w:pPr>
        <w:ind w:hanging="600" w:left="4648"/>
      </w:pPr>
    </w:lvl>
    <w:lvl w:ilvl="5">
      <w:start w:val="0"/>
      <w:numFmt w:val="bullet"/>
      <w:lvlText w:val="•"/>
      <w:lvlJc w:val="left"/>
      <w:pPr>
        <w:ind w:hanging="600" w:left="5771"/>
      </w:pPr>
    </w:lvl>
    <w:lvl w:ilvl="6">
      <w:start w:val="0"/>
      <w:numFmt w:val="bullet"/>
      <w:lvlText w:val="•"/>
      <w:lvlJc w:val="left"/>
      <w:pPr>
        <w:ind w:hanging="600" w:left="6894"/>
      </w:pPr>
    </w:lvl>
    <w:lvl w:ilvl="7">
      <w:start w:val="0"/>
      <w:numFmt w:val="bullet"/>
      <w:lvlText w:val="•"/>
      <w:lvlJc w:val="left"/>
      <w:pPr>
        <w:ind w:hanging="600" w:left="8017"/>
      </w:pPr>
    </w:lvl>
    <w:lvl w:ilvl="8">
      <w:start w:val="0"/>
      <w:numFmt w:val="bullet"/>
      <w:lvlText w:val="•"/>
      <w:lvlJc w:val="left"/>
      <w:pPr>
        <w:ind w:hanging="600" w:left="9140"/>
      </w:pPr>
    </w:lvl>
  </w:abstractNum>
  <w:abstractNum w:abstractNumId="20">
    <w:lvl w:ilvl="0">
      <w:start w:val="0"/>
      <w:numFmt w:val="bullet"/>
      <w:lvlText w:val="–"/>
      <w:lvlJc w:val="left"/>
      <w:pPr>
        <w:ind w:hanging="200" w:left="246"/>
      </w:pPr>
      <w:rPr>
        <w:rFonts w:ascii="Times New Roman" w:hAnsi="Times New Roman"/>
        <w:b w:val="0"/>
        <w:i w:val="0"/>
        <w:sz w:val="24"/>
      </w:rPr>
    </w:lvl>
    <w:lvl w:ilvl="1">
      <w:start w:val="0"/>
      <w:numFmt w:val="bullet"/>
      <w:lvlText w:val="–"/>
      <w:lvlJc w:val="left"/>
      <w:pPr>
        <w:ind w:hanging="181" w:left="246"/>
      </w:pPr>
      <w:rPr>
        <w:rFonts w:ascii="Times New Roman" w:hAnsi="Times New Roman"/>
        <w:b w:val="0"/>
        <w:i w:val="0"/>
        <w:sz w:val="24"/>
      </w:rPr>
    </w:lvl>
    <w:lvl w:ilvl="2">
      <w:start w:val="0"/>
      <w:numFmt w:val="bullet"/>
      <w:lvlText w:val="•"/>
      <w:lvlJc w:val="left"/>
      <w:pPr>
        <w:ind w:hanging="181" w:left="2469"/>
      </w:pPr>
    </w:lvl>
    <w:lvl w:ilvl="3">
      <w:start w:val="0"/>
      <w:numFmt w:val="bullet"/>
      <w:lvlText w:val="•"/>
      <w:lvlJc w:val="left"/>
      <w:pPr>
        <w:ind w:hanging="181" w:left="3583"/>
      </w:pPr>
    </w:lvl>
    <w:lvl w:ilvl="4">
      <w:start w:val="0"/>
      <w:numFmt w:val="bullet"/>
      <w:lvlText w:val="•"/>
      <w:lvlJc w:val="left"/>
      <w:pPr>
        <w:ind w:hanging="181" w:left="4698"/>
      </w:pPr>
    </w:lvl>
    <w:lvl w:ilvl="5">
      <w:start w:val="0"/>
      <w:numFmt w:val="bullet"/>
      <w:lvlText w:val="•"/>
      <w:lvlJc w:val="left"/>
      <w:pPr>
        <w:ind w:hanging="181" w:left="5813"/>
      </w:pPr>
    </w:lvl>
    <w:lvl w:ilvl="6">
      <w:start w:val="0"/>
      <w:numFmt w:val="bullet"/>
      <w:lvlText w:val="•"/>
      <w:lvlJc w:val="left"/>
      <w:pPr>
        <w:ind w:hanging="181" w:left="6927"/>
      </w:pPr>
    </w:lvl>
    <w:lvl w:ilvl="7">
      <w:start w:val="0"/>
      <w:numFmt w:val="bullet"/>
      <w:lvlText w:val="•"/>
      <w:lvlJc w:val="left"/>
      <w:pPr>
        <w:ind w:hanging="181" w:left="8042"/>
      </w:pPr>
    </w:lvl>
    <w:lvl w:ilvl="8">
      <w:start w:val="0"/>
      <w:numFmt w:val="bullet"/>
      <w:lvlText w:val="•"/>
      <w:lvlJc w:val="left"/>
      <w:pPr>
        <w:ind w:hanging="181" w:left="9157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  <w:num w:numId="7">
    <w:abstractNumId w:val="6"/>
  </w:num>
  <w:num w:numId="8">
    <w:abstractNumId w:val="7"/>
  </w:num>
  <w:num w:numId="9">
    <w:abstractNumId w:val="8"/>
  </w:num>
  <w:num w:numId="10">
    <w:abstractNumId w:val="9"/>
  </w:num>
  <w:num w:numId="11">
    <w:abstractNumId w:val="10"/>
  </w:num>
  <w:num w:numId="12">
    <w:abstractNumId w:val="11"/>
  </w:num>
  <w:num w:numId="13">
    <w:abstractNumId w:val="12"/>
  </w:num>
  <w:num w:numId="14">
    <w:abstractNumId w:val="13"/>
  </w:num>
  <w:num w:numId="15">
    <w:abstractNumId w:val="14"/>
  </w:num>
  <w:num w:numId="16">
    <w:abstractNumId w:val="15"/>
  </w:num>
  <w:num w:numId="17">
    <w:abstractNumId w:val="16"/>
  </w:num>
  <w:num w:numId="18">
    <w:abstractNumId w:val="17"/>
  </w:num>
  <w:num w:numId="19">
    <w:abstractNumId w:val="18"/>
  </w:num>
  <w:num w:numId="20">
    <w:abstractNumId w:val="19"/>
  </w:num>
  <w:num w:numId="21">
    <w:abstractNumId w:val="20"/>
  </w:num>
</w:numbering>
</file>

<file path=word/settings.xml><?xml version="1.0" encoding="utf-8"?>
<w:settings xmlns:a="http://schemas.openxmlformats.org/drawingml/2006/main" xmlns:c="http://schemas.openxmlformats.org/drawingml/2006/chart" xmlns:co="http://ncloudtech.com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14="http://schemas.microsoft.com/office/spreadsheetml/2009/9/main" xmlns:xdr="http://schemas.openxmlformats.org/drawingml/2006/spreadsheetDrawing" xmlns:xm="http://schemas.microsoft.com/office/excel/2006/main" mc:Ignorable="co w14 x14 w15">
  <w:defaultTabStop w:val="720"/>
  <w:clrSchemeMapping w:accent1="accent1" w:accent2="accent2" w:accent3="accent3" w:accent4="accent4" w:accent5="accent5" w:accent6="accent6" w:bg1="light1" w:bg2="light2" w:followedHyperlink="followedHyperlink" w:hyperlink="hyperlink" w:t1="dark1" w:t2="dark2"/>
</w:settings>
</file>

<file path=word/styles.xml><?xml version="1.0" encoding="utf-8"?>
<w:styles xmlns:a="http://schemas.openxmlformats.org/drawingml/2006/main" xmlns:c="http://schemas.openxmlformats.org/drawingml/2006/chart" xmlns:co="http://ncloudtech.com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14="http://schemas.microsoft.com/office/spreadsheetml/2009/9/main" xmlns:xdr="http://schemas.openxmlformats.org/drawingml/2006/spreadsheetDrawing" xmlns:xm="http://schemas.microsoft.com/office/excel/2006/main" mc:Ignorable="co w14 x14 w15">
  <w:docDefaults>
    <w:rPrDefault>
      <w:rPr>
        <w:rFonts w:asciiTheme="minorAscii" w:hAnsiTheme="minorHAnsi"/>
        <w:color w:val="000000"/>
        <w:spacing w:val="0"/>
        <w:sz w:val="22"/>
      </w:rPr>
    </w:rPrDefault>
    <w:pPrDefault>
      <w:pPr>
        <w:widowControl w:val="0"/>
        <w:spacing w:after="0" w:before="0" w:line="240" w:lineRule="auto"/>
        <w:ind w:firstLine="0" w:left="0" w:right="0"/>
        <w:jc w:val="left"/>
      </w:pPr>
    </w:pPrDefault>
  </w:docDefaults>
  <w:latentStyles w:count="2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semiHidden="0" w:uiPriority="9" w:unhideWhenUsed="0"/>
    <w:lsdException w:name="heading 3" w:qFormat="1" w:semiHidden="0" w:uiPriority="9" w:unhideWhenUsed="0"/>
    <w:lsdException w:name="heading 4" w:qFormat="1" w:semiHidden="0" w:uiPriority="9" w:unhideWhenUsed="0"/>
    <w:lsdException w:name="heading 5" w:qFormat="1" w:semiHidden="0" w:uiPriority="9" w:unhideWhenUsed="0"/>
    <w:lsdException w:name="heading 6" w:qFormat="1" w:semiHidden="1" w:uiPriority="9" w:unhideWhenUsed="1"/>
    <w:lsdException w:name="heading 7" w:qFormat="1" w:semiHidden="1" w:uiPriority="9" w:unhideWhenUsed="1"/>
    <w:lsdException w:name="heading 8" w:qFormat="1" w:semiHidden="1" w:uiPriority="9" w:unhideWhenUsed="1"/>
    <w:lsdException w:name="heading 9" w:qFormat="1" w:semiHidden="1" w:uiPriority="9" w:unhideWhenUsed="1"/>
    <w:lsdException w:name="heading 10" w:qFormat="1" w:semiHidden="1" w:uiPriority="9" w:unhideWhenUsed="1"/>
    <w:lsdException w:name="Title" w:qFormat="1" w:semiHidden="0" w:uiPriority="10" w:unhideWhenUsed="0"/>
    <w:lsdException w:name="Subtitle" w:qFormat="1" w:semiHidden="0" w:uiPriority="11" w:unhideWhenUsed="0"/>
    <w:lsdException w:name="Header and Footer" w:qFormat="0" w:semiHidden="0" w:unhideWhenUsed="0"/>
    <w:lsdException w:name="Footnote" w:qFormat="0" w:semiHidden="0" w:unhideWhenUsed="0"/>
    <w:lsdException w:name="toc 1" w:qFormat="0" w:semiHidden="0" w:uiPriority="39" w:unhideWhenUsed="0"/>
    <w:lsdException w:name="toc 2" w:qFormat="0" w:semiHidden="0" w:uiPriority="39" w:unhideWhenUsed="0"/>
    <w:lsdException w:name="toc 3" w:qFormat="0" w:semiHidden="0" w:uiPriority="39" w:unhideWhenUsed="0"/>
    <w:lsdException w:name="toc 4" w:qFormat="0" w:semiHidden="0" w:uiPriority="39" w:unhideWhenUsed="0"/>
    <w:lsdException w:name="toc 5" w:qFormat="0" w:semiHidden="0" w:uiPriority="39" w:unhideWhenUsed="0"/>
    <w:lsdException w:name="toc 6" w:qFormat="0" w:semiHidden="0" w:uiPriority="39" w:unhideWhenUsed="0"/>
    <w:lsdException w:name="toc 7" w:qFormat="0" w:semiHidden="0" w:uiPriority="39" w:unhideWhenUsed="0"/>
    <w:lsdException w:name="toc 8" w:qFormat="0" w:semiHidden="0" w:uiPriority="39" w:unhideWhenUsed="0"/>
    <w:lsdException w:name="toc 9" w:qFormat="0" w:semiHidden="0" w:uiPriority="39" w:unhideWhenUsed="0"/>
    <w:lsdException w:name="toc 10" w:qFormat="0" w:semiHidden="0" w:uiPriority="39" w:unhideWhenUsed="0"/>
    <w:lsdException w:name="Hyperlink" w:qFormat="0" w:semiHidden="0" w:unhideWhenUsed="0"/>
  </w:latentStyles>
  <w:style w:default="1" w:styleId="Style_7" w:type="paragraph">
    <w:name w:val="Normal"/>
    <w:link w:val="Style_7_ch"/>
    <w:uiPriority w:val="0"/>
    <w:qFormat/>
    <w:rPr>
      <w:rFonts w:ascii="Times New Roman" w:hAnsi="Times New Roman"/>
    </w:rPr>
  </w:style>
  <w:style w:default="1" w:styleId="Style_7_ch" w:type="character">
    <w:name w:val="Normal"/>
    <w:link w:val="Style_7"/>
    <w:rPr>
      <w:rFonts w:ascii="Times New Roman" w:hAnsi="Times New Roman"/>
    </w:rPr>
  </w:style>
  <w:style w:styleId="Style_4" w:type="paragraph">
    <w:name w:val="Table Paragraph"/>
    <w:basedOn w:val="Style_7"/>
    <w:link w:val="Style_4_ch"/>
    <w:pPr>
      <w:ind w:firstLine="0" w:left="107"/>
    </w:pPr>
    <w:rPr>
      <w:rFonts w:ascii="Times New Roman" w:hAnsi="Times New Roman"/>
    </w:rPr>
  </w:style>
  <w:style w:styleId="Style_4_ch" w:type="character">
    <w:name w:val="Table Paragraph"/>
    <w:basedOn w:val="Style_7_ch"/>
    <w:link w:val="Style_4"/>
    <w:rPr>
      <w:rFonts w:ascii="Times New Roman" w:hAnsi="Times New Roman"/>
    </w:rPr>
  </w:style>
  <w:style w:styleId="Style_8" w:type="paragraph">
    <w:name w:val="toc 2"/>
    <w:next w:val="Style_7"/>
    <w:link w:val="Style_8_ch"/>
    <w:uiPriority w:val="39"/>
    <w:pPr>
      <w:ind w:firstLine="0" w:left="200"/>
    </w:pPr>
  </w:style>
  <w:style w:styleId="Style_8_ch" w:type="character">
    <w:name w:val="toc 2"/>
    <w:link w:val="Style_8"/>
  </w:style>
  <w:style w:styleId="Style_9" w:type="paragraph">
    <w:name w:val="toc 4"/>
    <w:next w:val="Style_7"/>
    <w:link w:val="Style_9_ch"/>
    <w:uiPriority w:val="39"/>
    <w:pPr>
      <w:ind w:firstLine="0" w:left="600"/>
    </w:pPr>
  </w:style>
  <w:style w:styleId="Style_9_ch" w:type="character">
    <w:name w:val="toc 4"/>
    <w:link w:val="Style_9"/>
  </w:style>
  <w:style w:styleId="Style_10" w:type="paragraph">
    <w:name w:val="toc 6"/>
    <w:next w:val="Style_7"/>
    <w:link w:val="Style_10_ch"/>
    <w:uiPriority w:val="39"/>
    <w:pPr>
      <w:ind w:firstLine="0" w:left="1000"/>
    </w:pPr>
  </w:style>
  <w:style w:styleId="Style_10_ch" w:type="character">
    <w:name w:val="toc 6"/>
    <w:link w:val="Style_10"/>
  </w:style>
  <w:style w:styleId="Style_11" w:type="paragraph">
    <w:name w:val="toc 7"/>
    <w:next w:val="Style_7"/>
    <w:link w:val="Style_11_ch"/>
    <w:uiPriority w:val="39"/>
    <w:pPr>
      <w:ind w:firstLine="0" w:left="1200"/>
    </w:pPr>
  </w:style>
  <w:style w:styleId="Style_11_ch" w:type="character">
    <w:name w:val="toc 7"/>
    <w:link w:val="Style_11"/>
  </w:style>
  <w:style w:styleId="Style_6" w:type="paragraph">
    <w:name w:val="List Paragraph"/>
    <w:basedOn w:val="Style_7"/>
    <w:link w:val="Style_6_ch"/>
    <w:pPr>
      <w:ind w:firstLine="424" w:left="246"/>
      <w:jc w:val="both"/>
    </w:pPr>
    <w:rPr>
      <w:rFonts w:ascii="Times New Roman" w:hAnsi="Times New Roman"/>
    </w:rPr>
  </w:style>
  <w:style w:styleId="Style_6_ch" w:type="character">
    <w:name w:val="List Paragraph"/>
    <w:basedOn w:val="Style_7_ch"/>
    <w:link w:val="Style_6"/>
    <w:rPr>
      <w:rFonts w:ascii="Times New Roman" w:hAnsi="Times New Roman"/>
    </w:rPr>
  </w:style>
  <w:style w:styleId="Style_2" w:type="paragraph">
    <w:name w:val="Body Text"/>
    <w:basedOn w:val="Style_7"/>
    <w:link w:val="Style_2_ch"/>
    <w:pPr>
      <w:ind w:firstLine="424" w:left="246"/>
      <w:jc w:val="both"/>
    </w:pPr>
    <w:rPr>
      <w:rFonts w:ascii="Times New Roman" w:hAnsi="Times New Roman"/>
      <w:sz w:val="24"/>
    </w:rPr>
  </w:style>
  <w:style w:styleId="Style_2_ch" w:type="character">
    <w:name w:val="Body Text"/>
    <w:basedOn w:val="Style_7_ch"/>
    <w:link w:val="Style_2"/>
    <w:rPr>
      <w:rFonts w:ascii="Times New Roman" w:hAnsi="Times New Roman"/>
      <w:sz w:val="24"/>
    </w:rPr>
  </w:style>
  <w:style w:styleId="Style_12" w:type="paragraph">
    <w:name w:val="heading 3"/>
    <w:next w:val="Style_7"/>
    <w:link w:val="Style_12_ch"/>
    <w:uiPriority w:val="9"/>
    <w:qFormat/>
    <w:pPr>
      <w:ind/>
      <w:outlineLvl w:val="2"/>
    </w:pPr>
    <w:rPr>
      <w:rFonts w:ascii="XO Thames" w:hAnsi="XO Thames"/>
      <w:b w:val="1"/>
      <w:i w:val="1"/>
      <w:color w:val="000000"/>
    </w:rPr>
  </w:style>
  <w:style w:styleId="Style_12_ch" w:type="character">
    <w:name w:val="heading 3"/>
    <w:link w:val="Style_12"/>
    <w:rPr>
      <w:rFonts w:ascii="XO Thames" w:hAnsi="XO Thames"/>
      <w:b w:val="1"/>
      <w:i w:val="1"/>
      <w:color w:val="000000"/>
    </w:rPr>
  </w:style>
  <w:style w:styleId="Style_13" w:type="paragraph">
    <w:name w:val="toc 3"/>
    <w:next w:val="Style_7"/>
    <w:link w:val="Style_13_ch"/>
    <w:uiPriority w:val="39"/>
    <w:pPr>
      <w:ind w:firstLine="0" w:left="400"/>
    </w:pPr>
  </w:style>
  <w:style w:styleId="Style_13_ch" w:type="character">
    <w:name w:val="toc 3"/>
    <w:link w:val="Style_13"/>
  </w:style>
  <w:style w:styleId="Style_14" w:type="paragraph">
    <w:name w:val="heading 5"/>
    <w:next w:val="Style_7"/>
    <w:link w:val="Style_14_ch"/>
    <w:uiPriority w:val="9"/>
    <w:qFormat/>
    <w:pPr>
      <w:spacing w:after="120" w:before="120"/>
      <w:ind/>
      <w:outlineLvl w:val="4"/>
    </w:pPr>
    <w:rPr>
      <w:rFonts w:ascii="XO Thames" w:hAnsi="XO Thames"/>
      <w:b w:val="1"/>
      <w:color w:val="000000"/>
      <w:sz w:val="22"/>
    </w:rPr>
  </w:style>
  <w:style w:styleId="Style_14_ch" w:type="character">
    <w:name w:val="heading 5"/>
    <w:link w:val="Style_14"/>
    <w:rPr>
      <w:rFonts w:ascii="XO Thames" w:hAnsi="XO Thames"/>
      <w:b w:val="1"/>
      <w:color w:val="000000"/>
      <w:sz w:val="22"/>
    </w:rPr>
  </w:style>
  <w:style w:styleId="Style_1" w:type="paragraph">
    <w:name w:val="heading 1"/>
    <w:basedOn w:val="Style_7"/>
    <w:link w:val="Style_1_ch"/>
    <w:uiPriority w:val="9"/>
    <w:qFormat/>
    <w:pPr>
      <w:spacing w:before="66"/>
      <w:ind w:firstLine="0" w:left="3816" w:right="3928"/>
      <w:jc w:val="center"/>
      <w:outlineLvl w:val="0"/>
    </w:pPr>
    <w:rPr>
      <w:rFonts w:ascii="Times New Roman" w:hAnsi="Times New Roman"/>
      <w:b w:val="1"/>
      <w:sz w:val="28"/>
    </w:rPr>
  </w:style>
  <w:style w:styleId="Style_1_ch" w:type="character">
    <w:name w:val="heading 1"/>
    <w:basedOn w:val="Style_7_ch"/>
    <w:link w:val="Style_1"/>
    <w:rPr>
      <w:rFonts w:ascii="Times New Roman" w:hAnsi="Times New Roman"/>
      <w:b w:val="1"/>
      <w:sz w:val="28"/>
    </w:rPr>
  </w:style>
  <w:style w:styleId="Style_15" w:type="paragraph">
    <w:name w:val="Hyperlink"/>
    <w:link w:val="Style_15_ch"/>
    <w:rPr>
      <w:color w:val="0000FF"/>
      <w:u w:val="single"/>
    </w:rPr>
  </w:style>
  <w:style w:styleId="Style_15_ch" w:type="character">
    <w:name w:val="Hyperlink"/>
    <w:link w:val="Style_15"/>
    <w:rPr>
      <w:color w:val="0000FF"/>
      <w:u w:val="single"/>
    </w:rPr>
  </w:style>
  <w:style w:styleId="Style_16" w:type="paragraph">
    <w:name w:val="Footnote"/>
    <w:link w:val="Style_16_ch"/>
    <w:pPr>
      <w:ind/>
      <w:jc w:val="left"/>
    </w:pPr>
    <w:rPr>
      <w:rFonts w:ascii="XO Thames" w:hAnsi="XO Thames"/>
      <w:sz w:val="22"/>
    </w:rPr>
  </w:style>
  <w:style w:styleId="Style_16_ch" w:type="character">
    <w:name w:val="Footnote"/>
    <w:link w:val="Style_16"/>
    <w:rPr>
      <w:rFonts w:ascii="XO Thames" w:hAnsi="XO Thames"/>
      <w:sz w:val="22"/>
    </w:rPr>
  </w:style>
  <w:style w:styleId="Style_17" w:type="paragraph">
    <w:name w:val="toc 1"/>
    <w:next w:val="Style_7"/>
    <w:link w:val="Style_17_ch"/>
    <w:uiPriority w:val="39"/>
    <w:pPr>
      <w:ind w:firstLine="0" w:left="0"/>
    </w:pPr>
    <w:rPr>
      <w:rFonts w:ascii="XO Thames" w:hAnsi="XO Thames"/>
      <w:b w:val="1"/>
    </w:rPr>
  </w:style>
  <w:style w:styleId="Style_17_ch" w:type="character">
    <w:name w:val="toc 1"/>
    <w:link w:val="Style_17"/>
    <w:rPr>
      <w:rFonts w:ascii="XO Thames" w:hAnsi="XO Thames"/>
      <w:b w:val="1"/>
    </w:rPr>
  </w:style>
  <w:style w:styleId="Style_18" w:type="paragraph">
    <w:name w:val="Header and Footer"/>
    <w:link w:val="Style_18_ch"/>
    <w:pPr>
      <w:spacing w:line="360" w:lineRule="auto"/>
      <w:ind/>
    </w:pPr>
    <w:rPr>
      <w:rFonts w:ascii="XO Thames" w:hAnsi="XO Thames"/>
      <w:sz w:val="20"/>
    </w:rPr>
  </w:style>
  <w:style w:styleId="Style_18_ch" w:type="character">
    <w:name w:val="Header and Footer"/>
    <w:link w:val="Style_18"/>
    <w:rPr>
      <w:rFonts w:ascii="XO Thames" w:hAnsi="XO Thames"/>
      <w:sz w:val="20"/>
    </w:rPr>
  </w:style>
  <w:style w:styleId="Style_19" w:type="paragraph">
    <w:name w:val="Default Paragraph Font"/>
    <w:link w:val="Style_19_ch"/>
  </w:style>
  <w:style w:styleId="Style_19_ch" w:type="character">
    <w:name w:val="Default Paragraph Font"/>
    <w:link w:val="Style_19"/>
  </w:style>
  <w:style w:styleId="Style_20" w:type="paragraph">
    <w:name w:val="toc 9"/>
    <w:next w:val="Style_7"/>
    <w:link w:val="Style_20_ch"/>
    <w:uiPriority w:val="39"/>
    <w:pPr>
      <w:ind w:firstLine="0" w:left="1600"/>
    </w:pPr>
  </w:style>
  <w:style w:styleId="Style_20_ch" w:type="character">
    <w:name w:val="toc 9"/>
    <w:link w:val="Style_20"/>
  </w:style>
  <w:style w:styleId="Style_21" w:type="paragraph">
    <w:name w:val="toc 8"/>
    <w:next w:val="Style_7"/>
    <w:link w:val="Style_21_ch"/>
    <w:uiPriority w:val="39"/>
    <w:pPr>
      <w:ind w:firstLine="0" w:left="1400"/>
    </w:pPr>
  </w:style>
  <w:style w:styleId="Style_21_ch" w:type="character">
    <w:name w:val="toc 8"/>
    <w:link w:val="Style_21"/>
  </w:style>
  <w:style w:styleId="Style_22" w:type="paragraph">
    <w:name w:val="toc 5"/>
    <w:next w:val="Style_7"/>
    <w:link w:val="Style_22_ch"/>
    <w:uiPriority w:val="39"/>
    <w:pPr>
      <w:ind w:firstLine="0" w:left="800"/>
    </w:pPr>
  </w:style>
  <w:style w:styleId="Style_22_ch" w:type="character">
    <w:name w:val="toc 5"/>
    <w:link w:val="Style_22"/>
  </w:style>
  <w:style w:styleId="Style_23" w:type="paragraph">
    <w:name w:val="Subtitle"/>
    <w:next w:val="Style_7"/>
    <w:link w:val="Style_23_ch"/>
    <w:uiPriority w:val="11"/>
    <w:qFormat/>
    <w:rPr>
      <w:rFonts w:ascii="XO Thames" w:hAnsi="XO Thames"/>
      <w:i w:val="1"/>
      <w:color w:val="616161"/>
      <w:sz w:val="24"/>
    </w:rPr>
  </w:style>
  <w:style w:styleId="Style_23_ch" w:type="character">
    <w:name w:val="Subtitle"/>
    <w:link w:val="Style_23"/>
    <w:rPr>
      <w:rFonts w:ascii="XO Thames" w:hAnsi="XO Thames"/>
      <w:i w:val="1"/>
      <w:color w:val="616161"/>
      <w:sz w:val="24"/>
    </w:rPr>
  </w:style>
  <w:style w:styleId="Style_24" w:type="paragraph">
    <w:name w:val="toc 10"/>
    <w:next w:val="Style_7"/>
    <w:link w:val="Style_24_ch"/>
    <w:uiPriority w:val="39"/>
    <w:pPr>
      <w:ind w:firstLine="0" w:left="1800"/>
    </w:pPr>
  </w:style>
  <w:style w:styleId="Style_24_ch" w:type="character">
    <w:name w:val="toc 10"/>
    <w:link w:val="Style_24"/>
  </w:style>
  <w:style w:styleId="Style_25" w:type="paragraph">
    <w:name w:val="Title"/>
    <w:next w:val="Style_7"/>
    <w:link w:val="Style_25_ch"/>
    <w:uiPriority w:val="10"/>
    <w:qFormat/>
    <w:rPr>
      <w:rFonts w:ascii="XO Thames" w:hAnsi="XO Thames"/>
      <w:b w:val="1"/>
      <w:sz w:val="52"/>
    </w:rPr>
  </w:style>
  <w:style w:styleId="Style_25_ch" w:type="character">
    <w:name w:val="Title"/>
    <w:link w:val="Style_25"/>
    <w:rPr>
      <w:rFonts w:ascii="XO Thames" w:hAnsi="XO Thames"/>
      <w:b w:val="1"/>
      <w:sz w:val="52"/>
    </w:rPr>
  </w:style>
  <w:style w:styleId="Style_26" w:type="paragraph">
    <w:name w:val="heading 4"/>
    <w:next w:val="Style_7"/>
    <w:link w:val="Style_26_ch"/>
    <w:uiPriority w:val="9"/>
    <w:qFormat/>
    <w:pPr>
      <w:spacing w:after="120" w:before="120"/>
      <w:ind/>
      <w:outlineLvl w:val="3"/>
    </w:pPr>
    <w:rPr>
      <w:rFonts w:ascii="XO Thames" w:hAnsi="XO Thames"/>
      <w:b w:val="1"/>
      <w:color w:val="595959"/>
      <w:sz w:val="26"/>
    </w:rPr>
  </w:style>
  <w:style w:styleId="Style_26_ch" w:type="character">
    <w:name w:val="heading 4"/>
    <w:link w:val="Style_26"/>
    <w:rPr>
      <w:rFonts w:ascii="XO Thames" w:hAnsi="XO Thames"/>
      <w:b w:val="1"/>
      <w:color w:val="595959"/>
      <w:sz w:val="26"/>
    </w:rPr>
  </w:style>
  <w:style w:styleId="Style_5" w:type="paragraph">
    <w:name w:val="heading 2"/>
    <w:basedOn w:val="Style_7"/>
    <w:link w:val="Style_5_ch"/>
    <w:uiPriority w:val="9"/>
    <w:qFormat/>
    <w:pPr>
      <w:ind w:hanging="601" w:left="1271"/>
      <w:jc w:val="both"/>
      <w:outlineLvl w:val="1"/>
    </w:pPr>
    <w:rPr>
      <w:rFonts w:ascii="Times New Roman" w:hAnsi="Times New Roman"/>
      <w:b w:val="1"/>
      <w:sz w:val="24"/>
    </w:rPr>
  </w:style>
  <w:style w:styleId="Style_5_ch" w:type="character">
    <w:name w:val="heading 2"/>
    <w:basedOn w:val="Style_7_ch"/>
    <w:link w:val="Style_5"/>
    <w:rPr>
      <w:rFonts w:ascii="Times New Roman" w:hAnsi="Times New Roman"/>
      <w:b w:val="1"/>
      <w:sz w:val="24"/>
    </w:rPr>
  </w:style>
  <w:style w:default="1" w:styleId="Style_3" w:type="table">
    <w:name w:val="Table Normal"/>
    <w:tblPr>
      <w:tblInd w:type="dxa" w:w="0"/>
      <w:tblCellMar>
        <w:top w:type="dxa" w:w="0"/>
        <w:left w:type="dxa" w:w="0"/>
        <w:bottom w:type="dxa" w:w="0"/>
        <w:right w:type="dxa" w:w="0"/>
      </w:tblCellMar>
    </w:tblPr>
  </w:style>
</w:styles>
</file>

<file path=word/stylesWithEffects.xml><?xml version="1.0" encoding="utf-8"?>
<w:styles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en-US" w:val="en-US"/>
      </w:rPr>
    </w:rPrDefault>
    <w:pPrDefault/>
  </w:docDefaults>
  <w:latentStyles w:count="27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Normal"/>
    <w:link w:val="Heading1Char"/>
    <w:uiPriority w:val="9"/>
    <w:qFormat/>
    <w:rsid w:val="00111FAE"/>
    <w:pPr>
      <w:keepNext/>
      <w:keepLines/>
      <w:spacing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customStyle="1" w:styleId="Heading1Char" w:type="character">
    <w:name w:val="Heading 1 Char"/>
    <w:basedOn w:val="DefaultParagraphFont"/>
    <w:link w:val="Heading1"/>
    <w:uiPriority w:val="9"/>
    <w:rsid w:val="00111FAE"/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no" ?>
<Relationships xmlns="http://schemas.openxmlformats.org/package/2006/relationships">
  <Relationship Id="rId34" Target="theme/theme1.xml" Type="http://schemas.openxmlformats.org/officeDocument/2006/relationships/theme"/>
  <Relationship Id="rId33" Target="webSettings.xml" Type="http://schemas.openxmlformats.org/officeDocument/2006/relationships/webSettings"/>
  <Relationship Id="rId31" Target="styles.xml" Type="http://schemas.openxmlformats.org/officeDocument/2006/relationships/styles"/>
  <Relationship Id="rId28" Target="media/5.png" Type="http://schemas.openxmlformats.org/officeDocument/2006/relationships/image"/>
  <Relationship Id="rId24" Target="media/1.png" Type="http://schemas.openxmlformats.org/officeDocument/2006/relationships/image"/>
  <Relationship Id="rId23" Target="footer23.xml" Type="http://schemas.openxmlformats.org/officeDocument/2006/relationships/footer"/>
  <Relationship Id="rId27" Target="media/4.png" Type="http://schemas.openxmlformats.org/officeDocument/2006/relationships/image"/>
  <Relationship Id="rId21" Target="footer21.xml" Type="http://schemas.openxmlformats.org/officeDocument/2006/relationships/footer"/>
  <Relationship Id="rId19" Target="footer19.xml" Type="http://schemas.openxmlformats.org/officeDocument/2006/relationships/footer"/>
  <Relationship Id="rId18" Target="footer18.xml" Type="http://schemas.openxmlformats.org/officeDocument/2006/relationships/footer"/>
  <Relationship Id="rId17" Target="footer17.xml" Type="http://schemas.openxmlformats.org/officeDocument/2006/relationships/footer"/>
  <Relationship Id="rId15" Target="footer15.xml" Type="http://schemas.openxmlformats.org/officeDocument/2006/relationships/footer"/>
  <Relationship Id="rId16" Target="footer16.xml" Type="http://schemas.openxmlformats.org/officeDocument/2006/relationships/footer"/>
  <Relationship Id="rId11" Target="footer11.xml" Type="http://schemas.openxmlformats.org/officeDocument/2006/relationships/footer"/>
  <Relationship Id="rId22" Target="footer22.xml" Type="http://schemas.openxmlformats.org/officeDocument/2006/relationships/footer"/>
  <Relationship Id="rId10" Target="footer10.xml" Type="http://schemas.openxmlformats.org/officeDocument/2006/relationships/footer"/>
  <Relationship Id="rId14" Target="footer14.xml" Type="http://schemas.openxmlformats.org/officeDocument/2006/relationships/footer"/>
  <Relationship Id="rId7" Target="footer7.xml" Type="http://schemas.openxmlformats.org/officeDocument/2006/relationships/footer"/>
  <Relationship Id="rId6" Target="footer6.xml" Type="http://schemas.openxmlformats.org/officeDocument/2006/relationships/footer"/>
  <Relationship Id="rId13" Target="footer13.xml" Type="http://schemas.openxmlformats.org/officeDocument/2006/relationships/footer"/>
  <Relationship Id="rId9" Target="footer9.xml" Type="http://schemas.openxmlformats.org/officeDocument/2006/relationships/footer"/>
  <Relationship Id="rId32" Target="stylesWithEffects.xml" Type="http://schemas.microsoft.com/office/2007/relationships/stylesWithEffects"/>
  <Relationship Id="rId5" Target="footer5.xml" Type="http://schemas.openxmlformats.org/officeDocument/2006/relationships/footer"/>
  <Relationship Id="rId8" Target="footer8.xml" Type="http://schemas.openxmlformats.org/officeDocument/2006/relationships/footer"/>
  <Relationship Id="rId4" Target="footer4.xml" Type="http://schemas.openxmlformats.org/officeDocument/2006/relationships/footer"/>
  <Relationship Id="rId26" Target="media/3.png" Type="http://schemas.openxmlformats.org/officeDocument/2006/relationships/image"/>
  <Relationship Id="rId35" Target="numbering.xml" Type="http://schemas.openxmlformats.org/officeDocument/2006/relationships/numbering"/>
  <Relationship Id="rId12" Target="footer12.xml" Type="http://schemas.openxmlformats.org/officeDocument/2006/relationships/footer"/>
  <Relationship Id="rId29" Target="fontTable.xml" Type="http://schemas.openxmlformats.org/officeDocument/2006/relationships/fontTable"/>
  <Relationship Id="rId3" Target="footer3.xml" Type="http://schemas.openxmlformats.org/officeDocument/2006/relationships/footer"/>
  <Relationship Id="rId30" Target="settings.xml" Type="http://schemas.openxmlformats.org/officeDocument/2006/relationships/settings"/>
  <Relationship Id="rId2" Target="footer2.xml" Type="http://schemas.openxmlformats.org/officeDocument/2006/relationships/footer"/>
  <Relationship Id="rId25" Target="media/2.png" Type="http://schemas.openxmlformats.org/officeDocument/2006/relationships/image"/>
  <Relationship Id="rId1" Target="footer1.xml" Type="http://schemas.openxmlformats.org/officeDocument/2006/relationships/footer"/>
  <Relationship Id="rId20" Target="footer20.xml" Type="http://schemas.openxmlformats.org/officeDocument/2006/relationships/footer"/>
</Relationships>

</file>

<file path=word/theme/theme1.xml><?xml version="1.0" encoding="utf-8"?>
<a:theme xmlns:a="http://schemas.openxmlformats.org/drawingml/2006/main" xmlns:c="http://schemas.openxmlformats.org/drawingml/2006/chart" xmlns:co="http://ncloudtech.com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14="http://schemas.microsoft.com/office/spreadsheetml/2009/9/main" xmlns:xdr="http://schemas.openxmlformats.org/drawingml/2006/spreadsheetDrawing" xmlns:xm="http://schemas.microsoft.com/office/exce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  <a:prstDash val="solid"/>
        </a:ln>
        <a:ln w="25400">
          <a:solidFill>
            <a:schemeClr val="phClr"/>
          </a:solidFill>
          <a:prstDash val="solid"/>
        </a:ln>
        <a:ln w="3810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</a:theme>
</file>

<file path=docProps/app.xml><?xml version="1.0" encoding="utf-8"?>
<Properties xmlns="http://schemas.openxmlformats.org/officeDocument/2006/extended-properties">
  <Template>Normal.dotm</Template>
  <TotalTime>0</TotalTime>
  <DocSecurity>0</DocSecurity>
  <ScaleCrop>false</ScaleCrop>
  <Application>MyOffice-CoreFramework-Windows/22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modified xsi:type="dcterms:W3CDTF">2022-02-10T08:12:45Z</dcterms:modified>
</cp:coreProperties>
</file>